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49" w:rsidRDefault="00583D49" w:rsidP="00E218F2">
      <w:pPr>
        <w:pStyle w:val="a3"/>
        <w:spacing w:before="0" w:beforeAutospacing="0" w:after="0" w:afterAutospacing="0" w:line="360" w:lineRule="atLeast"/>
        <w:jc w:val="center"/>
        <w:textAlignment w:val="baseline"/>
        <w:rPr>
          <w:rFonts w:ascii="微软雅黑" w:eastAsia="微软雅黑" w:hAnsi="微软雅黑" w:hint="eastAsia"/>
          <w:color w:val="666666"/>
          <w:sz w:val="32"/>
          <w:szCs w:val="32"/>
        </w:rPr>
      </w:pPr>
      <w:r w:rsidRPr="00583D49">
        <w:rPr>
          <w:rFonts w:ascii="微软雅黑" w:eastAsia="微软雅黑" w:hAnsi="微软雅黑" w:hint="eastAsia"/>
          <w:color w:val="666666"/>
          <w:sz w:val="32"/>
          <w:szCs w:val="32"/>
        </w:rPr>
        <w:t>周口</w:t>
      </w:r>
      <w:proofErr w:type="gramStart"/>
      <w:r w:rsidRPr="00583D49">
        <w:rPr>
          <w:rFonts w:ascii="微软雅黑" w:eastAsia="微软雅黑" w:hAnsi="微软雅黑" w:hint="eastAsia"/>
          <w:color w:val="666666"/>
          <w:sz w:val="32"/>
          <w:szCs w:val="32"/>
        </w:rPr>
        <w:t>华耀城</w:t>
      </w:r>
      <w:proofErr w:type="gramEnd"/>
      <w:r w:rsidRPr="00583D49">
        <w:rPr>
          <w:rFonts w:ascii="微软雅黑" w:eastAsia="微软雅黑" w:hAnsi="微软雅黑" w:hint="eastAsia"/>
          <w:color w:val="666666"/>
          <w:sz w:val="32"/>
          <w:szCs w:val="32"/>
        </w:rPr>
        <w:t>Z8地块桩基础工程</w:t>
      </w:r>
    </w:p>
    <w:p w:rsidR="00E218F2" w:rsidRPr="00FF1647" w:rsidRDefault="00583D49"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混凝土</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F818AA" w:rsidRDefault="00583D49" w:rsidP="00E218F2">
      <w:pPr>
        <w:pStyle w:val="a3"/>
        <w:spacing w:before="0" w:beforeAutospacing="0" w:after="0" w:afterAutospacing="0" w:line="480" w:lineRule="atLeast"/>
        <w:ind w:firstLine="480"/>
        <w:rPr>
          <w:rFonts w:ascii="微软雅黑" w:eastAsia="微软雅黑" w:hAnsi="微软雅黑"/>
          <w:b/>
          <w:color w:val="333333"/>
        </w:rPr>
      </w:pPr>
      <w:r w:rsidRPr="00583D49">
        <w:rPr>
          <w:rFonts w:ascii="微软雅黑" w:eastAsia="微软雅黑" w:hAnsi="微软雅黑" w:hint="eastAsia"/>
          <w:b/>
          <w:color w:val="333333"/>
        </w:rPr>
        <w:t>周口</w:t>
      </w:r>
      <w:proofErr w:type="gramStart"/>
      <w:r w:rsidRPr="00583D49">
        <w:rPr>
          <w:rFonts w:ascii="微软雅黑" w:eastAsia="微软雅黑" w:hAnsi="微软雅黑" w:hint="eastAsia"/>
          <w:b/>
          <w:color w:val="333333"/>
        </w:rPr>
        <w:t>华耀城</w:t>
      </w:r>
      <w:proofErr w:type="gramEnd"/>
      <w:r w:rsidRPr="00583D49">
        <w:rPr>
          <w:rFonts w:ascii="微软雅黑" w:eastAsia="微软雅黑" w:hAnsi="微软雅黑" w:hint="eastAsia"/>
          <w:b/>
          <w:color w:val="333333"/>
        </w:rPr>
        <w:t>Z8地块桩基础工程</w:t>
      </w:r>
      <w:r w:rsidR="00F818AA" w:rsidRPr="00F818AA">
        <w:rPr>
          <w:rFonts w:ascii="微软雅黑" w:eastAsia="微软雅黑" w:hAnsi="微软雅黑" w:hint="eastAsia"/>
          <w:b/>
          <w:color w:val="333333"/>
        </w:rPr>
        <w:t>，项目建设单位为</w:t>
      </w:r>
      <w:r w:rsidRPr="00583D49">
        <w:rPr>
          <w:rFonts w:ascii="微软雅黑" w:eastAsia="微软雅黑" w:hAnsi="微软雅黑" w:hint="eastAsia"/>
          <w:b/>
          <w:color w:val="333333"/>
        </w:rPr>
        <w:t>周口华腾置业有限公司</w:t>
      </w:r>
      <w:r w:rsidR="00F818AA" w:rsidRPr="00F818AA">
        <w:rPr>
          <w:rFonts w:ascii="微软雅黑" w:eastAsia="微软雅黑" w:hAnsi="微软雅黑" w:hint="eastAsia"/>
          <w:b/>
          <w:color w:val="333333"/>
        </w:rPr>
        <w:t>，工程承包人江苏长江</w:t>
      </w:r>
      <w:r w:rsidR="001A3DAE">
        <w:rPr>
          <w:rFonts w:ascii="微软雅黑" w:eastAsia="微软雅黑" w:hAnsi="微软雅黑" w:hint="eastAsia"/>
          <w:b/>
          <w:color w:val="333333"/>
        </w:rPr>
        <w:t>机械化基础工程有限公司，项目已具备施工条件，现对该项目的</w:t>
      </w:r>
      <w:r>
        <w:rPr>
          <w:rFonts w:ascii="微软雅黑" w:eastAsia="微软雅黑" w:hAnsi="微软雅黑" w:hint="eastAsia"/>
          <w:b/>
          <w:color w:val="333333"/>
        </w:rPr>
        <w:t>混凝土采购</w:t>
      </w:r>
      <w:r w:rsidR="00F818AA" w:rsidRPr="00F818AA">
        <w:rPr>
          <w:rFonts w:ascii="微软雅黑" w:eastAsia="微软雅黑" w:hAnsi="微软雅黑" w:hint="eastAsia"/>
          <w:b/>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xml:space="preserve">2. </w:t>
      </w:r>
      <w:r w:rsidR="00F818AA">
        <w:rPr>
          <w:rFonts w:ascii="微软雅黑" w:eastAsia="微软雅黑" w:hAnsi="微软雅黑" w:hint="eastAsia"/>
          <w:color w:val="333333"/>
        </w:rPr>
        <w:t>项目概况</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1A3DAE">
        <w:rPr>
          <w:rFonts w:ascii="微软雅黑" w:eastAsia="微软雅黑" w:hAnsi="微软雅黑" w:hint="eastAsia"/>
          <w:color w:val="000000"/>
        </w:rPr>
        <w:t xml:space="preserve"> 400mm</w:t>
      </w:r>
      <w:r w:rsidR="00583D49">
        <w:rPr>
          <w:rFonts w:ascii="微软雅黑" w:eastAsia="微软雅黑" w:hAnsi="微软雅黑" w:hint="eastAsia"/>
          <w:color w:val="000000"/>
        </w:rPr>
        <w:t>CFG</w:t>
      </w:r>
      <w:proofErr w:type="gramStart"/>
      <w:r w:rsidR="00583D49">
        <w:rPr>
          <w:rFonts w:ascii="微软雅黑" w:eastAsia="微软雅黑" w:hAnsi="微软雅黑" w:hint="eastAsia"/>
          <w:color w:val="000000"/>
        </w:rPr>
        <w:t>桩用</w:t>
      </w:r>
      <w:proofErr w:type="gramEnd"/>
      <w:r w:rsidR="00583D49">
        <w:rPr>
          <w:rFonts w:ascii="微软雅黑" w:eastAsia="微软雅黑" w:hAnsi="微软雅黑" w:hint="eastAsia"/>
          <w:color w:val="000000"/>
        </w:rPr>
        <w:t>C25混凝土约13000立方米</w:t>
      </w:r>
      <w:r w:rsidR="000B3C2C">
        <w:rPr>
          <w:rFonts w:ascii="微软雅黑" w:eastAsia="微软雅黑" w:hAnsi="微软雅黑" w:hint="eastAsia"/>
          <w:color w:val="000000"/>
        </w:rPr>
        <w:t>。</w:t>
      </w:r>
    </w:p>
    <w:p w:rsidR="001A3DAE"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2.2交货地点：</w:t>
      </w:r>
      <w:r w:rsidR="00583D49" w:rsidRPr="00583D49">
        <w:rPr>
          <w:rFonts w:ascii="微软雅黑" w:eastAsia="微软雅黑" w:hAnsi="微软雅黑" w:hint="eastAsia"/>
          <w:b/>
          <w:color w:val="000000"/>
        </w:rPr>
        <w:t>周口</w:t>
      </w:r>
      <w:proofErr w:type="gramStart"/>
      <w:r w:rsidR="00583D49" w:rsidRPr="00583D49">
        <w:rPr>
          <w:rFonts w:ascii="微软雅黑" w:eastAsia="微软雅黑" w:hAnsi="微软雅黑" w:hint="eastAsia"/>
          <w:b/>
          <w:color w:val="000000"/>
        </w:rPr>
        <w:t>市周淮路</w:t>
      </w:r>
      <w:proofErr w:type="gramEnd"/>
      <w:r w:rsidR="00583D49" w:rsidRPr="00583D49">
        <w:rPr>
          <w:rFonts w:ascii="微软雅黑" w:eastAsia="微软雅黑" w:hAnsi="微软雅黑" w:hint="eastAsia"/>
          <w:b/>
          <w:color w:val="000000"/>
        </w:rPr>
        <w:t>与</w:t>
      </w:r>
      <w:proofErr w:type="gramStart"/>
      <w:r w:rsidR="00583D49" w:rsidRPr="00583D49">
        <w:rPr>
          <w:rFonts w:ascii="微软雅黑" w:eastAsia="微软雅黑" w:hAnsi="微软雅黑" w:hint="eastAsia"/>
          <w:b/>
          <w:color w:val="000000"/>
        </w:rPr>
        <w:t>腾飞路</w:t>
      </w:r>
      <w:proofErr w:type="gramEnd"/>
      <w:r w:rsidR="00583D49" w:rsidRPr="00583D49">
        <w:rPr>
          <w:rFonts w:ascii="微软雅黑" w:eastAsia="微软雅黑" w:hAnsi="微软雅黑" w:hint="eastAsia"/>
          <w:b/>
          <w:color w:val="000000"/>
        </w:rPr>
        <w:t>交叉口</w:t>
      </w:r>
      <w:r w:rsidR="001A3DAE" w:rsidRPr="001A3DAE">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583D49">
        <w:rPr>
          <w:rFonts w:ascii="微软雅黑" w:eastAsia="微软雅黑" w:hAnsi="微软雅黑" w:hint="eastAsia"/>
          <w:b/>
          <w:color w:val="000000"/>
        </w:rPr>
        <w:t>，每栋楼工期10天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583D49">
        <w:rPr>
          <w:rFonts w:ascii="微软雅黑" w:eastAsia="微软雅黑" w:hAnsi="微软雅黑" w:hint="eastAsia"/>
          <w:b/>
          <w:color w:val="000000"/>
          <w:u w:val="single"/>
        </w:rPr>
        <w:t>9</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583D49">
        <w:rPr>
          <w:rFonts w:ascii="微软雅黑" w:eastAsia="微软雅黑" w:hAnsi="微软雅黑" w:hint="eastAsia"/>
          <w:b/>
          <w:color w:val="000000"/>
          <w:u w:val="single"/>
        </w:rPr>
        <w:t>0</w:t>
      </w:r>
      <w:r w:rsidR="00D2648C">
        <w:rPr>
          <w:rFonts w:ascii="微软雅黑" w:eastAsia="微软雅黑" w:hAnsi="微软雅黑" w:hint="eastAsia"/>
          <w:b/>
          <w:color w:val="000000"/>
          <w:u w:val="single"/>
        </w:rPr>
        <w:t>4</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1A3DA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583D49">
        <w:rPr>
          <w:rFonts w:ascii="微软雅黑" w:eastAsia="微软雅黑" w:hAnsi="微软雅黑" w:hint="eastAsia"/>
          <w:color w:val="000000"/>
        </w:rPr>
        <w:t>九</w:t>
      </w:r>
      <w:r w:rsidR="00DF0D4E">
        <w:rPr>
          <w:rFonts w:ascii="微软雅黑" w:eastAsia="微软雅黑" w:hAnsi="微软雅黑" w:hint="eastAsia"/>
          <w:color w:val="000000"/>
        </w:rPr>
        <w:t>月</w:t>
      </w:r>
      <w:r w:rsidR="00583D49">
        <w:rPr>
          <w:rFonts w:ascii="微软雅黑" w:eastAsia="微软雅黑" w:hAnsi="微软雅黑" w:hint="eastAsia"/>
          <w:color w:val="000000"/>
        </w:rPr>
        <w:t>二</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0D62E3" w:rsidRDefault="000D62E3" w:rsidP="00960C25">
      <w:pPr>
        <w:pStyle w:val="a3"/>
        <w:spacing w:before="0" w:beforeAutospacing="0" w:after="0" w:afterAutospacing="0" w:line="360" w:lineRule="atLeast"/>
        <w:rPr>
          <w:rFonts w:ascii="微软雅黑" w:eastAsia="微软雅黑" w:hAnsi="微软雅黑"/>
          <w:color w:val="000000"/>
        </w:rPr>
      </w:pPr>
    </w:p>
    <w:p w:rsidR="003208A3" w:rsidRDefault="003208A3" w:rsidP="00960C25">
      <w:pPr>
        <w:pStyle w:val="a3"/>
        <w:spacing w:before="0" w:beforeAutospacing="0" w:after="0" w:afterAutospacing="0" w:line="360" w:lineRule="atLeast"/>
        <w:rPr>
          <w:rFonts w:ascii="微软雅黑" w:eastAsia="微软雅黑" w:hAnsi="微软雅黑"/>
          <w:color w:val="000000"/>
        </w:rPr>
      </w:pPr>
    </w:p>
    <w:p w:rsidR="00960C25" w:rsidRDefault="00960C25"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预制桩报价单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583D49" w:rsidRPr="00583D49">
        <w:rPr>
          <w:rFonts w:ascii="微软雅黑" w:eastAsia="微软雅黑" w:hAnsi="微软雅黑" w:hint="eastAsia"/>
          <w:color w:val="000000"/>
        </w:rPr>
        <w:t>周口</w:t>
      </w:r>
      <w:proofErr w:type="gramStart"/>
      <w:r w:rsidR="00583D49" w:rsidRPr="00583D49">
        <w:rPr>
          <w:rFonts w:ascii="微软雅黑" w:eastAsia="微软雅黑" w:hAnsi="微软雅黑" w:hint="eastAsia"/>
          <w:color w:val="000000"/>
        </w:rPr>
        <w:t>华耀城</w:t>
      </w:r>
      <w:proofErr w:type="gramEnd"/>
      <w:r w:rsidR="00583D49" w:rsidRPr="00583D49">
        <w:rPr>
          <w:rFonts w:ascii="微软雅黑" w:eastAsia="微软雅黑" w:hAnsi="微软雅黑" w:hint="eastAsia"/>
          <w:color w:val="000000"/>
        </w:rPr>
        <w:t>Z8地块桩基础工程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93" w:type="dxa"/>
            <w:vAlign w:val="center"/>
          </w:tcPr>
          <w:p w:rsidR="00960C25" w:rsidRPr="00960C25" w:rsidRDefault="00960C25" w:rsidP="00583D4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w:t>
            </w:r>
            <w:r w:rsidR="00583D49">
              <w:rPr>
                <w:rFonts w:hint="eastAsia"/>
                <w:color w:val="000000"/>
                <w:sz w:val="21"/>
                <w:szCs w:val="21"/>
              </w:rPr>
              <w:t>立方米</w:t>
            </w:r>
            <w:r>
              <w:rPr>
                <w:rFonts w:hint="eastAsia"/>
                <w:color w:val="000000"/>
                <w:sz w:val="21"/>
                <w:szCs w:val="21"/>
              </w:rPr>
              <w:t>）</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960C25" w:rsidRPr="00960C25" w:rsidRDefault="00583D49" w:rsidP="00960C25">
            <w:pPr>
              <w:pStyle w:val="a3"/>
              <w:spacing w:before="0" w:beforeAutospacing="0" w:after="0" w:afterAutospacing="0" w:line="360" w:lineRule="atLeast"/>
              <w:jc w:val="center"/>
              <w:rPr>
                <w:color w:val="000000"/>
                <w:sz w:val="21"/>
                <w:szCs w:val="21"/>
              </w:rPr>
            </w:pPr>
            <w:r>
              <w:rPr>
                <w:rFonts w:hint="eastAsia"/>
                <w:color w:val="000000"/>
                <w:sz w:val="21"/>
                <w:szCs w:val="21"/>
              </w:rPr>
              <w:t>混凝土</w:t>
            </w:r>
          </w:p>
        </w:tc>
        <w:tc>
          <w:tcPr>
            <w:tcW w:w="1676" w:type="dxa"/>
            <w:vAlign w:val="center"/>
          </w:tcPr>
          <w:p w:rsidR="00960C25" w:rsidRPr="00960C25" w:rsidRDefault="00583D49" w:rsidP="00E77CEA">
            <w:pPr>
              <w:pStyle w:val="a3"/>
              <w:spacing w:before="0" w:beforeAutospacing="0" w:after="0" w:afterAutospacing="0" w:line="360" w:lineRule="atLeast"/>
              <w:jc w:val="center"/>
              <w:rPr>
                <w:color w:val="000000"/>
                <w:sz w:val="21"/>
                <w:szCs w:val="21"/>
              </w:rPr>
            </w:pPr>
            <w:r>
              <w:rPr>
                <w:rFonts w:hint="eastAsia"/>
                <w:color w:val="000000"/>
                <w:sz w:val="21"/>
                <w:szCs w:val="21"/>
              </w:rPr>
              <w:t>C25（CFG桩用）</w:t>
            </w:r>
          </w:p>
        </w:tc>
        <w:tc>
          <w:tcPr>
            <w:tcW w:w="1199" w:type="dxa"/>
            <w:vAlign w:val="center"/>
          </w:tcPr>
          <w:p w:rsidR="00960C25" w:rsidRPr="00960C25" w:rsidRDefault="00583D49" w:rsidP="00960C25">
            <w:pPr>
              <w:pStyle w:val="a3"/>
              <w:spacing w:before="0" w:beforeAutospacing="0" w:after="0" w:afterAutospacing="0" w:line="360" w:lineRule="atLeast"/>
              <w:jc w:val="center"/>
              <w:rPr>
                <w:color w:val="000000"/>
                <w:sz w:val="21"/>
                <w:szCs w:val="21"/>
              </w:rPr>
            </w:pPr>
            <w:r>
              <w:rPr>
                <w:rFonts w:hint="eastAsia"/>
                <w:color w:val="000000"/>
                <w:sz w:val="21"/>
                <w:szCs w:val="21"/>
              </w:rPr>
              <w:t>13000立方米</w:t>
            </w:r>
          </w:p>
        </w:tc>
        <w:tc>
          <w:tcPr>
            <w:tcW w:w="1207" w:type="dxa"/>
            <w:vAlign w:val="center"/>
          </w:tcPr>
          <w:p w:rsidR="00960C25" w:rsidRPr="00960C25" w:rsidRDefault="00583D49" w:rsidP="000D62E3">
            <w:pPr>
              <w:pStyle w:val="a3"/>
              <w:spacing w:before="0" w:beforeAutospacing="0" w:after="0" w:afterAutospacing="0" w:line="360" w:lineRule="atLeast"/>
              <w:jc w:val="center"/>
              <w:rPr>
                <w:color w:val="000000"/>
                <w:sz w:val="21"/>
                <w:szCs w:val="21"/>
              </w:rPr>
            </w:pPr>
            <w:r>
              <w:rPr>
                <w:rFonts w:hint="eastAsia"/>
                <w:color w:val="000000"/>
                <w:sz w:val="21"/>
                <w:szCs w:val="21"/>
              </w:rPr>
              <w:t>合格</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96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9"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96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676" w:type="dxa"/>
            <w:vAlign w:val="center"/>
          </w:tcPr>
          <w:p w:rsidR="00960C25" w:rsidRPr="00960C25" w:rsidRDefault="00960C25" w:rsidP="003208A3">
            <w:pPr>
              <w:pStyle w:val="a3"/>
              <w:spacing w:before="0" w:beforeAutospacing="0" w:after="0" w:afterAutospacing="0" w:line="360" w:lineRule="atLeast"/>
              <w:jc w:val="center"/>
              <w:rPr>
                <w:color w:val="000000"/>
                <w:sz w:val="21"/>
                <w:szCs w:val="21"/>
              </w:rPr>
            </w:pPr>
          </w:p>
        </w:tc>
        <w:tc>
          <w:tcPr>
            <w:tcW w:w="1199"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207" w:type="dxa"/>
            <w:vAlign w:val="center"/>
          </w:tcPr>
          <w:p w:rsidR="00960C25" w:rsidRPr="00960C25" w:rsidRDefault="00960C25" w:rsidP="00531359">
            <w:pPr>
              <w:pStyle w:val="a3"/>
              <w:spacing w:before="0" w:beforeAutospacing="0" w:after="0" w:afterAutospacing="0" w:line="360" w:lineRule="atLeast"/>
              <w:jc w:val="center"/>
              <w:rPr>
                <w:color w:val="000000"/>
                <w:sz w:val="21"/>
                <w:szCs w:val="21"/>
              </w:rPr>
            </w:pP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96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9"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531359" w:rsidRPr="00960C25" w:rsidTr="00531359">
        <w:tc>
          <w:tcPr>
            <w:tcW w:w="935" w:type="dxa"/>
            <w:vAlign w:val="center"/>
          </w:tcPr>
          <w:p w:rsidR="00531359" w:rsidRPr="00960C25" w:rsidRDefault="005313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531359" w:rsidRDefault="00531359" w:rsidP="00531359">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sidR="003208A3">
              <w:rPr>
                <w:rFonts w:hint="eastAsia"/>
                <w:color w:val="000000"/>
                <w:sz w:val="21"/>
                <w:szCs w:val="21"/>
              </w:rPr>
              <w:t>自行</w:t>
            </w:r>
            <w:r w:rsidRPr="00531359">
              <w:rPr>
                <w:rFonts w:hint="eastAsia"/>
                <w:color w:val="000000"/>
                <w:sz w:val="21"/>
                <w:szCs w:val="21"/>
              </w:rPr>
              <w:t>填写）                                                                                                       ①</w:t>
            </w:r>
            <w:r w:rsidR="003208A3" w:rsidRPr="00531359">
              <w:rPr>
                <w:rFonts w:hint="eastAsia"/>
                <w:color w:val="000000"/>
                <w:sz w:val="21"/>
                <w:szCs w:val="21"/>
              </w:rPr>
              <w:t>付款方式</w:t>
            </w:r>
            <w:proofErr w:type="gramStart"/>
            <w:r w:rsidR="003208A3" w:rsidRPr="00531359">
              <w:rPr>
                <w:rFonts w:hint="eastAsia"/>
                <w:color w:val="000000"/>
                <w:sz w:val="21"/>
                <w:szCs w:val="21"/>
              </w:rPr>
              <w:t>为网银转账</w:t>
            </w:r>
            <w:proofErr w:type="gramEnd"/>
            <w:r w:rsidR="003208A3" w:rsidRPr="00531359">
              <w:rPr>
                <w:rFonts w:hint="eastAsia"/>
                <w:color w:val="000000"/>
                <w:sz w:val="21"/>
                <w:szCs w:val="21"/>
              </w:rPr>
              <w:t>或银行承兑。</w:t>
            </w:r>
            <w:r w:rsidRPr="00531359">
              <w:rPr>
                <w:rFonts w:hint="eastAsia"/>
                <w:color w:val="000000"/>
                <w:sz w:val="21"/>
                <w:szCs w:val="21"/>
              </w:rPr>
              <w:t xml:space="preserve">                                                                                                                    ②</w:t>
            </w:r>
            <w:r w:rsidR="003208A3">
              <w:rPr>
                <w:rFonts w:hint="eastAsia"/>
                <w:color w:val="000000"/>
                <w:sz w:val="21"/>
                <w:szCs w:val="21"/>
                <w:u w:val="single"/>
              </w:rPr>
              <w:t xml:space="preserve">                                                                  </w:t>
            </w:r>
            <w:r w:rsidRPr="00531359">
              <w:rPr>
                <w:rFonts w:hint="eastAsia"/>
                <w:color w:val="000000"/>
                <w:sz w:val="21"/>
                <w:szCs w:val="21"/>
              </w:rPr>
              <w:t xml:space="preserve">                                                                                                      ③</w:t>
            </w:r>
            <w:r w:rsidR="003208A3">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531359" w:rsidRPr="00960C25" w:rsidRDefault="00531359" w:rsidP="00412AF7">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w:t>
            </w:r>
            <w:r w:rsidR="00412AF7">
              <w:rPr>
                <w:rFonts w:hint="eastAsia"/>
                <w:color w:val="000000"/>
                <w:sz w:val="21"/>
                <w:szCs w:val="21"/>
              </w:rPr>
              <w:t>材料</w:t>
            </w:r>
            <w:bookmarkStart w:id="0" w:name="_GoBack"/>
            <w:bookmarkEnd w:id="0"/>
            <w:r w:rsidRPr="00531359">
              <w:rPr>
                <w:rFonts w:hint="eastAsia"/>
                <w:color w:val="000000"/>
                <w:sz w:val="21"/>
                <w:szCs w:val="21"/>
              </w:rPr>
              <w:t>必须合格且符合国家规范要求；                                                                         5、</w:t>
            </w:r>
            <w:r w:rsidRPr="00805FD5">
              <w:rPr>
                <w:rFonts w:hint="eastAsia"/>
                <w:b/>
                <w:color w:val="FF0000"/>
              </w:rPr>
              <w:t>本报价表必须在</w:t>
            </w:r>
            <w:r w:rsidR="00E77CEA" w:rsidRPr="00805FD5">
              <w:rPr>
                <w:rFonts w:hint="eastAsia"/>
                <w:b/>
                <w:color w:val="FF0000"/>
              </w:rPr>
              <w:t>2019年0</w:t>
            </w:r>
            <w:r w:rsidR="00583D49">
              <w:rPr>
                <w:rFonts w:hint="eastAsia"/>
                <w:b/>
                <w:color w:val="FF0000"/>
              </w:rPr>
              <w:t>9</w:t>
            </w:r>
            <w:r w:rsidRPr="00805FD5">
              <w:rPr>
                <w:rFonts w:hint="eastAsia"/>
                <w:b/>
                <w:color w:val="FF0000"/>
              </w:rPr>
              <w:t>月</w:t>
            </w:r>
            <w:r w:rsidR="00583D49">
              <w:rPr>
                <w:rFonts w:hint="eastAsia"/>
                <w:b/>
                <w:color w:val="FF0000"/>
              </w:rPr>
              <w:t>0</w:t>
            </w:r>
            <w:r w:rsidR="00D2648C">
              <w:rPr>
                <w:rFonts w:hint="eastAsia"/>
                <w:b/>
                <w:color w:val="FF0000"/>
              </w:rPr>
              <w:t>4</w:t>
            </w:r>
            <w:r w:rsidRPr="00805FD5">
              <w:rPr>
                <w:rFonts w:hint="eastAsia"/>
                <w:b/>
                <w:color w:val="FF0000"/>
              </w:rPr>
              <w:t>日</w:t>
            </w:r>
            <w:r w:rsidR="000D62E3">
              <w:rPr>
                <w:rFonts w:hint="eastAsia"/>
                <w:b/>
                <w:color w:val="FF0000"/>
              </w:rPr>
              <w:t>12</w:t>
            </w:r>
            <w:r w:rsidRPr="00805FD5">
              <w:rPr>
                <w:rFonts w:hint="eastAsia"/>
                <w:b/>
                <w:color w:val="FF0000"/>
              </w:rPr>
              <w:t>点前盖章扫描发至邮箱jscjzbzy@163.com</w:t>
            </w:r>
            <w:r w:rsidR="00E77CEA" w:rsidRPr="00805FD5">
              <w:rPr>
                <w:rFonts w:hint="eastAsia"/>
                <w:b/>
                <w:color w:val="FF0000"/>
              </w:rPr>
              <w:t>（逾期视为未投标），</w:t>
            </w:r>
            <w:r w:rsidRPr="00805FD5">
              <w:rPr>
                <w:rFonts w:hint="eastAsia"/>
                <w:b/>
                <w:color w:val="FF0000"/>
              </w:rPr>
              <w:t>联系人：王福江，联系电话：13814444436。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531359"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报价人（公章）：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5B" w:rsidRDefault="0063375B" w:rsidP="009D1350">
      <w:r>
        <w:separator/>
      </w:r>
    </w:p>
  </w:endnote>
  <w:endnote w:type="continuationSeparator" w:id="0">
    <w:p w:rsidR="0063375B" w:rsidRDefault="0063375B"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5B" w:rsidRDefault="0063375B" w:rsidP="009D1350">
      <w:r>
        <w:separator/>
      </w:r>
    </w:p>
  </w:footnote>
  <w:footnote w:type="continuationSeparator" w:id="0">
    <w:p w:rsidR="0063375B" w:rsidRDefault="0063375B"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4195D"/>
    <w:rsid w:val="000B3C2C"/>
    <w:rsid w:val="000C37D5"/>
    <w:rsid w:val="000D62E3"/>
    <w:rsid w:val="00112688"/>
    <w:rsid w:val="0011402E"/>
    <w:rsid w:val="001502AD"/>
    <w:rsid w:val="00193936"/>
    <w:rsid w:val="001A3DAE"/>
    <w:rsid w:val="001B39EC"/>
    <w:rsid w:val="001C0FA3"/>
    <w:rsid w:val="001D2EA2"/>
    <w:rsid w:val="001D51AA"/>
    <w:rsid w:val="002175BB"/>
    <w:rsid w:val="00260AB8"/>
    <w:rsid w:val="002956F1"/>
    <w:rsid w:val="00296081"/>
    <w:rsid w:val="002D333E"/>
    <w:rsid w:val="003208A3"/>
    <w:rsid w:val="00325A04"/>
    <w:rsid w:val="003A6CFD"/>
    <w:rsid w:val="003B503D"/>
    <w:rsid w:val="00412AF7"/>
    <w:rsid w:val="004320F2"/>
    <w:rsid w:val="0048461A"/>
    <w:rsid w:val="004B3B38"/>
    <w:rsid w:val="004F5376"/>
    <w:rsid w:val="004F6126"/>
    <w:rsid w:val="005215BC"/>
    <w:rsid w:val="005256E3"/>
    <w:rsid w:val="00531359"/>
    <w:rsid w:val="005374C7"/>
    <w:rsid w:val="00583D49"/>
    <w:rsid w:val="005924D1"/>
    <w:rsid w:val="00592589"/>
    <w:rsid w:val="00612819"/>
    <w:rsid w:val="0063375B"/>
    <w:rsid w:val="006811FC"/>
    <w:rsid w:val="006B700A"/>
    <w:rsid w:val="006D629F"/>
    <w:rsid w:val="007566F2"/>
    <w:rsid w:val="007E18AE"/>
    <w:rsid w:val="00805FD5"/>
    <w:rsid w:val="0081592A"/>
    <w:rsid w:val="0085584A"/>
    <w:rsid w:val="008821C4"/>
    <w:rsid w:val="008B6A11"/>
    <w:rsid w:val="008C4BF7"/>
    <w:rsid w:val="008D6E77"/>
    <w:rsid w:val="00916B16"/>
    <w:rsid w:val="009445DE"/>
    <w:rsid w:val="00960C25"/>
    <w:rsid w:val="00992338"/>
    <w:rsid w:val="009A63EB"/>
    <w:rsid w:val="009B702D"/>
    <w:rsid w:val="009D1350"/>
    <w:rsid w:val="00A16235"/>
    <w:rsid w:val="00A436E4"/>
    <w:rsid w:val="00A73D7F"/>
    <w:rsid w:val="00AA2827"/>
    <w:rsid w:val="00AB369C"/>
    <w:rsid w:val="00AC67FB"/>
    <w:rsid w:val="00B27932"/>
    <w:rsid w:val="00B35D3B"/>
    <w:rsid w:val="00BB0DDC"/>
    <w:rsid w:val="00C03DC0"/>
    <w:rsid w:val="00C1133F"/>
    <w:rsid w:val="00C67B97"/>
    <w:rsid w:val="00C70FF3"/>
    <w:rsid w:val="00C76BD5"/>
    <w:rsid w:val="00C84369"/>
    <w:rsid w:val="00D1429D"/>
    <w:rsid w:val="00D2648C"/>
    <w:rsid w:val="00D42C1C"/>
    <w:rsid w:val="00D633D6"/>
    <w:rsid w:val="00DD5B03"/>
    <w:rsid w:val="00DF0AA3"/>
    <w:rsid w:val="00DF0D4E"/>
    <w:rsid w:val="00E0479C"/>
    <w:rsid w:val="00E078BF"/>
    <w:rsid w:val="00E218F2"/>
    <w:rsid w:val="00E35148"/>
    <w:rsid w:val="00E438E3"/>
    <w:rsid w:val="00E77CEA"/>
    <w:rsid w:val="00EA562F"/>
    <w:rsid w:val="00F22CD6"/>
    <w:rsid w:val="00F41542"/>
    <w:rsid w:val="00F818AA"/>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293</Words>
  <Characters>1671</Characters>
  <Application>Microsoft Office Word</Application>
  <DocSecurity>0</DocSecurity>
  <Lines>13</Lines>
  <Paragraphs>3</Paragraphs>
  <ScaleCrop>false</ScaleCrop>
  <Company>china</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dcterms:created xsi:type="dcterms:W3CDTF">2019-03-20T09:13:00Z</dcterms:created>
  <dcterms:modified xsi:type="dcterms:W3CDTF">2019-09-02T00:58:00Z</dcterms:modified>
</cp:coreProperties>
</file>