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  <w:lang w:val="en-US" w:eastAsia="zh-CN"/>
        </w:rPr>
        <w:t>殷巷复建房（经济适用房）五期项目建设1#楼、2#楼、8#楼及相应的地下车库基坑支护工程水泥</w:t>
      </w: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殷巷复建房（经济适用房）五期项目建设1#楼、2#楼、8#楼及相应的地下车库基坑支护工程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南京市第四建筑工程有限公司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有限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val="en-US" w:eastAsia="zh-CN"/>
        </w:rPr>
        <w:t>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97928540"/>
      <w:bookmarkStart w:id="3" w:name="_Toc387526364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采购（散装42.5级普通硅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酸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盐水泥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6000吨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南京市江宁区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20597"/>
      <w:bookmarkStart w:id="7" w:name="_Toc397928541"/>
      <w:bookmarkStart w:id="8" w:name="_Toc387526273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资质条件：投标企业必须是具有独立法人资格的制造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商或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275"/>
      <w:bookmarkStart w:id="13" w:name="_Toc387526171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97928544"/>
      <w:bookmarkStart w:id="17" w:name="_Toc30068"/>
      <w:bookmarkStart w:id="18" w:name="_Toc387526370"/>
      <w:bookmarkStart w:id="19" w:name="_Toc38752627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371"/>
      <w:bookmarkStart w:id="23" w:name="_Toc387526279"/>
      <w:bookmarkStart w:id="24" w:name="_Toc1305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11155"/>
      <w:bookmarkStart w:id="28" w:name="_Toc387526372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15051886275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18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3300"/>
        <w:gridCol w:w="1666"/>
        <w:gridCol w:w="1890"/>
        <w:gridCol w:w="1186"/>
        <w:gridCol w:w="1826"/>
        <w:gridCol w:w="103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835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殷巷复建房（经济适用房）五期项目建设1#楼、2#楼、8#楼及相应的地下车库基坑支护工程水泥采购报价单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18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工程地址：南京市江宁区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水泥品牌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暂定工作量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采购单价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散装42.5级普通硅酸盐水泥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Style w:val="12"/>
                <w:u w:val="single"/>
                <w:lang w:val="en-US" w:eastAsia="zh-CN" w:bidi="ar"/>
              </w:rPr>
              <w:t>元/吨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090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1、付款方式：付款采用月结进度款的形式进行支付：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①每月5日上报上月供货量，经甲方确认后于当月25日前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支付本批次货款的100%；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②货款支付方式为网银或银行承兑汇票（银行承兑汇票不贴息）；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2、上述单价含材料费、运费、发票（增值税专用发票13%（一票制））等，乙方免费提供两个以上水泥罐供甲方使用，水泥罐进退场费由乙方承担。场地内移罐费用由甲方承担。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3、以上单价为签约的价格，根据市场行情，乙方提供3家及以上南京市场权威水泥厂家的调价函，双方协商调整。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4、乙方需确保供货的及时性，同时甲方不承诺由乙方独家供货，甲方可根据现场情况选择不同厂家供货。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5、该报价单请于2019年12月20日12:00前盖章扫描发送至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u w:val="single"/>
                <w:lang w:val="en-US" w:eastAsia="zh-CN"/>
              </w:rPr>
              <w:t>jscjzbzy@163.com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。联系人：杨燕，联系电话：15051886275.另附中国煤炭地质总局供应商入库申请表，请填写申请表，和入库相关资料盖章扫描一并发送。                                                                              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期：2019年12月  日</w:t>
            </w:r>
          </w:p>
        </w:tc>
      </w:tr>
    </w:tbl>
    <w:p>
      <w:pPr>
        <w:tabs>
          <w:tab w:val="left" w:pos="8412"/>
        </w:tabs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ECB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3884D60"/>
    <w:rsid w:val="070811D4"/>
    <w:rsid w:val="0B533DBF"/>
    <w:rsid w:val="0D45619C"/>
    <w:rsid w:val="0D65377E"/>
    <w:rsid w:val="11846E99"/>
    <w:rsid w:val="14956D3B"/>
    <w:rsid w:val="15930BDC"/>
    <w:rsid w:val="176E2F7C"/>
    <w:rsid w:val="1A174F7F"/>
    <w:rsid w:val="1F5A29D5"/>
    <w:rsid w:val="22367290"/>
    <w:rsid w:val="255A0F07"/>
    <w:rsid w:val="274E3E4F"/>
    <w:rsid w:val="28556ACD"/>
    <w:rsid w:val="299564AA"/>
    <w:rsid w:val="2D222269"/>
    <w:rsid w:val="34AB58E8"/>
    <w:rsid w:val="35930AD9"/>
    <w:rsid w:val="373337F4"/>
    <w:rsid w:val="38C96279"/>
    <w:rsid w:val="38E01603"/>
    <w:rsid w:val="3B1E2FD1"/>
    <w:rsid w:val="3C270478"/>
    <w:rsid w:val="3CA03047"/>
    <w:rsid w:val="41C64A00"/>
    <w:rsid w:val="472634E1"/>
    <w:rsid w:val="474B517C"/>
    <w:rsid w:val="49CE3023"/>
    <w:rsid w:val="4C2D58AF"/>
    <w:rsid w:val="4D643C01"/>
    <w:rsid w:val="50341024"/>
    <w:rsid w:val="52627BBF"/>
    <w:rsid w:val="53D37665"/>
    <w:rsid w:val="58D750AF"/>
    <w:rsid w:val="5911363E"/>
    <w:rsid w:val="5CE7007B"/>
    <w:rsid w:val="5F1100AA"/>
    <w:rsid w:val="64E47F87"/>
    <w:rsid w:val="66037AE0"/>
    <w:rsid w:val="686E7AAE"/>
    <w:rsid w:val="68A83654"/>
    <w:rsid w:val="6A7A3EB2"/>
    <w:rsid w:val="6BB11983"/>
    <w:rsid w:val="72FD65FF"/>
    <w:rsid w:val="752848AE"/>
    <w:rsid w:val="773823D7"/>
    <w:rsid w:val="7B6330BD"/>
    <w:rsid w:val="7DFE4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8</TotalTime>
  <ScaleCrop>false</ScaleCrop>
  <LinksUpToDate>false</LinksUpToDate>
  <CharactersWithSpaces>850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2019-12-19T02:07:20Z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