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sz w:val="32"/>
          <w:szCs w:val="32"/>
          <w:lang w:val="en-US" w:eastAsia="zh-CN"/>
        </w:rPr>
        <w:t>无锡滨湖金茂XDG-2017-50地块总承包工程项目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支护降水工程劳务分包招标</w:t>
      </w:r>
    </w:p>
    <w:bookmarkEnd w:id="0"/>
    <w:p>
      <w:pPr>
        <w:numPr>
          <w:ilvl w:val="0"/>
          <w:numId w:val="1"/>
        </w:num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招标项目简介</w:t>
      </w:r>
    </w:p>
    <w:p>
      <w:pPr>
        <w:adjustRightInd w:val="0"/>
        <w:snapToGrid w:val="0"/>
        <w:spacing w:before="156" w:beforeLines="50" w:after="156" w:afterLines="5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无锡滨湖金茂XDG-2017-50地块总承包工程项目支护降水工程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，建设单位为中建三局第一建设工程有限责任公司，该工程支护降水工程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承包方为江苏长江机械化基础工程有限公司，项目已具备施工条件，现对该项目的劳务施工进行公开招标。</w:t>
      </w:r>
    </w:p>
    <w:p>
      <w:pPr>
        <w:numPr>
          <w:ilvl w:val="0"/>
          <w:numId w:val="1"/>
        </w:num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项目概况与招标范围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2.1招标范围：劳务</w:t>
      </w:r>
    </w:p>
    <w:tbl>
      <w:tblPr>
        <w:tblStyle w:val="3"/>
        <w:tblpPr w:leftFromText="180" w:rightFromText="180" w:vertAnchor="text" w:horzAnchor="page" w:tblpX="1350" w:tblpY="373"/>
        <w:tblOverlap w:val="never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753"/>
        <w:gridCol w:w="1537"/>
        <w:gridCol w:w="913"/>
        <w:gridCol w:w="1313"/>
        <w:gridCol w:w="1237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6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仿宋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项目名称：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无锡滨湖金茂XDG-2017-50地块总承包工程项目支护降水工程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6" w:type="dxa"/>
            <w:gridSpan w:val="7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项目地址：无锡市</w:t>
            </w:r>
            <w:r>
              <w:rPr>
                <w:rFonts w:hint="eastAsia"/>
                <w:bCs/>
                <w:sz w:val="24"/>
                <w:lang w:eastAsia="zh-CN"/>
              </w:rPr>
              <w:t>滨湖区</w:t>
            </w:r>
            <w:r>
              <w:rPr>
                <w:rFonts w:hint="eastAsia"/>
                <w:bCs/>
                <w:sz w:val="24"/>
                <w:lang w:val="en-US" w:eastAsia="zh-CN"/>
              </w:rPr>
              <w:t>八路与缘溪道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序号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支护形式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暂定工程量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综合单价</w:t>
            </w:r>
            <w:r>
              <w:rPr>
                <w:rFonts w:hint="eastAsia"/>
                <w:bCs/>
                <w:sz w:val="24"/>
                <w:lang w:eastAsia="zh-CN"/>
              </w:rPr>
              <w:t>（元）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总价</w:t>
            </w:r>
            <w:r>
              <w:rPr>
                <w:rFonts w:hint="eastAsia"/>
                <w:bCs/>
                <w:sz w:val="24"/>
                <w:lang w:eastAsia="zh-CN"/>
              </w:rPr>
              <w:t>（元）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60mm锚喷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㎡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left"/>
              <w:rPr>
                <w:rFonts w:hint="default" w:eastAsiaTheme="minorEastAsia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40mm锚喷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㎡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100mm锚喷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㎡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Cs/>
                <w:sz w:val="24"/>
                <w:lang w:val="en-US" w:eastAsia="zh-CN"/>
              </w:rPr>
              <w:t>注浆花管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Cs/>
                <w:sz w:val="24"/>
                <w:lang w:val="en-US" w:eastAsia="zh-CN"/>
              </w:rPr>
              <w:t>m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Φ</w:t>
            </w:r>
            <w:r>
              <w:rPr>
                <w:rFonts w:hint="eastAsia" w:eastAsia="宋体"/>
                <w:bCs/>
                <w:sz w:val="24"/>
                <w:lang w:val="en-US" w:eastAsia="zh-CN"/>
              </w:rPr>
              <w:t>120木桩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Cs/>
                <w:sz w:val="24"/>
                <w:lang w:val="en-US" w:eastAsia="zh-CN"/>
              </w:rPr>
              <w:t>m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jc w:val="left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压密注浆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Cs/>
                <w:sz w:val="24"/>
                <w:lang w:val="en-US" w:eastAsia="zh-CN"/>
              </w:rPr>
              <w:t>m³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/>
                <w:bCs/>
                <w:sz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圈梁c30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Cs/>
                <w:sz w:val="24"/>
                <w:lang w:val="en-US" w:eastAsia="zh-CN"/>
              </w:rPr>
              <w:t>m³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/>
                <w:bCs/>
                <w:sz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木模板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㎡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/>
                <w:bCs/>
                <w:sz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370砖墙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㎡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/>
                <w:bCs/>
                <w:sz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钢筋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Cs/>
                <w:sz w:val="24"/>
                <w:lang w:val="en-US" w:eastAsia="zh-CN"/>
              </w:rPr>
              <w:t>kg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/>
                <w:bCs/>
                <w:sz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Cs/>
                <w:sz w:val="24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/>
                <w:bCs/>
                <w:sz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合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Cs/>
                <w:sz w:val="24"/>
                <w:lang w:val="en-US" w:eastAsia="zh-CN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2.2项目地点：</w:t>
      </w:r>
      <w:r>
        <w:rPr>
          <w:rFonts w:hint="eastAsia"/>
          <w:bCs/>
          <w:sz w:val="24"/>
        </w:rPr>
        <w:t>无锡市</w:t>
      </w:r>
      <w:r>
        <w:rPr>
          <w:rFonts w:hint="eastAsia"/>
          <w:bCs/>
          <w:sz w:val="24"/>
          <w:lang w:eastAsia="zh-CN"/>
        </w:rPr>
        <w:t>滨湖区</w:t>
      </w:r>
      <w:r>
        <w:rPr>
          <w:rFonts w:hint="eastAsia"/>
          <w:bCs/>
          <w:sz w:val="24"/>
          <w:lang w:val="en-US" w:eastAsia="zh-CN"/>
        </w:rPr>
        <w:t>八路与缘溪道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2.3工期要求：严格按照发包人约定的工期内完成所有工作。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2.4 现场踏勘联系人：周工  18626331823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3、投标人资格要求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3.1 具有独立订立合同的能力，具有相应的劳务分包资质；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3.2 未处于被责令停业、投标资格被取消或者财产被接管、冻结和破产状态；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3.3 企业没有因骗取中标或者严重违约以及发生重大工程质量、安全生产事故等违法违规问题，被有关部门暂停投标资格并在暂停期内的；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3.4所有投标单位须为中国煤炭地质总局入库供应商，否则投标无效，做废标处理。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4、评标办法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合理低价中标（招标人内部开标，不另行通知）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5、投标文件的递交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5.1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instrText xml:space="preserve"> HYPERLINK "mailto:5.1递交投标文件截止时间为2019年4月12日上午9时00分，盖章扫描件发至cjgszbzy@163.com" </w:instrTex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递交投标文件截止时间为2019年12月26日上午午10时00分，盖章扫描件发至jscjzbzy@163.com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5.2逾期送达或者未送达指定地点的投标文件，招标人不予受理。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招 标 人：江苏长江机械化基础工程有限公司  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地 址：南京市栖霞区尧新大道5号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招标联系人：张玉芳  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电话：18360348356</w:t>
      </w:r>
    </w:p>
    <w:p>
      <w:pPr>
        <w:numPr>
          <w:ilvl w:val="0"/>
          <w:numId w:val="0"/>
        </w:numPr>
        <w:bidi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C836"/>
    <w:multiLevelType w:val="singleLevel"/>
    <w:tmpl w:val="206CC8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A185D"/>
    <w:rsid w:val="0117739D"/>
    <w:rsid w:val="05D36A3C"/>
    <w:rsid w:val="0E3C537A"/>
    <w:rsid w:val="0F6A185D"/>
    <w:rsid w:val="28C74938"/>
    <w:rsid w:val="2F9054EE"/>
    <w:rsid w:val="46954930"/>
    <w:rsid w:val="48F95A4B"/>
    <w:rsid w:val="50F41740"/>
    <w:rsid w:val="5A86269A"/>
    <w:rsid w:val="5CB81158"/>
    <w:rsid w:val="5FAA2DE1"/>
    <w:rsid w:val="69986671"/>
    <w:rsid w:val="6C6D7A0E"/>
    <w:rsid w:val="6D486FDC"/>
    <w:rsid w:val="6EC655D3"/>
    <w:rsid w:val="7D0C3F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2019-06-18T06:35:00Z</dcterms:created>
  <dc:creator>asus</dc:creator>
  <cp:lastModifiedBy>win10</cp:lastModifiedBy>
  <dcterms:modified xsi:type="dcterms:W3CDTF">2019-12-25T02:14:20Z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