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630" w:lineRule="atLeast"/>
        <w:jc w:val="center"/>
        <w:outlineLvl w:val="1"/>
        <w:rPr>
          <w:rFonts w:ascii="微软雅黑" w:hAnsi="微软雅黑" w:eastAsia="微软雅黑" w:cs="宋体"/>
          <w:color w:val="000000"/>
          <w:kern w:val="36"/>
          <w:sz w:val="40"/>
          <w:szCs w:val="42"/>
        </w:rPr>
      </w:pPr>
      <w:r>
        <w:rPr>
          <w:rFonts w:hint="eastAsia" w:ascii="微软雅黑" w:hAnsi="微软雅黑" w:eastAsia="微软雅黑" w:cs="宋体"/>
          <w:color w:val="000000"/>
          <w:kern w:val="36"/>
          <w:sz w:val="40"/>
          <w:szCs w:val="42"/>
          <w:lang w:val="en-US" w:eastAsia="zh-CN"/>
        </w:rPr>
        <w:t>南京融信NO.2016G73地块基坑支护及降水工程劳务</w:t>
      </w:r>
      <w:r>
        <w:rPr>
          <w:rFonts w:hint="eastAsia" w:ascii="微软雅黑" w:hAnsi="微软雅黑" w:eastAsia="微软雅黑" w:cs="宋体"/>
          <w:color w:val="000000"/>
          <w:kern w:val="36"/>
          <w:sz w:val="40"/>
          <w:szCs w:val="42"/>
        </w:rPr>
        <w:t>招标文件</w:t>
      </w:r>
    </w:p>
    <w:p>
      <w:pPr>
        <w:widowControl/>
        <w:spacing w:beforeLines="50" w:afterLines="50" w:line="360" w:lineRule="auto"/>
        <w:jc w:val="left"/>
        <w:textAlignment w:val="baseline"/>
        <w:rPr>
          <w:rFonts w:ascii="宋体" w:hAnsi="宋体" w:eastAsia="宋体" w:cs="宋体"/>
          <w:color w:val="333333"/>
          <w:kern w:val="0"/>
          <w:sz w:val="26"/>
          <w:szCs w:val="26"/>
        </w:rPr>
      </w:pPr>
      <w:r>
        <w:rPr>
          <w:rFonts w:ascii="Arial" w:hAnsi="Arial" w:eastAsia="宋体" w:cs="Arial"/>
          <w:color w:val="333333"/>
          <w:kern w:val="0"/>
          <w:sz w:val="36"/>
        </w:rPr>
        <w:t xml:space="preserve">1. </w:t>
      </w:r>
      <w:bookmarkStart w:id="0" w:name="_Toc144974480"/>
      <w:r>
        <w:rPr>
          <w:rFonts w:hint="eastAsia" w:ascii="Arial" w:hAnsi="Arial" w:eastAsia="宋体" w:cs="宋体"/>
          <w:color w:val="333333"/>
          <w:kern w:val="0"/>
          <w:sz w:val="36"/>
        </w:rPr>
        <w:t>招标条件</w:t>
      </w:r>
      <w:bookmarkEnd w:id="0"/>
    </w:p>
    <w:p>
      <w:pPr>
        <w:widowControl/>
        <w:spacing w:line="420" w:lineRule="atLeast"/>
        <w:ind w:firstLine="440" w:firstLineChars="20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szCs w:val="21"/>
        </w:rPr>
        <w:t>本招标项目</w:t>
      </w:r>
      <w:r>
        <w:rPr>
          <w:rFonts w:hint="eastAsia" w:ascii="Times New Roman" w:hAnsi="Times New Roman" w:eastAsia="宋体" w:cs="宋体"/>
          <w:color w:val="000000"/>
          <w:kern w:val="0"/>
          <w:sz w:val="22"/>
          <w:szCs w:val="21"/>
          <w:u w:val="single"/>
          <w:lang w:val="en-US" w:eastAsia="zh-CN"/>
        </w:rPr>
        <w:t>南京融信NO.2016G73地块基坑支护及降水工程</w:t>
      </w:r>
      <w:r>
        <w:rPr>
          <w:rFonts w:hint="eastAsia" w:ascii="Times New Roman" w:hAnsi="Times New Roman" w:eastAsia="宋体" w:cs="宋体"/>
          <w:color w:val="000000"/>
          <w:kern w:val="0"/>
          <w:sz w:val="22"/>
          <w:szCs w:val="21"/>
        </w:rPr>
        <w:t>（项目名称），</w:t>
      </w:r>
      <w:r>
        <w:rPr>
          <w:rFonts w:hint="eastAsia" w:ascii="宋体" w:hAnsi="宋体" w:eastAsia="宋体" w:cs="宋体"/>
          <w:color w:val="333333"/>
          <w:kern w:val="0"/>
          <w:sz w:val="22"/>
          <w:szCs w:val="21"/>
        </w:rPr>
        <w:t>本次采购招标人为</w:t>
      </w:r>
      <w:r>
        <w:rPr>
          <w:rFonts w:hint="eastAsia" w:ascii="宋体" w:hAnsi="宋体" w:eastAsia="宋体" w:cs="宋体"/>
          <w:color w:val="333333"/>
          <w:kern w:val="0"/>
          <w:sz w:val="24"/>
          <w:szCs w:val="24"/>
          <w:u w:val="single"/>
        </w:rPr>
        <w:t>江苏长江机械化基础工程有限公司</w:t>
      </w:r>
      <w:r>
        <w:rPr>
          <w:rFonts w:hint="eastAsia" w:ascii="宋体" w:hAnsi="宋体" w:eastAsia="宋体" w:cs="宋体"/>
          <w:color w:val="333333"/>
          <w:kern w:val="0"/>
          <w:sz w:val="22"/>
          <w:szCs w:val="21"/>
        </w:rPr>
        <w:t>。项目已具备招标条件，现对该项目的</w:t>
      </w:r>
      <w:r>
        <w:rPr>
          <w:rFonts w:hint="eastAsia" w:ascii="宋体" w:hAnsi="宋体" w:eastAsia="宋体" w:cs="宋体"/>
          <w:color w:val="333333"/>
          <w:kern w:val="0"/>
          <w:sz w:val="22"/>
          <w:szCs w:val="21"/>
          <w:u w:val="single"/>
          <w:lang w:val="en-US" w:eastAsia="zh-CN"/>
        </w:rPr>
        <w:t>挂网喷浆、排水沟、格构柱、圈梁</w:t>
      </w:r>
      <w:r>
        <w:rPr>
          <w:rFonts w:hint="eastAsia" w:ascii="宋体" w:hAnsi="宋体" w:eastAsia="宋体" w:cs="宋体"/>
          <w:color w:val="333333"/>
          <w:kern w:val="0"/>
          <w:sz w:val="22"/>
          <w:szCs w:val="21"/>
          <w:u w:val="single"/>
        </w:rPr>
        <w:t>等</w:t>
      </w:r>
      <w:r>
        <w:rPr>
          <w:rFonts w:hint="eastAsia" w:ascii="宋体" w:hAnsi="宋体" w:eastAsia="宋体" w:cs="宋体"/>
          <w:color w:val="333333"/>
          <w:kern w:val="0"/>
          <w:sz w:val="22"/>
          <w:szCs w:val="21"/>
        </w:rPr>
        <w:t>进行公开招标。</w:t>
      </w:r>
    </w:p>
    <w:p>
      <w:pPr>
        <w:widowControl/>
        <w:spacing w:before="260" w:after="260" w:line="300" w:lineRule="atLeast"/>
        <w:jc w:val="left"/>
        <w:rPr>
          <w:rFonts w:ascii="宋体" w:hAnsi="宋体" w:eastAsia="宋体" w:cs="宋体"/>
          <w:color w:val="333333"/>
          <w:kern w:val="0"/>
          <w:sz w:val="26"/>
          <w:szCs w:val="26"/>
        </w:rPr>
      </w:pPr>
      <w:bookmarkStart w:id="1" w:name="_Toc12939"/>
      <w:bookmarkStart w:id="2" w:name="_Toc387526272"/>
      <w:bookmarkStart w:id="3" w:name="_Toc397928540"/>
      <w:bookmarkStart w:id="4" w:name="_Toc387526364"/>
      <w:r>
        <w:rPr>
          <w:rFonts w:ascii="Arial" w:hAnsi="Arial" w:eastAsia="宋体" w:cs="Arial"/>
          <w:color w:val="333333"/>
          <w:kern w:val="0"/>
          <w:sz w:val="36"/>
        </w:rPr>
        <w:t xml:space="preserve">2. </w:t>
      </w:r>
      <w:bookmarkStart w:id="5" w:name="_Toc387526168"/>
      <w:r>
        <w:rPr>
          <w:rFonts w:hint="eastAsia" w:ascii="Arial" w:hAnsi="Arial" w:eastAsia="宋体" w:cs="宋体"/>
          <w:color w:val="333333"/>
          <w:kern w:val="0"/>
          <w:sz w:val="36"/>
        </w:rPr>
        <w:t>项目概况与招标范围</w:t>
      </w:r>
      <w:bookmarkEnd w:id="1"/>
      <w:bookmarkEnd w:id="2"/>
      <w:bookmarkEnd w:id="3"/>
      <w:bookmarkEnd w:id="4"/>
      <w:bookmarkEnd w:id="5"/>
    </w:p>
    <w:p>
      <w:pPr>
        <w:widowControl/>
        <w:spacing w:line="360" w:lineRule="auto"/>
        <w:ind w:firstLine="437"/>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2.1招标范围：</w:t>
      </w:r>
      <w:r>
        <w:rPr>
          <w:rFonts w:hint="eastAsia" w:ascii="Times New Roman" w:hAnsi="Times New Roman" w:eastAsia="宋体" w:cs="宋体"/>
          <w:color w:val="000000"/>
          <w:kern w:val="0"/>
          <w:sz w:val="22"/>
          <w:u w:val="single"/>
        </w:rPr>
        <w:t>工程施工</w:t>
      </w:r>
      <w:r>
        <w:rPr>
          <w:rFonts w:hint="eastAsia" w:ascii="Times New Roman" w:hAnsi="Times New Roman" w:eastAsia="宋体" w:cs="宋体"/>
          <w:color w:val="000000"/>
          <w:kern w:val="0"/>
          <w:sz w:val="22"/>
          <w:szCs w:val="21"/>
          <w:u w:val="single"/>
        </w:rPr>
        <w:t>（具体以建设单位下发正式桩基施工图为准）</w:t>
      </w:r>
    </w:p>
    <w:p>
      <w:pPr>
        <w:widowControl/>
        <w:spacing w:line="360" w:lineRule="auto"/>
        <w:ind w:firstLine="440" w:firstLineChars="200"/>
        <w:jc w:val="left"/>
        <w:textAlignment w:val="baseline"/>
        <w:rPr>
          <w:rFonts w:ascii="宋体" w:hAnsi="宋体" w:eastAsia="宋体" w:cs="宋体"/>
          <w:color w:val="333333"/>
          <w:kern w:val="0"/>
          <w:sz w:val="26"/>
          <w:szCs w:val="26"/>
        </w:rPr>
      </w:pPr>
      <w:r>
        <w:rPr>
          <w:rFonts w:hint="eastAsia" w:ascii="Times New Roman" w:hAnsi="Times New Roman" w:eastAsia="宋体" w:cs="宋体"/>
          <w:color w:val="000000"/>
          <w:kern w:val="0"/>
          <w:sz w:val="22"/>
        </w:rPr>
        <w:t>2.2</w:t>
      </w:r>
      <w:r>
        <w:rPr>
          <w:rFonts w:hint="eastAsia" w:ascii="Times New Roman" w:hAnsi="Times New Roman" w:eastAsia="宋体" w:cs="宋体"/>
          <w:color w:val="000000"/>
          <w:kern w:val="0"/>
          <w:sz w:val="22"/>
          <w:szCs w:val="21"/>
        </w:rPr>
        <w:t>交货地点：</w:t>
      </w:r>
      <w:r>
        <w:rPr>
          <w:rFonts w:hint="eastAsia" w:ascii="Times New Roman" w:hAnsi="Times New Roman" w:eastAsia="宋体" w:cs="宋体"/>
          <w:color w:val="000000"/>
          <w:kern w:val="0"/>
          <w:sz w:val="22"/>
          <w:szCs w:val="21"/>
          <w:u w:val="single"/>
          <w:lang w:val="en-US" w:eastAsia="zh-CN"/>
        </w:rPr>
        <w:t>南京江宁</w:t>
      </w:r>
      <w:r>
        <w:rPr>
          <w:rFonts w:hint="eastAsia" w:ascii="Times New Roman" w:hAnsi="Times New Roman" w:eastAsia="宋体" w:cs="宋体"/>
          <w:color w:val="000000"/>
          <w:kern w:val="0"/>
          <w:sz w:val="22"/>
          <w:szCs w:val="21"/>
          <w:u w:val="single"/>
        </w:rPr>
        <w:t>（施工场地内）</w:t>
      </w:r>
    </w:p>
    <w:p>
      <w:pPr>
        <w:widowControl/>
        <w:spacing w:line="360" w:lineRule="auto"/>
        <w:ind w:firstLine="440" w:firstLineChars="200"/>
        <w:jc w:val="left"/>
        <w:textAlignment w:val="baseline"/>
        <w:rPr>
          <w:rFonts w:ascii="宋体" w:hAnsi="宋体" w:eastAsia="宋体" w:cs="宋体"/>
          <w:color w:val="333333"/>
          <w:kern w:val="0"/>
          <w:sz w:val="26"/>
          <w:szCs w:val="26"/>
        </w:rPr>
      </w:pPr>
      <w:r>
        <w:rPr>
          <w:rFonts w:hint="eastAsia" w:ascii="Times New Roman" w:hAnsi="Times New Roman" w:eastAsia="宋体" w:cs="宋体"/>
          <w:color w:val="000000"/>
          <w:kern w:val="0"/>
          <w:sz w:val="22"/>
        </w:rPr>
        <w:t>2.3</w:t>
      </w:r>
      <w:r>
        <w:rPr>
          <w:rFonts w:hint="eastAsia" w:ascii="Times New Roman" w:hAnsi="Times New Roman" w:eastAsia="宋体" w:cs="宋体"/>
          <w:color w:val="000000"/>
          <w:kern w:val="0"/>
          <w:sz w:val="22"/>
          <w:szCs w:val="21"/>
        </w:rPr>
        <w:t>交货期或交付使用期：</w:t>
      </w:r>
      <w:r>
        <w:rPr>
          <w:rFonts w:hint="eastAsia" w:ascii="Times New Roman" w:hAnsi="Times New Roman" w:eastAsia="宋体" w:cs="宋体"/>
          <w:color w:val="000000"/>
          <w:kern w:val="0"/>
          <w:sz w:val="22"/>
          <w:szCs w:val="21"/>
          <w:u w:val="single"/>
        </w:rPr>
        <w:t>按甲方进度要求分批次。</w:t>
      </w:r>
    </w:p>
    <w:p>
      <w:pPr>
        <w:widowControl/>
        <w:spacing w:before="260" w:after="260" w:line="300" w:lineRule="atLeast"/>
        <w:jc w:val="left"/>
        <w:rPr>
          <w:rFonts w:ascii="宋体" w:hAnsi="宋体" w:eastAsia="宋体" w:cs="宋体"/>
          <w:color w:val="333333"/>
          <w:kern w:val="0"/>
          <w:sz w:val="26"/>
          <w:szCs w:val="26"/>
        </w:rPr>
      </w:pPr>
      <w:bookmarkStart w:id="6" w:name="_Toc397928541"/>
      <w:bookmarkStart w:id="7" w:name="_Toc387526273"/>
      <w:bookmarkStart w:id="8" w:name="_Toc387526365"/>
      <w:bookmarkStart w:id="9" w:name="_Toc20597"/>
      <w:r>
        <w:rPr>
          <w:rFonts w:ascii="Arial" w:hAnsi="Arial" w:eastAsia="宋体" w:cs="Arial"/>
          <w:color w:val="333333"/>
          <w:kern w:val="0"/>
          <w:sz w:val="36"/>
        </w:rPr>
        <w:t xml:space="preserve">3. </w:t>
      </w:r>
      <w:bookmarkStart w:id="10" w:name="_Toc387526169"/>
      <w:r>
        <w:rPr>
          <w:rFonts w:hint="eastAsia" w:ascii="Arial" w:hAnsi="Arial" w:eastAsia="宋体" w:cs="宋体"/>
          <w:color w:val="333333"/>
          <w:kern w:val="0"/>
          <w:sz w:val="36"/>
        </w:rPr>
        <w:t>投标人资格要求</w:t>
      </w:r>
      <w:bookmarkEnd w:id="6"/>
      <w:bookmarkEnd w:id="7"/>
      <w:bookmarkEnd w:id="8"/>
      <w:bookmarkEnd w:id="9"/>
      <w:bookmarkEnd w:id="10"/>
    </w:p>
    <w:p>
      <w:pPr>
        <w:widowControl/>
        <w:spacing w:line="360" w:lineRule="auto"/>
        <w:ind w:firstLine="437"/>
        <w:jc w:val="left"/>
        <w:rPr>
          <w:rFonts w:ascii="宋体" w:hAnsi="宋体" w:eastAsia="宋体" w:cs="宋体"/>
          <w:color w:val="333333"/>
          <w:kern w:val="0"/>
          <w:sz w:val="26"/>
          <w:szCs w:val="26"/>
        </w:rPr>
      </w:pPr>
      <w:r>
        <w:rPr>
          <w:rFonts w:ascii="Times New Roman" w:hAnsi="Times New Roman" w:eastAsia="宋体" w:cs="宋体"/>
          <w:color w:val="000000"/>
          <w:kern w:val="0"/>
          <w:sz w:val="22"/>
        </w:rPr>
        <w:t xml:space="preserve">3.1 </w:t>
      </w:r>
      <w:r>
        <w:rPr>
          <w:rFonts w:hint="eastAsia" w:ascii="Times New Roman" w:hAnsi="Times New Roman" w:eastAsia="宋体" w:cs="宋体"/>
          <w:color w:val="000000"/>
          <w:kern w:val="0"/>
          <w:sz w:val="22"/>
        </w:rPr>
        <w:t>具有独立订立合同的能力；</w:t>
      </w:r>
      <w:r>
        <w:rPr>
          <w:rFonts w:ascii="Times New Roman" w:hAnsi="Times New Roman" w:eastAsia="宋体" w:cs="宋体"/>
          <w:color w:val="000000"/>
          <w:kern w:val="0"/>
          <w:sz w:val="22"/>
        </w:rPr>
        <w:t xml:space="preserve"> </w:t>
      </w:r>
    </w:p>
    <w:p>
      <w:pPr>
        <w:widowControl/>
        <w:spacing w:line="360" w:lineRule="auto"/>
        <w:ind w:firstLine="437"/>
        <w:jc w:val="left"/>
        <w:rPr>
          <w:rFonts w:ascii="宋体" w:hAnsi="宋体" w:eastAsia="宋体" w:cs="宋体"/>
          <w:color w:val="333333"/>
          <w:kern w:val="0"/>
          <w:sz w:val="26"/>
          <w:szCs w:val="26"/>
        </w:rPr>
      </w:pPr>
      <w:r>
        <w:rPr>
          <w:rFonts w:ascii="Times New Roman" w:hAnsi="Times New Roman" w:eastAsia="宋体" w:cs="宋体"/>
          <w:color w:val="000000"/>
          <w:kern w:val="0"/>
          <w:sz w:val="22"/>
        </w:rPr>
        <w:t xml:space="preserve">3.2 </w:t>
      </w:r>
      <w:r>
        <w:rPr>
          <w:rFonts w:hint="eastAsia" w:ascii="Times New Roman" w:hAnsi="Times New Roman" w:eastAsia="宋体" w:cs="宋体"/>
          <w:color w:val="000000"/>
          <w:kern w:val="0"/>
          <w:sz w:val="22"/>
        </w:rPr>
        <w:t>未处于被责令停业、投标资格被取消或者财产被接管、冻结和破产状态；</w:t>
      </w:r>
    </w:p>
    <w:p>
      <w:pPr>
        <w:widowControl/>
        <w:spacing w:line="360" w:lineRule="auto"/>
        <w:ind w:firstLine="437"/>
        <w:jc w:val="left"/>
        <w:rPr>
          <w:rFonts w:ascii="宋体" w:hAnsi="宋体" w:eastAsia="宋体" w:cs="宋体"/>
          <w:color w:val="333333"/>
          <w:kern w:val="0"/>
          <w:sz w:val="26"/>
          <w:szCs w:val="26"/>
        </w:rPr>
      </w:pPr>
      <w:r>
        <w:rPr>
          <w:rFonts w:ascii="Times New Roman" w:hAnsi="Times New Roman" w:eastAsia="宋体" w:cs="宋体"/>
          <w:color w:val="000000"/>
          <w:kern w:val="0"/>
          <w:sz w:val="22"/>
        </w:rPr>
        <w:t xml:space="preserve">3.3 </w:t>
      </w:r>
      <w:r>
        <w:rPr>
          <w:rFonts w:hint="eastAsia" w:ascii="Times New Roman" w:hAnsi="Times New Roman" w:eastAsia="宋体" w:cs="宋体"/>
          <w:color w:val="000000"/>
          <w:kern w:val="0"/>
          <w:sz w:val="22"/>
        </w:rPr>
        <w:t>企业没有因骗取中标或者严重违约以及发生重大工程质量、安全生产事故等违法违规问题，被有关部门暂停投标资格并在暂停期内的；</w:t>
      </w:r>
    </w:p>
    <w:p>
      <w:pPr>
        <w:widowControl/>
        <w:spacing w:line="300" w:lineRule="atLeast"/>
        <w:ind w:firstLine="418" w:firstLineChars="190"/>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3.4 资质条件：</w:t>
      </w:r>
      <w:r>
        <w:rPr>
          <w:rFonts w:hint="eastAsia" w:ascii="Times New Roman" w:hAnsi="Times New Roman" w:eastAsia="宋体" w:cs="Times New Roman"/>
          <w:color w:val="000000"/>
          <w:kern w:val="0"/>
          <w:sz w:val="22"/>
        </w:rPr>
        <w:t xml:space="preserve"> </w:t>
      </w:r>
      <w:r>
        <w:rPr>
          <w:rFonts w:hint="eastAsia" w:ascii="Times New Roman" w:hAnsi="Times New Roman" w:eastAsia="宋体" w:cs="宋体"/>
          <w:color w:val="000000"/>
          <w:kern w:val="0"/>
          <w:sz w:val="22"/>
        </w:rPr>
        <w:t>投标企业必须是具有独立法人资格</w:t>
      </w:r>
    </w:p>
    <w:p>
      <w:pPr>
        <w:widowControl/>
        <w:spacing w:line="300" w:lineRule="atLeast"/>
        <w:ind w:firstLine="418" w:firstLineChars="19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3.5 所有投标单位必须为中国煤炭地质总局入库供应商，否则报价无效，做废标处理。</w:t>
      </w:r>
    </w:p>
    <w:p>
      <w:pPr>
        <w:widowControl/>
        <w:spacing w:before="260" w:after="260" w:line="300" w:lineRule="atLeast"/>
        <w:jc w:val="left"/>
        <w:rPr>
          <w:rFonts w:ascii="Arial" w:hAnsi="Arial" w:eastAsia="宋体" w:cs="宋体"/>
          <w:color w:val="333333"/>
          <w:kern w:val="0"/>
          <w:sz w:val="36"/>
        </w:rPr>
      </w:pPr>
      <w:bookmarkStart w:id="11" w:name="_Toc23719"/>
      <w:bookmarkStart w:id="12" w:name="_Toc397928542"/>
      <w:bookmarkStart w:id="13" w:name="_Toc387526275"/>
      <w:bookmarkStart w:id="14" w:name="_Toc387526171"/>
      <w:r>
        <w:rPr>
          <w:rFonts w:ascii="Arial" w:hAnsi="Arial" w:eastAsia="宋体" w:cs="Arial"/>
          <w:color w:val="333333"/>
          <w:kern w:val="0"/>
          <w:sz w:val="36"/>
        </w:rPr>
        <w:t xml:space="preserve">4. </w:t>
      </w:r>
      <w:bookmarkStart w:id="15" w:name="_Toc387526367"/>
      <w:r>
        <w:rPr>
          <w:rFonts w:hint="eastAsia" w:ascii="Arial" w:hAnsi="Arial" w:eastAsia="宋体" w:cs="宋体"/>
          <w:color w:val="333333"/>
          <w:kern w:val="0"/>
          <w:sz w:val="36"/>
        </w:rPr>
        <w:t>评标办法</w:t>
      </w:r>
      <w:bookmarkEnd w:id="11"/>
      <w:bookmarkEnd w:id="12"/>
      <w:bookmarkEnd w:id="13"/>
      <w:bookmarkEnd w:id="14"/>
      <w:bookmarkEnd w:id="15"/>
    </w:p>
    <w:p>
      <w:pPr>
        <w:widowControl/>
        <w:spacing w:before="260" w:after="260" w:line="300" w:lineRule="atLeast"/>
        <w:jc w:val="left"/>
        <w:rPr>
          <w:rFonts w:ascii="Times New Roman" w:hAnsi="Times New Roman" w:eastAsia="宋体" w:cs="宋体"/>
          <w:color w:val="000000"/>
          <w:kern w:val="0"/>
          <w:sz w:val="22"/>
        </w:rPr>
      </w:pPr>
      <w:r>
        <w:rPr>
          <w:rFonts w:hint="eastAsia" w:ascii="Arial" w:hAnsi="Arial" w:eastAsia="宋体" w:cs="宋体"/>
          <w:color w:val="333333"/>
          <w:kern w:val="0"/>
          <w:sz w:val="36"/>
        </w:rPr>
        <w:t xml:space="preserve"> </w:t>
      </w:r>
      <w:r>
        <w:rPr>
          <w:rFonts w:hint="eastAsia" w:ascii="Arial" w:hAnsi="Arial" w:eastAsia="宋体" w:cs="宋体"/>
          <w:color w:val="333333"/>
          <w:kern w:val="0"/>
          <w:sz w:val="36"/>
        </w:rPr>
        <w:tab/>
      </w:r>
      <w:r>
        <w:rPr>
          <w:rFonts w:hint="eastAsia" w:ascii="Times New Roman" w:hAnsi="Times New Roman" w:eastAsia="宋体" w:cs="宋体"/>
          <w:color w:val="000000"/>
          <w:kern w:val="0"/>
          <w:sz w:val="22"/>
          <w:u w:val="single"/>
        </w:rPr>
        <w:t>合理低价中标</w:t>
      </w:r>
      <w:r>
        <w:rPr>
          <w:rFonts w:hint="eastAsia" w:ascii="Times New Roman" w:hAnsi="Times New Roman" w:eastAsia="宋体" w:cs="宋体"/>
          <w:color w:val="000000"/>
          <w:kern w:val="0"/>
          <w:sz w:val="22"/>
        </w:rPr>
        <w:t>（招标人内部开标，不另行通知）</w:t>
      </w:r>
    </w:p>
    <w:p>
      <w:pPr>
        <w:widowControl/>
        <w:spacing w:line="420" w:lineRule="atLeast"/>
        <w:jc w:val="left"/>
        <w:rPr>
          <w:rFonts w:ascii="微软雅黑" w:hAnsi="微软雅黑" w:eastAsia="微软雅黑" w:cs="宋体"/>
          <w:color w:val="333333"/>
          <w:kern w:val="0"/>
          <w:szCs w:val="21"/>
        </w:rPr>
      </w:pPr>
      <w:bookmarkStart w:id="16" w:name="_Toc387526370"/>
      <w:bookmarkStart w:id="17" w:name="_Toc30068"/>
      <w:bookmarkStart w:id="18" w:name="_Toc397928544"/>
      <w:bookmarkStart w:id="19" w:name="_Toc387526278"/>
      <w:r>
        <w:rPr>
          <w:rFonts w:hint="eastAsia" w:ascii="宋体" w:hAnsi="宋体" w:eastAsia="黑体" w:cs="宋体"/>
          <w:color w:val="000000"/>
          <w:kern w:val="0"/>
          <w:sz w:val="36"/>
          <w:szCs w:val="36"/>
        </w:rPr>
        <w:t xml:space="preserve">5. </w:t>
      </w:r>
      <w:bookmarkStart w:id="20" w:name="_Toc387526174"/>
      <w:r>
        <w:rPr>
          <w:rFonts w:hint="eastAsia" w:ascii="宋体" w:hAnsi="宋体" w:eastAsia="宋体" w:cs="宋体"/>
          <w:color w:val="000000"/>
          <w:kern w:val="0"/>
          <w:sz w:val="36"/>
          <w:szCs w:val="36"/>
        </w:rPr>
        <w:t>投标文件的递交</w:t>
      </w:r>
      <w:bookmarkEnd w:id="16"/>
      <w:bookmarkEnd w:id="17"/>
      <w:bookmarkEnd w:id="18"/>
      <w:bookmarkEnd w:id="19"/>
      <w:bookmarkEnd w:id="20"/>
      <w:r>
        <w:rPr>
          <w:rFonts w:hint="eastAsia" w:ascii="微软雅黑" w:hAnsi="微软雅黑" w:eastAsia="微软雅黑" w:cs="宋体"/>
          <w:color w:val="333333"/>
          <w:kern w:val="0"/>
          <w:szCs w:val="21"/>
        </w:rPr>
        <w:t xml:space="preserve"> </w:t>
      </w:r>
    </w:p>
    <w:p>
      <w:pPr>
        <w:ind w:firstLine="420"/>
        <w:rPr>
          <w:rFonts w:ascii="宋体" w:hAnsi="宋体" w:eastAsia="宋体" w:cs="宋体"/>
          <w:color w:val="333333"/>
          <w:kern w:val="0"/>
          <w:sz w:val="26"/>
          <w:szCs w:val="26"/>
        </w:rPr>
      </w:pPr>
      <w:r>
        <w:rPr>
          <w:rFonts w:hint="eastAsia" w:ascii="Times New Roman" w:hAnsi="Times New Roman" w:eastAsia="宋体" w:cs="宋体"/>
          <w:color w:val="000000"/>
          <w:kern w:val="0"/>
          <w:sz w:val="22"/>
        </w:rPr>
        <w:t>5.1递交投标文件截止时间</w:t>
      </w:r>
      <w:r>
        <w:rPr>
          <w:rFonts w:hint="eastAsia" w:ascii="宋体" w:hAnsi="宋体" w:eastAsia="宋体" w:cs="宋体"/>
          <w:color w:val="000000"/>
          <w:kern w:val="0"/>
          <w:sz w:val="22"/>
        </w:rPr>
        <w:t>(</w:t>
      </w:r>
      <w:r>
        <w:rPr>
          <w:rFonts w:hint="eastAsia" w:ascii="Times New Roman" w:hAnsi="Times New Roman" w:eastAsia="宋体" w:cs="宋体"/>
          <w:color w:val="000000"/>
          <w:kern w:val="0"/>
          <w:sz w:val="22"/>
        </w:rPr>
        <w:t>申请截止时间，下同</w:t>
      </w:r>
      <w:r>
        <w:rPr>
          <w:rFonts w:hint="eastAsia" w:ascii="宋体" w:hAnsi="宋体" w:eastAsia="宋体" w:cs="宋体"/>
          <w:color w:val="000000"/>
          <w:kern w:val="0"/>
          <w:sz w:val="22"/>
        </w:rPr>
        <w:t>)</w:t>
      </w:r>
      <w:r>
        <w:rPr>
          <w:rFonts w:hint="eastAsia" w:ascii="Times New Roman" w:hAnsi="Times New Roman" w:eastAsia="宋体" w:cs="宋体"/>
          <w:color w:val="000000"/>
          <w:kern w:val="0"/>
          <w:sz w:val="22"/>
        </w:rPr>
        <w:t>为</w:t>
      </w:r>
      <w:r>
        <w:rPr>
          <w:rFonts w:hint="eastAsia" w:ascii="宋体" w:hAnsi="宋体" w:eastAsia="宋体" w:cs="宋体"/>
          <w:color w:val="000000"/>
          <w:kern w:val="0"/>
          <w:sz w:val="22"/>
          <w:u w:val="single"/>
        </w:rPr>
        <w:t>20</w:t>
      </w:r>
      <w:r>
        <w:rPr>
          <w:rFonts w:hint="eastAsia" w:ascii="宋体" w:hAnsi="宋体" w:eastAsia="宋体" w:cs="宋体"/>
          <w:color w:val="000000"/>
          <w:kern w:val="0"/>
          <w:sz w:val="22"/>
          <w:u w:val="single"/>
          <w:lang w:val="en-US" w:eastAsia="zh-CN"/>
        </w:rPr>
        <w:t>20</w:t>
      </w:r>
      <w:r>
        <w:rPr>
          <w:rFonts w:hint="eastAsia" w:ascii="Times New Roman" w:hAnsi="Times New Roman" w:eastAsia="宋体" w:cs="宋体"/>
          <w:color w:val="000000"/>
          <w:kern w:val="0"/>
          <w:sz w:val="22"/>
        </w:rPr>
        <w:t>年</w:t>
      </w:r>
      <w:r>
        <w:rPr>
          <w:rFonts w:hint="eastAsia" w:ascii="Times New Roman" w:hAnsi="Times New Roman" w:eastAsia="宋体" w:cs="宋体"/>
          <w:color w:val="000000"/>
          <w:kern w:val="0"/>
          <w:sz w:val="22"/>
          <w:lang w:val="en-US" w:eastAsia="zh-CN"/>
        </w:rPr>
        <w:t>1</w:t>
      </w:r>
      <w:r>
        <w:rPr>
          <w:rFonts w:hint="eastAsia" w:ascii="Times New Roman" w:hAnsi="Times New Roman" w:eastAsia="宋体" w:cs="宋体"/>
          <w:color w:val="000000"/>
          <w:kern w:val="0"/>
          <w:sz w:val="22"/>
        </w:rPr>
        <w:t>月</w:t>
      </w:r>
      <w:r>
        <w:rPr>
          <w:rFonts w:hint="eastAsia" w:ascii="Times New Roman" w:hAnsi="Times New Roman" w:eastAsia="宋体" w:cs="宋体"/>
          <w:color w:val="000000"/>
          <w:kern w:val="0"/>
          <w:sz w:val="22"/>
          <w:lang w:val="en-US" w:eastAsia="zh-CN"/>
        </w:rPr>
        <w:t>3</w:t>
      </w:r>
      <w:r>
        <w:rPr>
          <w:rFonts w:hint="eastAsia" w:ascii="Times New Roman" w:hAnsi="Times New Roman" w:eastAsia="宋体" w:cs="宋体"/>
          <w:color w:val="000000"/>
          <w:kern w:val="0"/>
          <w:sz w:val="22"/>
        </w:rPr>
        <w:t>日</w:t>
      </w:r>
      <w:r>
        <w:rPr>
          <w:rFonts w:hint="eastAsia" w:ascii="宋体" w:hAnsi="宋体" w:eastAsia="宋体" w:cs="宋体"/>
          <w:color w:val="000000"/>
          <w:kern w:val="0"/>
          <w:sz w:val="22"/>
          <w:u w:val="single"/>
        </w:rPr>
        <w:t>1</w:t>
      </w:r>
      <w:r>
        <w:rPr>
          <w:rFonts w:ascii="宋体" w:hAnsi="宋体" w:eastAsia="宋体" w:cs="宋体"/>
          <w:color w:val="000000"/>
          <w:kern w:val="0"/>
          <w:sz w:val="22"/>
          <w:u w:val="single"/>
        </w:rPr>
        <w:t>2</w:t>
      </w:r>
      <w:r>
        <w:rPr>
          <w:rFonts w:hint="eastAsia" w:ascii="Times New Roman" w:hAnsi="Times New Roman" w:eastAsia="宋体" w:cs="宋体"/>
          <w:color w:val="000000"/>
          <w:kern w:val="0"/>
          <w:sz w:val="22"/>
        </w:rPr>
        <w:t>时</w:t>
      </w:r>
      <w:r>
        <w:rPr>
          <w:rFonts w:hint="eastAsia" w:ascii="宋体" w:hAnsi="宋体" w:eastAsia="宋体" w:cs="宋体"/>
          <w:color w:val="000000"/>
          <w:kern w:val="0"/>
          <w:sz w:val="22"/>
          <w:u w:val="single"/>
        </w:rPr>
        <w:t>00</w:t>
      </w:r>
      <w:r>
        <w:rPr>
          <w:rFonts w:hint="eastAsia" w:ascii="Times New Roman" w:hAnsi="Times New Roman" w:eastAsia="宋体" w:cs="宋体"/>
          <w:color w:val="000000"/>
          <w:kern w:val="0"/>
          <w:sz w:val="22"/>
        </w:rPr>
        <w:t>分，</w:t>
      </w:r>
      <w:r>
        <w:rPr>
          <w:rFonts w:hint="eastAsia" w:ascii="Times New Roman" w:hAnsi="Times New Roman" w:eastAsia="宋体" w:cs="宋体"/>
          <w:color w:val="000000"/>
          <w:kern w:val="0"/>
          <w:sz w:val="22"/>
          <w:szCs w:val="21"/>
        </w:rPr>
        <w:t>扫描件发送至专用开标邮箱jscjzbzy@163.com</w:t>
      </w:r>
      <w:r>
        <w:rPr>
          <w:rFonts w:hint="eastAsia" w:ascii="Times New Roman" w:hAnsi="Times New Roman" w:eastAsia="宋体" w:cs="宋体"/>
          <w:color w:val="000000"/>
          <w:kern w:val="0"/>
          <w:sz w:val="22"/>
          <w:szCs w:val="21"/>
          <w:u w:val="single"/>
        </w:rPr>
        <w:t>。</w:t>
      </w:r>
    </w:p>
    <w:p>
      <w:pPr>
        <w:widowControl/>
        <w:spacing w:line="360" w:lineRule="auto"/>
        <w:ind w:firstLine="440" w:firstLineChars="20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5.2逾期送达或者未送达指定地点的投标文件，招标人不予受理。</w:t>
      </w:r>
    </w:p>
    <w:p>
      <w:pPr>
        <w:widowControl/>
        <w:spacing w:before="260" w:after="260" w:line="300" w:lineRule="atLeast"/>
        <w:jc w:val="left"/>
        <w:rPr>
          <w:rFonts w:ascii="宋体" w:hAnsi="宋体" w:eastAsia="宋体" w:cs="宋体"/>
          <w:color w:val="333333"/>
          <w:kern w:val="0"/>
          <w:sz w:val="26"/>
          <w:szCs w:val="26"/>
        </w:rPr>
      </w:pPr>
      <w:bookmarkStart w:id="21" w:name="_Toc13051"/>
      <w:bookmarkStart w:id="22" w:name="_Toc397928545"/>
      <w:bookmarkStart w:id="23" w:name="_Toc387526371"/>
      <w:bookmarkStart w:id="24" w:name="_Toc387526279"/>
      <w:r>
        <w:rPr>
          <w:rFonts w:hint="eastAsia" w:ascii="Arial" w:hAnsi="Arial" w:eastAsia="宋体" w:cs="Arial"/>
          <w:color w:val="333333"/>
          <w:kern w:val="0"/>
          <w:sz w:val="36"/>
        </w:rPr>
        <w:t>6</w:t>
      </w:r>
      <w:r>
        <w:rPr>
          <w:rFonts w:ascii="Arial" w:hAnsi="Arial" w:eastAsia="宋体" w:cs="Arial"/>
          <w:color w:val="333333"/>
          <w:kern w:val="0"/>
          <w:sz w:val="36"/>
        </w:rPr>
        <w:t xml:space="preserve">. </w:t>
      </w:r>
      <w:bookmarkStart w:id="25" w:name="_Toc387526175"/>
      <w:r>
        <w:rPr>
          <w:rFonts w:hint="eastAsia" w:ascii="Arial" w:hAnsi="Arial" w:eastAsia="宋体" w:cs="宋体"/>
          <w:color w:val="333333"/>
          <w:kern w:val="0"/>
          <w:sz w:val="36"/>
        </w:rPr>
        <w:t>发布公告的媒介</w:t>
      </w:r>
      <w:bookmarkEnd w:id="21"/>
      <w:bookmarkEnd w:id="22"/>
      <w:bookmarkEnd w:id="23"/>
      <w:bookmarkEnd w:id="24"/>
      <w:bookmarkEnd w:id="25"/>
    </w:p>
    <w:p>
      <w:pPr>
        <w:widowControl/>
        <w:spacing w:line="360" w:lineRule="auto"/>
        <w:ind w:firstLine="440" w:firstLineChars="20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szCs w:val="21"/>
        </w:rPr>
        <w:t>本次招标公告同时在</w:t>
      </w:r>
      <w:r>
        <w:rPr>
          <w:rFonts w:hint="eastAsia" w:ascii="Times New Roman" w:hAnsi="Times New Roman" w:eastAsia="宋体" w:cs="宋体"/>
          <w:color w:val="000000"/>
          <w:kern w:val="0"/>
          <w:sz w:val="22"/>
          <w:szCs w:val="21"/>
          <w:u w:val="single"/>
        </w:rPr>
        <w:t>江苏长江机械化基础工程有限公司官网</w:t>
      </w:r>
      <w:r>
        <w:rPr>
          <w:rFonts w:hint="eastAsia" w:ascii="Times New Roman" w:hAnsi="Times New Roman" w:eastAsia="宋体" w:cs="宋体"/>
          <w:color w:val="000000"/>
          <w:kern w:val="0"/>
          <w:sz w:val="22"/>
          <w:szCs w:val="21"/>
        </w:rPr>
        <w:t>（发布公告的媒介名称）上发布。</w:t>
      </w:r>
    </w:p>
    <w:p>
      <w:pPr>
        <w:widowControl/>
        <w:spacing w:before="260" w:after="260" w:line="300" w:lineRule="atLeast"/>
        <w:jc w:val="left"/>
        <w:rPr>
          <w:rFonts w:ascii="宋体" w:hAnsi="宋体" w:eastAsia="宋体" w:cs="宋体"/>
          <w:color w:val="333333"/>
          <w:kern w:val="0"/>
          <w:sz w:val="26"/>
          <w:szCs w:val="26"/>
        </w:rPr>
      </w:pPr>
      <w:bookmarkStart w:id="26" w:name="_Toc397928546"/>
      <w:bookmarkStart w:id="27" w:name="_Toc387526280"/>
      <w:bookmarkStart w:id="28" w:name="_Toc387526372"/>
      <w:bookmarkStart w:id="29" w:name="_Toc11155"/>
      <w:r>
        <w:rPr>
          <w:rFonts w:hint="eastAsia" w:ascii="Arial" w:hAnsi="Arial" w:eastAsia="宋体" w:cs="Arial"/>
          <w:color w:val="333333"/>
          <w:kern w:val="0"/>
          <w:sz w:val="36"/>
        </w:rPr>
        <w:t>7</w:t>
      </w:r>
      <w:r>
        <w:rPr>
          <w:rFonts w:ascii="Arial" w:hAnsi="Arial" w:eastAsia="宋体" w:cs="Arial"/>
          <w:color w:val="333333"/>
          <w:kern w:val="0"/>
          <w:sz w:val="36"/>
        </w:rPr>
        <w:t xml:space="preserve">. </w:t>
      </w:r>
      <w:bookmarkStart w:id="30" w:name="_Toc387526176"/>
      <w:r>
        <w:rPr>
          <w:rFonts w:hint="eastAsia" w:ascii="Arial" w:hAnsi="Arial" w:eastAsia="宋体" w:cs="宋体"/>
          <w:color w:val="333333"/>
          <w:kern w:val="0"/>
          <w:sz w:val="36"/>
        </w:rPr>
        <w:t>联系方式</w:t>
      </w:r>
      <w:bookmarkEnd w:id="26"/>
      <w:bookmarkEnd w:id="27"/>
      <w:bookmarkEnd w:id="28"/>
      <w:bookmarkEnd w:id="29"/>
      <w:bookmarkEnd w:id="30"/>
    </w:p>
    <w:p>
      <w:pPr>
        <w:widowControl/>
        <w:spacing w:line="360" w:lineRule="auto"/>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招</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标</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人：江苏长江机械化基础工程有限公司</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地</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址：南京市栖霞区尧新大道5号</w:t>
      </w:r>
    </w:p>
    <w:p>
      <w:pPr>
        <w:widowControl/>
        <w:spacing w:line="360" w:lineRule="auto"/>
        <w:ind w:firstLine="437"/>
        <w:jc w:val="left"/>
        <w:rPr>
          <w:rFonts w:hint="eastAsia" w:ascii="宋体" w:hAnsi="宋体" w:eastAsia="宋体" w:cs="宋体"/>
          <w:color w:val="333333"/>
          <w:kern w:val="0"/>
          <w:sz w:val="26"/>
          <w:szCs w:val="26"/>
          <w:lang w:eastAsia="zh-CN"/>
        </w:rPr>
      </w:pPr>
      <w:r>
        <w:rPr>
          <w:rFonts w:hint="eastAsia" w:ascii="Times New Roman" w:hAnsi="Times New Roman" w:eastAsia="宋体" w:cs="宋体"/>
          <w:color w:val="000000"/>
          <w:kern w:val="0"/>
          <w:sz w:val="22"/>
        </w:rPr>
        <w:t>邮</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编：</w:t>
      </w:r>
      <w:r>
        <w:rPr>
          <w:rFonts w:hint="eastAsia" w:ascii="宋体" w:hAnsi="宋体" w:eastAsia="宋体" w:cs="宋体"/>
          <w:color w:val="000000"/>
          <w:kern w:val="0"/>
          <w:sz w:val="22"/>
        </w:rPr>
        <w:t xml:space="preserve">210046                          </w:t>
      </w:r>
      <w:r>
        <w:rPr>
          <w:rFonts w:hint="eastAsia" w:ascii="Times New Roman" w:hAnsi="Times New Roman" w:eastAsia="宋体" w:cs="宋体"/>
          <w:color w:val="000000"/>
          <w:kern w:val="0"/>
          <w:sz w:val="22"/>
        </w:rPr>
        <w:t>联</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系</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人：</w:t>
      </w:r>
      <w:r>
        <w:rPr>
          <w:rFonts w:hint="eastAsia" w:ascii="宋体" w:hAnsi="宋体" w:eastAsia="宋体" w:cs="宋体"/>
          <w:color w:val="000000"/>
          <w:kern w:val="0"/>
          <w:sz w:val="22"/>
          <w:lang w:val="en-US" w:eastAsia="zh-CN"/>
        </w:rPr>
        <w:t>杨燕</w:t>
      </w:r>
    </w:p>
    <w:p>
      <w:pPr>
        <w:widowControl/>
        <w:spacing w:line="360" w:lineRule="auto"/>
        <w:ind w:firstLine="437"/>
        <w:jc w:val="left"/>
        <w:rPr>
          <w:rFonts w:hint="eastAsia" w:ascii="宋体" w:hAnsi="宋体" w:eastAsia="宋体" w:cs="宋体"/>
          <w:color w:val="000000"/>
          <w:kern w:val="0"/>
          <w:sz w:val="22"/>
        </w:rPr>
      </w:pPr>
      <w:r>
        <w:rPr>
          <w:rFonts w:hint="eastAsia" w:ascii="Times New Roman" w:hAnsi="Times New Roman" w:eastAsia="宋体" w:cs="宋体"/>
          <w:color w:val="000000"/>
          <w:kern w:val="0"/>
          <w:sz w:val="22"/>
        </w:rPr>
        <w:t>电</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话：</w:t>
      </w:r>
      <w:r>
        <w:rPr>
          <w:rFonts w:hint="eastAsia" w:ascii="宋体" w:hAnsi="宋体" w:eastAsia="宋体" w:cs="宋体"/>
          <w:color w:val="000000"/>
          <w:kern w:val="0"/>
          <w:sz w:val="22"/>
        </w:rPr>
        <w:t xml:space="preserve">025-68752136                    </w:t>
      </w:r>
      <w:r>
        <w:rPr>
          <w:rFonts w:hint="eastAsia" w:ascii="Times New Roman" w:hAnsi="Times New Roman" w:eastAsia="宋体" w:cs="宋体"/>
          <w:color w:val="000000"/>
          <w:kern w:val="0"/>
          <w:sz w:val="22"/>
        </w:rPr>
        <w:t>传</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真：</w:t>
      </w:r>
      <w:r>
        <w:rPr>
          <w:rFonts w:hint="eastAsia" w:ascii="宋体" w:hAnsi="宋体" w:eastAsia="宋体" w:cs="宋体"/>
          <w:color w:val="000000"/>
          <w:kern w:val="0"/>
          <w:sz w:val="22"/>
        </w:rPr>
        <w:t>025-68752831</w:t>
      </w:r>
    </w:p>
    <w:p>
      <w:pPr>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kern w:val="0"/>
          <w:sz w:val="22"/>
        </w:rPr>
        <w:br w:type="page"/>
      </w:r>
    </w:p>
    <w:p>
      <w:pPr>
        <w:spacing w:line="500" w:lineRule="exact"/>
        <w:ind w:left="0" w:leftChars="0" w:firstLineChars="0"/>
        <w:jc w:val="center"/>
        <w:textAlignment w:val="baseline"/>
        <w:rPr>
          <w:rStyle w:val="21"/>
          <w:rFonts w:ascii="Times New Roman" w:hAnsi="Times New Roman" w:eastAsia="宋体" w:cs="Times New Roman"/>
          <w:b/>
          <w:bCs/>
          <w:kern w:val="2"/>
          <w:sz w:val="21"/>
          <w:szCs w:val="21"/>
          <w:lang w:val="en-US" w:eastAsia="zh-CN" w:bidi="ar-SA"/>
        </w:rPr>
      </w:pPr>
      <w:r>
        <w:rPr>
          <w:rStyle w:val="21"/>
          <w:rFonts w:ascii="Times New Roman" w:hAnsi="Times New Roman" w:cs="Times New Roman"/>
          <w:b/>
          <w:bCs/>
          <w:kern w:val="2"/>
          <w:sz w:val="21"/>
          <w:szCs w:val="21"/>
          <w:lang w:val="en-US" w:eastAsia="zh-CN" w:bidi="ar-SA"/>
        </w:rPr>
        <w:t>三区支撑梁等报价表</w:t>
      </w:r>
      <w:r>
        <w:rPr>
          <w:rFonts w:hint="eastAsia"/>
          <w:sz w:val="21"/>
          <w:szCs w:val="21"/>
          <w:lang w:val="en-US" w:eastAsia="zh-CN"/>
        </w:rPr>
        <w:t>（南京融信NO.2016G73地块项目基坑支护及降水工程）</w:t>
      </w:r>
    </w:p>
    <w:tbl>
      <w:tblPr>
        <w:tblStyle w:val="4"/>
        <w:tblW w:w="1313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387"/>
        <w:gridCol w:w="697"/>
        <w:gridCol w:w="890"/>
        <w:gridCol w:w="1172"/>
        <w:gridCol w:w="1156"/>
        <w:gridCol w:w="7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21"/>
                <w:rFonts w:ascii="等线" w:hAnsi="等线" w:eastAsia="等线" w:cs="Times New Roman"/>
                <w:b/>
                <w:bCs/>
                <w:kern w:val="2"/>
                <w:sz w:val="24"/>
                <w:szCs w:val="24"/>
                <w:lang w:val="en-US" w:eastAsia="zh-CN" w:bidi="ar-SA"/>
              </w:rPr>
            </w:pPr>
            <w:r>
              <w:rPr>
                <w:rStyle w:val="21"/>
                <w:rFonts w:ascii="等线" w:hAnsi="等线" w:eastAsia="等线" w:cs="Times New Roman"/>
                <w:b/>
                <w:bCs/>
                <w:kern w:val="2"/>
                <w:sz w:val="24"/>
                <w:szCs w:val="24"/>
                <w:lang w:val="en-US" w:eastAsia="zh-CN" w:bidi="ar-SA"/>
              </w:rPr>
              <w:t>序号</w:t>
            </w:r>
          </w:p>
        </w:tc>
        <w:tc>
          <w:tcPr>
            <w:tcW w:w="138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21"/>
                <w:rFonts w:ascii="等线" w:hAnsi="等线" w:eastAsia="等线" w:cs="Times New Roman"/>
                <w:b/>
                <w:bCs/>
                <w:kern w:val="2"/>
                <w:sz w:val="24"/>
                <w:szCs w:val="24"/>
                <w:lang w:val="en-US" w:eastAsia="zh-CN" w:bidi="ar-SA"/>
              </w:rPr>
            </w:pPr>
            <w:r>
              <w:rPr>
                <w:rStyle w:val="21"/>
                <w:rFonts w:ascii="等线" w:hAnsi="等线" w:eastAsia="等线" w:cs="Times New Roman"/>
                <w:b/>
                <w:bCs/>
                <w:kern w:val="2"/>
                <w:sz w:val="24"/>
                <w:szCs w:val="24"/>
                <w:lang w:val="en-US" w:eastAsia="zh-CN" w:bidi="ar-SA"/>
              </w:rPr>
              <w:t>项目名称</w:t>
            </w:r>
          </w:p>
        </w:tc>
        <w:tc>
          <w:tcPr>
            <w:tcW w:w="69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21"/>
                <w:rFonts w:ascii="等线" w:hAnsi="等线" w:eastAsia="等线" w:cs="Times New Roman"/>
                <w:b/>
                <w:bCs/>
                <w:kern w:val="2"/>
                <w:sz w:val="24"/>
                <w:szCs w:val="24"/>
                <w:lang w:val="en-US" w:eastAsia="zh-CN" w:bidi="ar-SA"/>
              </w:rPr>
            </w:pPr>
            <w:r>
              <w:rPr>
                <w:rStyle w:val="21"/>
                <w:rFonts w:ascii="等线" w:hAnsi="等线" w:eastAsia="等线" w:cs="Times New Roman"/>
                <w:b/>
                <w:bCs/>
                <w:kern w:val="2"/>
                <w:sz w:val="24"/>
                <w:szCs w:val="24"/>
                <w:lang w:val="en-US" w:eastAsia="zh-CN" w:bidi="ar-SA"/>
              </w:rPr>
              <w:t>单位</w:t>
            </w: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21"/>
                <w:rFonts w:ascii="等线" w:hAnsi="等线" w:eastAsia="等线" w:cs="Times New Roman"/>
                <w:b/>
                <w:bCs/>
                <w:kern w:val="2"/>
                <w:sz w:val="24"/>
                <w:szCs w:val="24"/>
                <w:lang w:val="en-US" w:eastAsia="zh-CN" w:bidi="ar-SA"/>
              </w:rPr>
            </w:pPr>
            <w:r>
              <w:rPr>
                <w:rStyle w:val="21"/>
                <w:rFonts w:ascii="等线" w:hAnsi="等线" w:eastAsia="等线" w:cs="Times New Roman"/>
                <w:b/>
                <w:bCs/>
                <w:kern w:val="2"/>
                <w:sz w:val="24"/>
                <w:szCs w:val="24"/>
                <w:lang w:val="en-US" w:eastAsia="zh-CN" w:bidi="ar-SA"/>
              </w:rPr>
              <w:t>暂定工程量</w:t>
            </w:r>
          </w:p>
        </w:tc>
        <w:tc>
          <w:tcPr>
            <w:tcW w:w="117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21"/>
                <w:rFonts w:ascii="等线" w:hAnsi="等线" w:eastAsia="等线" w:cs="Times New Roman"/>
                <w:b/>
                <w:bCs/>
                <w:kern w:val="2"/>
                <w:sz w:val="24"/>
                <w:szCs w:val="24"/>
                <w:lang w:val="en-US" w:eastAsia="zh-CN" w:bidi="ar-SA"/>
              </w:rPr>
            </w:pPr>
            <w:r>
              <w:rPr>
                <w:rStyle w:val="21"/>
                <w:rFonts w:ascii="等线" w:hAnsi="等线" w:eastAsia="等线" w:cs="Times New Roman"/>
                <w:b/>
                <w:bCs/>
                <w:kern w:val="2"/>
                <w:sz w:val="24"/>
                <w:szCs w:val="24"/>
                <w:lang w:val="en-US" w:eastAsia="zh-CN" w:bidi="ar-SA"/>
              </w:rPr>
              <w:t>综合单价</w:t>
            </w:r>
          </w:p>
        </w:tc>
        <w:tc>
          <w:tcPr>
            <w:tcW w:w="115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21"/>
                <w:rFonts w:ascii="等线" w:hAnsi="等线" w:eastAsia="等线" w:cs="Times New Roman"/>
                <w:b/>
                <w:bCs/>
                <w:kern w:val="2"/>
                <w:sz w:val="24"/>
                <w:szCs w:val="24"/>
                <w:lang w:val="en-US" w:eastAsia="zh-CN" w:bidi="ar-SA"/>
              </w:rPr>
            </w:pPr>
            <w:r>
              <w:rPr>
                <w:rStyle w:val="21"/>
                <w:rFonts w:ascii="等线" w:hAnsi="等线" w:eastAsia="等线" w:cs="Times New Roman"/>
                <w:b/>
                <w:bCs/>
                <w:kern w:val="2"/>
                <w:sz w:val="24"/>
                <w:szCs w:val="24"/>
                <w:lang w:val="en-US" w:eastAsia="zh-CN" w:bidi="ar-SA"/>
              </w:rPr>
              <w:t>小计（元）</w:t>
            </w:r>
          </w:p>
        </w:tc>
        <w:tc>
          <w:tcPr>
            <w:tcW w:w="726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21"/>
                <w:rFonts w:ascii="等线" w:hAnsi="等线" w:eastAsia="等线" w:cs="Times New Roman"/>
                <w:b/>
                <w:bCs/>
                <w:kern w:val="2"/>
                <w:sz w:val="24"/>
                <w:szCs w:val="24"/>
                <w:lang w:val="en-US" w:eastAsia="zh-CN" w:bidi="ar-SA"/>
              </w:rPr>
            </w:pPr>
            <w:r>
              <w:rPr>
                <w:rStyle w:val="21"/>
                <w:rFonts w:ascii="等线" w:hAnsi="等线" w:eastAsia="等线" w:cs="Times New Roman"/>
                <w:b/>
                <w:bCs/>
                <w:kern w:val="2"/>
                <w:sz w:val="24"/>
                <w:szCs w:val="24"/>
                <w:lang w:val="en-US" w:eastAsia="zh-CN" w:bidi="ar-SA"/>
              </w:rPr>
              <w:t>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56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21"/>
                <w:rFonts w:ascii="等线" w:hAnsi="等线" w:eastAsia="等线"/>
                <w:kern w:val="2"/>
                <w:sz w:val="24"/>
                <w:szCs w:val="24"/>
                <w:lang w:val="en-US" w:eastAsia="zh-CN" w:bidi="ar-SA"/>
              </w:rPr>
            </w:pPr>
            <w:r>
              <w:rPr>
                <w:rStyle w:val="21"/>
                <w:rFonts w:ascii="等线" w:hAnsi="等线" w:eastAsia="等线"/>
                <w:kern w:val="2"/>
                <w:sz w:val="24"/>
                <w:szCs w:val="24"/>
                <w:lang w:val="en-US" w:eastAsia="zh-CN" w:bidi="ar-SA"/>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21"/>
                <w:rFonts w:ascii="等线" w:hAnsi="等线" w:eastAsia="等线"/>
                <w:kern w:val="2"/>
                <w:sz w:val="24"/>
                <w:szCs w:val="24"/>
                <w:lang w:val="en-US" w:eastAsia="zh-CN" w:bidi="ar-SA"/>
              </w:rPr>
            </w:pPr>
            <w:r>
              <w:rPr>
                <w:rStyle w:val="21"/>
                <w:rFonts w:ascii="等线" w:hAnsi="等线" w:eastAsia="等线"/>
                <w:kern w:val="2"/>
                <w:sz w:val="24"/>
                <w:szCs w:val="24"/>
                <w:lang w:val="en-US" w:eastAsia="zh-CN" w:bidi="ar-SA"/>
              </w:rPr>
              <w:t>格构柱</w:t>
            </w:r>
          </w:p>
        </w:tc>
        <w:tc>
          <w:tcPr>
            <w:tcW w:w="69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21"/>
                <w:rFonts w:ascii="等线" w:hAnsi="等线" w:eastAsia="等线"/>
                <w:kern w:val="2"/>
                <w:sz w:val="24"/>
                <w:szCs w:val="24"/>
                <w:lang w:val="en-US" w:eastAsia="zh-CN" w:bidi="ar-SA"/>
              </w:rPr>
            </w:pPr>
            <w:r>
              <w:rPr>
                <w:rStyle w:val="21"/>
                <w:rFonts w:ascii="等线" w:hAnsi="等线" w:eastAsia="等线"/>
                <w:kern w:val="2"/>
                <w:sz w:val="24"/>
                <w:szCs w:val="24"/>
                <w:lang w:val="en-US" w:eastAsia="zh-CN" w:bidi="ar-SA"/>
              </w:rPr>
              <w:t>根</w:t>
            </w: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21"/>
                <w:rFonts w:ascii="等线" w:hAnsi="等线" w:eastAsia="等线"/>
                <w:kern w:val="2"/>
                <w:sz w:val="24"/>
                <w:szCs w:val="24"/>
                <w:lang w:val="en-US" w:eastAsia="zh-CN" w:bidi="ar-SA"/>
              </w:rPr>
            </w:pPr>
            <w:r>
              <w:rPr>
                <w:rStyle w:val="21"/>
                <w:rFonts w:ascii="等线" w:hAnsi="等线" w:eastAsia="等线"/>
                <w:kern w:val="2"/>
                <w:sz w:val="24"/>
                <w:szCs w:val="24"/>
                <w:lang w:val="en-US" w:eastAsia="zh-CN" w:bidi="ar-SA"/>
              </w:rPr>
              <w:t>74</w:t>
            </w:r>
          </w:p>
        </w:tc>
        <w:tc>
          <w:tcPr>
            <w:tcW w:w="1172"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Chars="0"/>
              <w:jc w:val="both"/>
              <w:textAlignment w:val="baseline"/>
              <w:rPr>
                <w:rStyle w:val="21"/>
                <w:rFonts w:ascii="等线" w:hAnsi="等线" w:eastAsia="等线"/>
                <w:kern w:val="2"/>
                <w:sz w:val="24"/>
                <w:szCs w:val="24"/>
                <w:lang w:val="en-US" w:eastAsia="zh-CN" w:bidi="ar-SA"/>
              </w:rPr>
            </w:pPr>
          </w:p>
        </w:tc>
        <w:tc>
          <w:tcPr>
            <w:tcW w:w="1156"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Chars="0"/>
              <w:jc w:val="both"/>
              <w:textAlignment w:val="baseline"/>
              <w:rPr>
                <w:rStyle w:val="21"/>
                <w:rFonts w:ascii="等线" w:hAnsi="等线" w:eastAsia="等线"/>
                <w:kern w:val="2"/>
                <w:sz w:val="24"/>
                <w:szCs w:val="24"/>
                <w:lang w:val="en-US" w:eastAsia="zh-CN" w:bidi="ar-SA"/>
              </w:rPr>
            </w:pPr>
          </w:p>
        </w:tc>
        <w:tc>
          <w:tcPr>
            <w:tcW w:w="7264"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Chars="0"/>
              <w:jc w:val="left"/>
              <w:textAlignment w:val="baseline"/>
              <w:rPr>
                <w:rStyle w:val="21"/>
                <w:rFonts w:ascii="等线" w:hAnsi="等线" w:eastAsia="等线" w:cs="Times New Roman"/>
                <w:b/>
                <w:bCs/>
                <w:kern w:val="2"/>
                <w:sz w:val="24"/>
                <w:szCs w:val="24"/>
                <w:lang w:val="en-US" w:eastAsia="zh-CN" w:bidi="ar-SA"/>
              </w:rPr>
            </w:pPr>
            <w:r>
              <w:rPr>
                <w:rStyle w:val="21"/>
                <w:rFonts w:ascii="等线" w:hAnsi="等线" w:eastAsia="等线" w:cs="Times New Roman"/>
                <w:b/>
                <w:bCs/>
                <w:kern w:val="2"/>
                <w:sz w:val="24"/>
                <w:szCs w:val="24"/>
                <w:lang w:val="en-US" w:eastAsia="zh-CN" w:bidi="ar-SA"/>
              </w:rPr>
              <w:t>清掏：淤泥沉砂、混凝土凿除及各种杂物的清除（具备总包和分包的后续施工条件），含辅材及辅助机械及设备，按根计量；                           支撑梁和格构柱连接处处理（不限于钢筋焊接）；</w:t>
            </w:r>
          </w:p>
          <w:p>
            <w:pPr>
              <w:spacing w:line="240" w:lineRule="auto"/>
              <w:ind w:firstLineChars="0"/>
              <w:jc w:val="left"/>
              <w:textAlignment w:val="baseline"/>
              <w:rPr>
                <w:rStyle w:val="21"/>
                <w:rFonts w:ascii="等线" w:hAnsi="等线" w:eastAsia="等线" w:cs="Times New Roman"/>
                <w:b/>
                <w:bCs/>
                <w:kern w:val="2"/>
                <w:sz w:val="24"/>
                <w:szCs w:val="24"/>
                <w:lang w:val="en-US" w:eastAsia="zh-CN" w:bidi="ar-SA"/>
              </w:rPr>
            </w:pPr>
            <w:r>
              <w:rPr>
                <w:rStyle w:val="21"/>
                <w:rFonts w:ascii="等线" w:hAnsi="等线" w:eastAsia="等线" w:cs="Times New Roman"/>
                <w:b/>
                <w:bCs/>
                <w:kern w:val="2"/>
                <w:sz w:val="24"/>
                <w:szCs w:val="24"/>
                <w:lang w:val="en-US" w:eastAsia="zh-CN" w:bidi="ar-SA"/>
              </w:rPr>
              <w:t xml:space="preserve">格构柱柱顶角钢调直、标高低的焊接至图纸设计标高、标高高的截至图纸设计标高；            </w:t>
            </w:r>
          </w:p>
          <w:p>
            <w:pPr>
              <w:spacing w:line="240" w:lineRule="auto"/>
              <w:ind w:firstLineChars="0"/>
              <w:jc w:val="left"/>
              <w:textAlignment w:val="baseline"/>
              <w:rPr>
                <w:rStyle w:val="21"/>
                <w:rFonts w:ascii="等线" w:hAnsi="等线" w:eastAsia="等线" w:cs="Times New Roman"/>
                <w:b/>
                <w:bCs/>
                <w:kern w:val="2"/>
                <w:sz w:val="24"/>
                <w:szCs w:val="24"/>
                <w:lang w:val="en-US" w:eastAsia="zh-CN" w:bidi="ar-SA"/>
              </w:rPr>
            </w:pPr>
            <w:r>
              <w:rPr>
                <w:rStyle w:val="21"/>
                <w:rFonts w:ascii="等线" w:hAnsi="等线" w:eastAsia="等线" w:cs="Times New Roman"/>
                <w:b/>
                <w:bCs/>
                <w:kern w:val="2"/>
                <w:sz w:val="24"/>
                <w:szCs w:val="24"/>
                <w:lang w:val="en-US" w:eastAsia="zh-CN" w:bidi="ar-SA"/>
              </w:rPr>
              <w:t>肋板、钢板、槽钢焊接及人员机械辅助；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0" w:hRule="atLeast"/>
        </w:trPr>
        <w:tc>
          <w:tcPr>
            <w:tcW w:w="56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21"/>
                <w:rFonts w:ascii="等线" w:hAnsi="等线" w:eastAsia="等线"/>
                <w:kern w:val="2"/>
                <w:sz w:val="24"/>
                <w:szCs w:val="24"/>
                <w:lang w:val="en-US" w:eastAsia="zh-CN" w:bidi="ar-SA"/>
              </w:rPr>
            </w:pPr>
            <w:r>
              <w:rPr>
                <w:rStyle w:val="21"/>
                <w:rFonts w:ascii="等线" w:hAnsi="等线" w:eastAsia="等线"/>
                <w:kern w:val="2"/>
                <w:sz w:val="24"/>
                <w:szCs w:val="24"/>
                <w:lang w:val="en-US" w:eastAsia="zh-CN" w:bidi="ar-SA"/>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21"/>
                <w:rFonts w:ascii="等线" w:hAnsi="等线" w:eastAsia="等线"/>
                <w:kern w:val="2"/>
                <w:sz w:val="24"/>
                <w:szCs w:val="24"/>
                <w:lang w:val="en-US" w:eastAsia="zh-CN" w:bidi="ar-SA"/>
              </w:rPr>
            </w:pPr>
            <w:r>
              <w:rPr>
                <w:rStyle w:val="21"/>
                <w:rFonts w:ascii="等线" w:hAnsi="等线" w:eastAsia="等线"/>
                <w:kern w:val="2"/>
                <w:sz w:val="24"/>
                <w:szCs w:val="24"/>
                <w:lang w:val="en-US" w:eastAsia="zh-CN" w:bidi="ar-SA"/>
              </w:rPr>
              <w:t>砼圈梁、环梁、支撑梁、腹杆、连系梁、栈桥板、栈桥梁、牛腿、围檩、换撑</w:t>
            </w:r>
          </w:p>
        </w:tc>
        <w:tc>
          <w:tcPr>
            <w:tcW w:w="69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21"/>
                <w:rFonts w:ascii="等线" w:hAnsi="等线" w:eastAsia="等线"/>
                <w:kern w:val="2"/>
                <w:sz w:val="24"/>
                <w:szCs w:val="24"/>
                <w:lang w:val="en-US" w:eastAsia="zh-CN" w:bidi="ar-SA"/>
              </w:rPr>
            </w:pPr>
            <w:r>
              <w:rPr>
                <w:rStyle w:val="21"/>
                <w:rFonts w:ascii="等线" w:hAnsi="等线" w:eastAsia="等线"/>
                <w:kern w:val="2"/>
                <w:sz w:val="24"/>
                <w:szCs w:val="24"/>
                <w:lang w:val="en-US" w:eastAsia="zh-CN" w:bidi="ar-SA"/>
              </w:rPr>
              <w:t>m³</w:t>
            </w: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21"/>
                <w:rFonts w:ascii="等线" w:hAnsi="等线" w:eastAsia="等线"/>
                <w:kern w:val="2"/>
                <w:sz w:val="24"/>
                <w:szCs w:val="24"/>
                <w:lang w:val="en-US" w:eastAsia="zh-CN" w:bidi="ar-SA"/>
              </w:rPr>
            </w:pPr>
            <w:r>
              <w:rPr>
                <w:rStyle w:val="21"/>
                <w:rFonts w:ascii="等线" w:hAnsi="等线" w:eastAsia="等线"/>
                <w:kern w:val="2"/>
                <w:sz w:val="24"/>
                <w:szCs w:val="24"/>
                <w:lang w:val="en-US" w:eastAsia="zh-CN" w:bidi="ar-SA"/>
              </w:rPr>
              <w:t>6000</w:t>
            </w:r>
          </w:p>
        </w:tc>
        <w:tc>
          <w:tcPr>
            <w:tcW w:w="1172"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Chars="0"/>
              <w:jc w:val="both"/>
              <w:textAlignment w:val="baseline"/>
              <w:rPr>
                <w:rStyle w:val="21"/>
                <w:rFonts w:hint="default" w:ascii="等线" w:hAnsi="等线" w:eastAsia="等线"/>
                <w:kern w:val="2"/>
                <w:sz w:val="24"/>
                <w:szCs w:val="24"/>
                <w:lang w:val="en-US" w:eastAsia="zh-CN" w:bidi="ar-SA"/>
              </w:rPr>
            </w:pPr>
          </w:p>
        </w:tc>
        <w:tc>
          <w:tcPr>
            <w:tcW w:w="1156"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Chars="0"/>
              <w:jc w:val="both"/>
              <w:textAlignment w:val="baseline"/>
              <w:rPr>
                <w:rStyle w:val="21"/>
                <w:rFonts w:hint="default" w:ascii="等线" w:hAnsi="等线" w:eastAsia="等线"/>
                <w:kern w:val="2"/>
                <w:sz w:val="24"/>
                <w:szCs w:val="24"/>
                <w:lang w:val="en-US" w:eastAsia="zh-CN" w:bidi="ar-SA"/>
              </w:rPr>
            </w:pPr>
          </w:p>
        </w:tc>
        <w:tc>
          <w:tcPr>
            <w:tcW w:w="7264"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Chars="0"/>
              <w:jc w:val="left"/>
              <w:textAlignment w:val="baseline"/>
              <w:rPr>
                <w:rStyle w:val="21"/>
                <w:rFonts w:ascii="等线" w:hAnsi="等线" w:eastAsia="等线" w:cs="Times New Roman"/>
                <w:b/>
                <w:bCs/>
                <w:kern w:val="2"/>
                <w:sz w:val="24"/>
                <w:szCs w:val="24"/>
                <w:lang w:val="en-US" w:eastAsia="zh-CN" w:bidi="ar-SA"/>
              </w:rPr>
            </w:pPr>
            <w:r>
              <w:rPr>
                <w:rStyle w:val="21"/>
                <w:rFonts w:ascii="等线" w:hAnsi="等线" w:eastAsia="等线" w:cs="Times New Roman"/>
                <w:b/>
                <w:bCs/>
                <w:kern w:val="2"/>
                <w:sz w:val="24"/>
                <w:szCs w:val="24"/>
                <w:lang w:val="en-US" w:eastAsia="zh-CN" w:bidi="ar-SA"/>
              </w:rPr>
              <w:t>自备辅助机械和器具进行圈梁的沟槽修整、钢筋加工连接、模板施工（包含模板材料）、砼浇筑、养护等工作；                         垫层基层包含整平、浇筑、垫层隔离膜铺设（含油毡购买铺设）、垫层凿除外运；                                    牛腿及围檩包含植筋、吊筋加工焊接；围檩与钻孔灌注桩面的处理；钢筋与桩内钢筋连接时，桩面的破除清理等工作；                                      支撑脚手架租赁搭设；</w:t>
            </w:r>
          </w:p>
          <w:p>
            <w:pPr>
              <w:spacing w:line="240" w:lineRule="auto"/>
              <w:ind w:firstLineChars="0"/>
              <w:jc w:val="left"/>
              <w:textAlignment w:val="baseline"/>
              <w:rPr>
                <w:rStyle w:val="21"/>
                <w:rFonts w:ascii="等线" w:hAnsi="等线" w:eastAsia="等线" w:cs="Times New Roman"/>
                <w:b/>
                <w:bCs/>
                <w:kern w:val="2"/>
                <w:sz w:val="24"/>
                <w:szCs w:val="24"/>
                <w:lang w:val="en-US" w:eastAsia="zh-CN" w:bidi="ar-SA"/>
              </w:rPr>
            </w:pPr>
            <w:r>
              <w:rPr>
                <w:rStyle w:val="21"/>
                <w:rFonts w:ascii="等线" w:hAnsi="等线" w:eastAsia="等线" w:cs="Times New Roman"/>
                <w:b/>
                <w:bCs/>
                <w:kern w:val="2"/>
                <w:sz w:val="24"/>
                <w:szCs w:val="24"/>
                <w:lang w:val="en-US" w:eastAsia="zh-CN" w:bidi="ar-SA"/>
              </w:rPr>
              <w:t>三区三道支撑梁与一区二区每层地下室顶板搭接时的钢筋调直、混凝土破除；</w:t>
            </w:r>
          </w:p>
          <w:p>
            <w:pPr>
              <w:spacing w:line="240" w:lineRule="auto"/>
              <w:ind w:firstLineChars="0"/>
              <w:jc w:val="left"/>
              <w:textAlignment w:val="baseline"/>
              <w:rPr>
                <w:rStyle w:val="21"/>
                <w:rFonts w:ascii="等线" w:hAnsi="等线" w:eastAsia="等线" w:cs="Times New Roman"/>
                <w:b/>
                <w:bCs/>
                <w:kern w:val="2"/>
                <w:sz w:val="24"/>
                <w:szCs w:val="24"/>
                <w:lang w:val="en-US" w:eastAsia="zh-CN" w:bidi="ar-SA"/>
              </w:rPr>
            </w:pPr>
            <w:r>
              <w:rPr>
                <w:rStyle w:val="21"/>
                <w:rFonts w:ascii="等线" w:hAnsi="等线" w:eastAsia="等线" w:cs="Times New Roman"/>
                <w:b/>
                <w:bCs/>
                <w:kern w:val="2"/>
                <w:sz w:val="24"/>
                <w:szCs w:val="24"/>
                <w:lang w:val="en-US" w:eastAsia="zh-CN" w:bidi="ar-SA"/>
              </w:rPr>
              <w:t>包含主材、辅材、机械设备、钢板道路铺设等工作的水平、竖直运输费；</w:t>
            </w:r>
          </w:p>
          <w:p>
            <w:pPr>
              <w:spacing w:line="240" w:lineRule="auto"/>
              <w:ind w:firstLineChars="0"/>
              <w:jc w:val="left"/>
              <w:textAlignment w:val="baseline"/>
              <w:rPr>
                <w:rStyle w:val="21"/>
                <w:rFonts w:hint="default" w:ascii="等线" w:hAnsi="等线" w:eastAsia="等线" w:cs="Times New Roman"/>
                <w:b/>
                <w:bCs/>
                <w:kern w:val="2"/>
                <w:sz w:val="24"/>
                <w:szCs w:val="24"/>
                <w:lang w:val="en-US" w:eastAsia="zh-CN" w:bidi="ar-SA"/>
              </w:rPr>
            </w:pPr>
            <w:r>
              <w:rPr>
                <w:rStyle w:val="21"/>
                <w:rFonts w:hint="eastAsia" w:ascii="等线" w:hAnsi="等线" w:eastAsia="等线" w:cs="Times New Roman"/>
                <w:b/>
                <w:bCs/>
                <w:kern w:val="2"/>
                <w:sz w:val="24"/>
                <w:szCs w:val="24"/>
                <w:lang w:val="en-US" w:eastAsia="zh-CN" w:bidi="ar-SA"/>
              </w:rPr>
              <w:t>栈桥板内回填土、整平、铺设隔离层；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tcW w:w="56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21"/>
                <w:rFonts w:ascii="等线" w:hAnsi="等线" w:eastAsia="等线"/>
                <w:kern w:val="2"/>
                <w:sz w:val="24"/>
                <w:szCs w:val="24"/>
                <w:lang w:val="en-US" w:eastAsia="zh-CN" w:bidi="ar-SA"/>
              </w:rPr>
            </w:pPr>
            <w:r>
              <w:rPr>
                <w:rStyle w:val="21"/>
                <w:rFonts w:ascii="等线" w:hAnsi="等线" w:eastAsia="等线"/>
                <w:kern w:val="2"/>
                <w:sz w:val="24"/>
                <w:szCs w:val="24"/>
                <w:lang w:val="en-US" w:eastAsia="zh-CN" w:bidi="ar-SA"/>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21"/>
                <w:rFonts w:ascii="等线" w:hAnsi="等线" w:eastAsia="等线"/>
                <w:kern w:val="2"/>
                <w:sz w:val="24"/>
                <w:szCs w:val="24"/>
                <w:lang w:val="en-US" w:eastAsia="zh-CN" w:bidi="ar-SA"/>
              </w:rPr>
            </w:pPr>
            <w:r>
              <w:rPr>
                <w:rStyle w:val="21"/>
                <w:rFonts w:ascii="等线" w:hAnsi="等线" w:eastAsia="等线"/>
                <w:kern w:val="2"/>
                <w:sz w:val="24"/>
                <w:szCs w:val="24"/>
                <w:lang w:val="en-US" w:eastAsia="zh-CN" w:bidi="ar-SA"/>
              </w:rPr>
              <w:t>桩头凿除</w:t>
            </w:r>
          </w:p>
          <w:p>
            <w:pPr>
              <w:spacing w:line="240" w:lineRule="auto"/>
              <w:ind w:firstLineChars="0"/>
              <w:jc w:val="center"/>
              <w:textAlignment w:val="baseline"/>
              <w:rPr>
                <w:rStyle w:val="21"/>
                <w:rFonts w:ascii="等线" w:hAnsi="等线" w:eastAsia="等线"/>
                <w:kern w:val="2"/>
                <w:sz w:val="24"/>
                <w:szCs w:val="24"/>
                <w:lang w:val="en-US" w:eastAsia="zh-CN" w:bidi="ar-SA"/>
              </w:rPr>
            </w:pPr>
            <w:r>
              <w:rPr>
                <w:rStyle w:val="21"/>
                <w:rFonts w:ascii="等线" w:hAnsi="等线" w:eastAsia="等线"/>
                <w:kern w:val="2"/>
                <w:sz w:val="24"/>
                <w:szCs w:val="24"/>
                <w:lang w:val="en-US" w:eastAsia="zh-CN" w:bidi="ar-SA"/>
              </w:rPr>
              <w:t>（Ф800、Ф900、Ф1000）</w:t>
            </w:r>
          </w:p>
        </w:tc>
        <w:tc>
          <w:tcPr>
            <w:tcW w:w="69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21"/>
                <w:rFonts w:ascii="等线" w:hAnsi="等线" w:eastAsia="等线"/>
                <w:kern w:val="2"/>
                <w:sz w:val="24"/>
                <w:szCs w:val="24"/>
                <w:lang w:val="en-US" w:eastAsia="zh-CN" w:bidi="ar-SA"/>
              </w:rPr>
            </w:pPr>
            <w:r>
              <w:rPr>
                <w:rStyle w:val="21"/>
                <w:rFonts w:ascii="等线" w:hAnsi="等线" w:eastAsia="等线"/>
                <w:kern w:val="2"/>
                <w:sz w:val="24"/>
                <w:szCs w:val="24"/>
                <w:lang w:val="en-US" w:eastAsia="zh-CN" w:bidi="ar-SA"/>
              </w:rPr>
              <w:t>根</w:t>
            </w: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21"/>
                <w:rFonts w:ascii="等线" w:hAnsi="等线" w:eastAsia="等线"/>
                <w:kern w:val="2"/>
                <w:sz w:val="24"/>
                <w:szCs w:val="24"/>
                <w:lang w:val="en-US" w:eastAsia="zh-CN" w:bidi="ar-SA"/>
              </w:rPr>
            </w:pPr>
            <w:r>
              <w:rPr>
                <w:rStyle w:val="21"/>
                <w:rFonts w:ascii="等线" w:hAnsi="等线" w:eastAsia="等线"/>
                <w:kern w:val="2"/>
                <w:sz w:val="24"/>
                <w:szCs w:val="24"/>
                <w:lang w:val="en-US" w:eastAsia="zh-CN" w:bidi="ar-SA"/>
              </w:rPr>
              <w:t>198</w:t>
            </w:r>
          </w:p>
        </w:tc>
        <w:tc>
          <w:tcPr>
            <w:tcW w:w="1172"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Chars="0"/>
              <w:jc w:val="both"/>
              <w:textAlignment w:val="baseline"/>
              <w:rPr>
                <w:rStyle w:val="21"/>
                <w:rFonts w:hint="default" w:ascii="等线" w:hAnsi="等线" w:eastAsia="等线"/>
                <w:kern w:val="2"/>
                <w:sz w:val="24"/>
                <w:szCs w:val="24"/>
                <w:lang w:val="en-US" w:eastAsia="zh-CN" w:bidi="ar-SA"/>
              </w:rPr>
            </w:pPr>
          </w:p>
        </w:tc>
        <w:tc>
          <w:tcPr>
            <w:tcW w:w="1156"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Chars="0"/>
              <w:jc w:val="both"/>
              <w:textAlignment w:val="baseline"/>
              <w:rPr>
                <w:rStyle w:val="21"/>
                <w:rFonts w:hint="default" w:ascii="等线" w:hAnsi="等线" w:eastAsia="等线"/>
                <w:kern w:val="2"/>
                <w:sz w:val="24"/>
                <w:szCs w:val="24"/>
                <w:lang w:val="en-US" w:eastAsia="zh-CN" w:bidi="ar-SA"/>
              </w:rPr>
            </w:pPr>
          </w:p>
        </w:tc>
        <w:tc>
          <w:tcPr>
            <w:tcW w:w="7264"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Chars="0"/>
              <w:jc w:val="left"/>
              <w:textAlignment w:val="baseline"/>
              <w:rPr>
                <w:rStyle w:val="21"/>
                <w:rFonts w:ascii="等线" w:hAnsi="等线" w:eastAsia="等线" w:cs="Times New Roman"/>
                <w:b/>
                <w:bCs/>
                <w:kern w:val="2"/>
                <w:sz w:val="24"/>
                <w:szCs w:val="24"/>
                <w:lang w:val="en-US" w:eastAsia="zh-CN" w:bidi="ar-SA"/>
              </w:rPr>
            </w:pPr>
            <w:r>
              <w:rPr>
                <w:rStyle w:val="21"/>
                <w:rFonts w:ascii="等线" w:hAnsi="等线" w:eastAsia="等线" w:cs="Times New Roman"/>
                <w:b/>
                <w:bCs/>
                <w:kern w:val="2"/>
                <w:sz w:val="24"/>
                <w:szCs w:val="24"/>
                <w:lang w:val="en-US" w:eastAsia="zh-CN" w:bidi="ar-SA"/>
              </w:rPr>
              <w:t>含人工凿桩头和桩身泥土、桩渣及积水清理并外运；                                    钢筋调直、切割至图纸设计标高；                                 大肚桩身的凿除、清理、外运；</w:t>
            </w:r>
          </w:p>
          <w:p>
            <w:pPr>
              <w:spacing w:line="240" w:lineRule="auto"/>
              <w:ind w:firstLineChars="0"/>
              <w:jc w:val="left"/>
              <w:textAlignment w:val="baseline"/>
              <w:rPr>
                <w:rStyle w:val="21"/>
                <w:rFonts w:ascii="等线" w:hAnsi="等线" w:eastAsia="等线" w:cs="Times New Roman"/>
                <w:b/>
                <w:bCs/>
                <w:kern w:val="2"/>
                <w:sz w:val="24"/>
                <w:szCs w:val="24"/>
                <w:lang w:val="en-US" w:eastAsia="zh-CN" w:bidi="ar-SA"/>
              </w:rPr>
            </w:pPr>
            <w:r>
              <w:rPr>
                <w:rStyle w:val="21"/>
                <w:rFonts w:ascii="等线" w:hAnsi="等线" w:eastAsia="等线" w:cs="Times New Roman"/>
                <w:b/>
                <w:bCs/>
                <w:kern w:val="2"/>
                <w:sz w:val="24"/>
                <w:szCs w:val="24"/>
                <w:lang w:val="en-US" w:eastAsia="zh-CN" w:bidi="ar-SA"/>
              </w:rPr>
              <w:t>凿除切割后的钢筋不得外卖、归甲方所有；</w:t>
            </w:r>
          </w:p>
          <w:p>
            <w:pPr>
              <w:spacing w:line="240" w:lineRule="auto"/>
              <w:ind w:firstLineChars="0"/>
              <w:jc w:val="left"/>
              <w:textAlignment w:val="baseline"/>
              <w:rPr>
                <w:rStyle w:val="21"/>
                <w:rFonts w:ascii="等线" w:hAnsi="等线" w:eastAsia="等线" w:cs="Times New Roman"/>
                <w:b/>
                <w:bCs/>
                <w:kern w:val="2"/>
                <w:sz w:val="24"/>
                <w:szCs w:val="24"/>
                <w:lang w:val="en-US" w:eastAsia="zh-CN" w:bidi="ar-SA"/>
              </w:rPr>
            </w:pPr>
            <w:r>
              <w:rPr>
                <w:rStyle w:val="21"/>
                <w:rFonts w:ascii="等线" w:hAnsi="等线" w:eastAsia="等线" w:cs="Times New Roman"/>
                <w:b/>
                <w:bCs/>
                <w:kern w:val="2"/>
                <w:sz w:val="24"/>
                <w:szCs w:val="24"/>
                <w:lang w:val="en-US" w:eastAsia="zh-CN" w:bidi="ar-SA"/>
              </w:rPr>
              <w:t>按桩头凿除根数计量；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56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21"/>
                <w:rFonts w:ascii="等线" w:hAnsi="等线" w:eastAsia="等线"/>
                <w:kern w:val="2"/>
                <w:sz w:val="24"/>
                <w:szCs w:val="24"/>
                <w:lang w:val="en-US" w:eastAsia="zh-CN" w:bidi="ar-SA"/>
              </w:rPr>
            </w:pPr>
            <w:r>
              <w:rPr>
                <w:rStyle w:val="21"/>
                <w:rFonts w:ascii="等线" w:hAnsi="等线" w:eastAsia="等线"/>
                <w:kern w:val="2"/>
                <w:sz w:val="24"/>
                <w:szCs w:val="24"/>
                <w:lang w:val="en-US" w:eastAsia="zh-CN" w:bidi="ar-SA"/>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21"/>
                <w:rFonts w:ascii="等线" w:hAnsi="等线" w:eastAsia="等线"/>
                <w:kern w:val="2"/>
                <w:sz w:val="24"/>
                <w:szCs w:val="24"/>
                <w:lang w:val="en-US" w:eastAsia="zh-CN" w:bidi="ar-SA"/>
              </w:rPr>
            </w:pPr>
            <w:r>
              <w:rPr>
                <w:rStyle w:val="21"/>
                <w:rFonts w:ascii="等线" w:hAnsi="等线" w:eastAsia="等线"/>
                <w:kern w:val="2"/>
                <w:sz w:val="24"/>
                <w:szCs w:val="24"/>
                <w:lang w:val="en-US" w:eastAsia="zh-CN" w:bidi="ar-SA"/>
              </w:rPr>
              <w:t>240砖砌挡墙砌筑、混凝土挡墙浇筑</w:t>
            </w:r>
          </w:p>
        </w:tc>
        <w:tc>
          <w:tcPr>
            <w:tcW w:w="69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21"/>
                <w:rFonts w:ascii="等线" w:hAnsi="等线" w:eastAsia="等线"/>
                <w:kern w:val="2"/>
                <w:sz w:val="24"/>
                <w:szCs w:val="24"/>
                <w:lang w:val="en-US" w:eastAsia="zh-CN" w:bidi="ar-SA"/>
              </w:rPr>
            </w:pPr>
            <w:r>
              <w:rPr>
                <w:rStyle w:val="21"/>
                <w:rFonts w:ascii="等线" w:hAnsi="等线" w:eastAsia="等线"/>
                <w:kern w:val="2"/>
                <w:sz w:val="24"/>
                <w:szCs w:val="24"/>
                <w:lang w:val="en-US" w:eastAsia="zh-CN" w:bidi="ar-SA"/>
              </w:rPr>
              <w:t>m</w:t>
            </w: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21"/>
                <w:rFonts w:ascii="等线" w:hAnsi="等线" w:eastAsia="等线"/>
                <w:kern w:val="2"/>
                <w:sz w:val="21"/>
                <w:szCs w:val="21"/>
                <w:lang w:val="en-US" w:eastAsia="zh-CN" w:bidi="ar-SA"/>
              </w:rPr>
            </w:pPr>
            <w:r>
              <w:rPr>
                <w:rStyle w:val="21"/>
                <w:rFonts w:ascii="等线" w:hAnsi="等线" w:eastAsia="等线"/>
                <w:kern w:val="2"/>
                <w:sz w:val="21"/>
                <w:szCs w:val="21"/>
                <w:lang w:val="en-US" w:eastAsia="zh-CN" w:bidi="ar-SA"/>
              </w:rPr>
              <w:t>233</w:t>
            </w:r>
          </w:p>
        </w:tc>
        <w:tc>
          <w:tcPr>
            <w:tcW w:w="1172"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Chars="0"/>
              <w:jc w:val="both"/>
              <w:textAlignment w:val="baseline"/>
              <w:rPr>
                <w:rStyle w:val="21"/>
                <w:rFonts w:hint="default" w:ascii="等线" w:hAnsi="等线" w:eastAsia="等线"/>
                <w:kern w:val="2"/>
                <w:sz w:val="24"/>
                <w:szCs w:val="24"/>
                <w:lang w:val="en-US" w:eastAsia="zh-CN" w:bidi="ar-SA"/>
              </w:rPr>
            </w:pPr>
          </w:p>
        </w:tc>
        <w:tc>
          <w:tcPr>
            <w:tcW w:w="1156"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Chars="0"/>
              <w:jc w:val="both"/>
              <w:textAlignment w:val="baseline"/>
              <w:rPr>
                <w:rStyle w:val="21"/>
                <w:rFonts w:hint="default" w:ascii="等线" w:hAnsi="等线" w:eastAsia="等线"/>
                <w:kern w:val="2"/>
                <w:sz w:val="24"/>
                <w:szCs w:val="24"/>
                <w:lang w:val="en-US" w:eastAsia="zh-CN" w:bidi="ar-SA"/>
              </w:rPr>
            </w:pPr>
          </w:p>
        </w:tc>
        <w:tc>
          <w:tcPr>
            <w:tcW w:w="7264"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Chars="0"/>
              <w:jc w:val="left"/>
              <w:textAlignment w:val="baseline"/>
              <w:rPr>
                <w:rStyle w:val="21"/>
                <w:rFonts w:ascii="等线" w:hAnsi="等线" w:eastAsia="等线" w:cs="Times New Roman"/>
                <w:b/>
                <w:bCs/>
                <w:kern w:val="2"/>
                <w:sz w:val="24"/>
                <w:szCs w:val="24"/>
                <w:lang w:val="en-US" w:eastAsia="zh-CN" w:bidi="ar-SA"/>
              </w:rPr>
            </w:pPr>
            <w:r>
              <w:rPr>
                <w:rStyle w:val="21"/>
                <w:rFonts w:ascii="等线" w:hAnsi="等线" w:eastAsia="等线" w:cs="Times New Roman"/>
                <w:b/>
                <w:bCs/>
                <w:kern w:val="2"/>
                <w:sz w:val="24"/>
                <w:szCs w:val="24"/>
                <w:lang w:val="en-US" w:eastAsia="zh-CN" w:bidi="ar-SA"/>
              </w:rPr>
              <w:t xml:space="preserve">钢筋加工连接、模板施工（包含模板材料）、砼浇筑、养护等工作；  </w:t>
            </w:r>
          </w:p>
          <w:p>
            <w:pPr>
              <w:spacing w:line="240" w:lineRule="auto"/>
              <w:ind w:firstLineChars="0"/>
              <w:jc w:val="left"/>
              <w:textAlignment w:val="baseline"/>
              <w:rPr>
                <w:rStyle w:val="21"/>
                <w:rFonts w:ascii="等线" w:hAnsi="等线" w:eastAsia="等线" w:cs="Times New Roman"/>
                <w:b/>
                <w:bCs/>
                <w:kern w:val="2"/>
                <w:sz w:val="24"/>
                <w:szCs w:val="24"/>
                <w:lang w:val="en-US" w:eastAsia="zh-CN" w:bidi="ar-SA"/>
              </w:rPr>
            </w:pPr>
            <w:r>
              <w:rPr>
                <w:rStyle w:val="21"/>
                <w:rFonts w:ascii="等线" w:hAnsi="等线" w:eastAsia="等线" w:cs="Times New Roman"/>
                <w:b/>
                <w:bCs/>
                <w:kern w:val="2"/>
                <w:sz w:val="24"/>
                <w:szCs w:val="24"/>
                <w:lang w:val="en-US" w:eastAsia="zh-CN" w:bidi="ar-SA"/>
              </w:rPr>
              <w:t>挡墙后回填土及立面整平；</w:t>
            </w:r>
          </w:p>
          <w:p>
            <w:pPr>
              <w:spacing w:line="240" w:lineRule="auto"/>
              <w:ind w:firstLineChars="0"/>
              <w:jc w:val="left"/>
              <w:textAlignment w:val="baseline"/>
              <w:rPr>
                <w:rStyle w:val="21"/>
                <w:rFonts w:ascii="等线" w:hAnsi="等线" w:eastAsia="等线" w:cs="Times New Roman"/>
                <w:b/>
                <w:bCs/>
                <w:kern w:val="2"/>
                <w:sz w:val="24"/>
                <w:szCs w:val="24"/>
                <w:lang w:val="en-US" w:eastAsia="zh-CN" w:bidi="ar-SA"/>
              </w:rPr>
            </w:pPr>
            <w:r>
              <w:rPr>
                <w:rStyle w:val="21"/>
                <w:rFonts w:ascii="等线" w:hAnsi="等线" w:eastAsia="等线" w:cs="Times New Roman"/>
                <w:b/>
                <w:bCs/>
                <w:kern w:val="2"/>
                <w:sz w:val="24"/>
                <w:szCs w:val="24"/>
                <w:lang w:val="en-US" w:eastAsia="zh-CN" w:bidi="ar-SA"/>
              </w:rPr>
              <w:t>砖砌挡墙的修砌、粉刷及构造柱钢筋绑扎和浇筑；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trPr>
        <w:tc>
          <w:tcPr>
            <w:tcW w:w="56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21"/>
                <w:rFonts w:ascii="等线" w:hAnsi="等线" w:eastAsia="等线"/>
                <w:kern w:val="2"/>
                <w:sz w:val="24"/>
                <w:szCs w:val="24"/>
                <w:lang w:val="en-US" w:eastAsia="zh-CN" w:bidi="ar-SA"/>
              </w:rPr>
            </w:pPr>
            <w:r>
              <w:rPr>
                <w:rStyle w:val="21"/>
                <w:rFonts w:ascii="等线" w:hAnsi="等线" w:eastAsia="等线"/>
                <w:kern w:val="2"/>
                <w:sz w:val="24"/>
                <w:szCs w:val="24"/>
                <w:lang w:val="en-US" w:eastAsia="zh-CN" w:bidi="ar-SA"/>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21"/>
                <w:rFonts w:ascii="等线" w:hAnsi="等线" w:eastAsia="等线"/>
                <w:kern w:val="2"/>
                <w:sz w:val="24"/>
                <w:szCs w:val="24"/>
                <w:lang w:val="en-US" w:eastAsia="zh-CN" w:bidi="ar-SA"/>
              </w:rPr>
            </w:pPr>
            <w:r>
              <w:rPr>
                <w:rStyle w:val="21"/>
                <w:rFonts w:ascii="等线" w:hAnsi="等线" w:eastAsia="等线"/>
                <w:kern w:val="2"/>
                <w:sz w:val="24"/>
                <w:szCs w:val="24"/>
                <w:lang w:val="en-US" w:eastAsia="zh-CN" w:bidi="ar-SA"/>
              </w:rPr>
              <w:t>排水沟300*300（500*500）</w:t>
            </w:r>
          </w:p>
        </w:tc>
        <w:tc>
          <w:tcPr>
            <w:tcW w:w="69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21"/>
                <w:rFonts w:ascii="等线" w:hAnsi="等线" w:eastAsia="等线"/>
                <w:kern w:val="2"/>
                <w:sz w:val="24"/>
                <w:szCs w:val="24"/>
                <w:lang w:val="en-US" w:eastAsia="zh-CN" w:bidi="ar-SA"/>
              </w:rPr>
            </w:pPr>
            <w:r>
              <w:rPr>
                <w:rStyle w:val="21"/>
                <w:rFonts w:ascii="等线" w:hAnsi="等线" w:eastAsia="等线"/>
                <w:kern w:val="2"/>
                <w:sz w:val="24"/>
                <w:szCs w:val="24"/>
                <w:lang w:val="en-US" w:eastAsia="zh-CN" w:bidi="ar-SA"/>
              </w:rPr>
              <w:t>m</w:t>
            </w: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21"/>
                <w:rFonts w:ascii="等线" w:hAnsi="等线" w:eastAsia="等线"/>
                <w:kern w:val="2"/>
                <w:sz w:val="21"/>
                <w:szCs w:val="21"/>
                <w:lang w:val="en-US" w:eastAsia="zh-CN" w:bidi="ar-SA"/>
              </w:rPr>
            </w:pPr>
            <w:r>
              <w:rPr>
                <w:rStyle w:val="21"/>
                <w:rFonts w:ascii="等线" w:hAnsi="等线" w:eastAsia="等线"/>
                <w:kern w:val="2"/>
                <w:sz w:val="21"/>
                <w:szCs w:val="21"/>
                <w:lang w:val="en-US" w:eastAsia="zh-CN" w:bidi="ar-SA"/>
              </w:rPr>
              <w:t>233</w:t>
            </w:r>
          </w:p>
        </w:tc>
        <w:tc>
          <w:tcPr>
            <w:tcW w:w="1172"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Chars="0"/>
              <w:jc w:val="both"/>
              <w:textAlignment w:val="baseline"/>
              <w:rPr>
                <w:rStyle w:val="21"/>
                <w:rFonts w:hint="default" w:ascii="等线" w:hAnsi="等线" w:eastAsia="等线"/>
                <w:kern w:val="2"/>
                <w:sz w:val="24"/>
                <w:szCs w:val="24"/>
                <w:lang w:val="en-US" w:eastAsia="zh-CN" w:bidi="ar-SA"/>
              </w:rPr>
            </w:pPr>
          </w:p>
        </w:tc>
        <w:tc>
          <w:tcPr>
            <w:tcW w:w="1156"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Chars="0"/>
              <w:jc w:val="both"/>
              <w:textAlignment w:val="baseline"/>
              <w:rPr>
                <w:rStyle w:val="21"/>
                <w:rFonts w:hint="default" w:ascii="等线" w:hAnsi="等线" w:eastAsia="等线"/>
                <w:kern w:val="2"/>
                <w:sz w:val="24"/>
                <w:szCs w:val="24"/>
                <w:lang w:val="en-US" w:eastAsia="zh-CN" w:bidi="ar-SA"/>
              </w:rPr>
            </w:pPr>
          </w:p>
        </w:tc>
        <w:tc>
          <w:tcPr>
            <w:tcW w:w="7264"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Chars="0"/>
              <w:jc w:val="left"/>
              <w:textAlignment w:val="baseline"/>
              <w:rPr>
                <w:rStyle w:val="21"/>
                <w:rFonts w:ascii="等线" w:hAnsi="等线" w:eastAsia="等线" w:cs="Times New Roman"/>
                <w:b/>
                <w:bCs/>
                <w:kern w:val="2"/>
                <w:sz w:val="24"/>
                <w:szCs w:val="24"/>
                <w:lang w:val="en-US" w:eastAsia="zh-CN" w:bidi="ar-SA"/>
              </w:rPr>
            </w:pPr>
            <w:r>
              <w:rPr>
                <w:rStyle w:val="21"/>
                <w:rFonts w:ascii="等线" w:hAnsi="等线" w:eastAsia="等线" w:cs="Times New Roman"/>
                <w:b/>
                <w:bCs/>
                <w:kern w:val="2"/>
                <w:sz w:val="24"/>
                <w:szCs w:val="24"/>
                <w:lang w:val="en-US" w:eastAsia="zh-CN" w:bidi="ar-SA"/>
              </w:rPr>
              <w:t>排水沟及排水沟至挡墙部分开挖、回填、硬化处理；                                    排水沟和集水井砌筑、防水砂浆粉刷、外侧粘土填实；                                      排水沟至圈梁一段钢筋铺设及混凝土压顶浇筑。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56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21"/>
                <w:rFonts w:ascii="等线" w:hAnsi="等线" w:eastAsia="等线"/>
                <w:kern w:val="2"/>
                <w:sz w:val="24"/>
                <w:szCs w:val="24"/>
                <w:lang w:val="en-US" w:eastAsia="zh-CN" w:bidi="ar-SA"/>
              </w:rPr>
            </w:pPr>
            <w:r>
              <w:rPr>
                <w:rStyle w:val="21"/>
                <w:rFonts w:ascii="等线" w:hAnsi="等线" w:eastAsia="等线"/>
                <w:kern w:val="2"/>
                <w:sz w:val="24"/>
                <w:szCs w:val="24"/>
                <w:lang w:val="en-US" w:eastAsia="zh-CN" w:bidi="ar-SA"/>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21"/>
                <w:rFonts w:ascii="等线" w:hAnsi="等线" w:eastAsia="等线"/>
                <w:kern w:val="2"/>
                <w:sz w:val="24"/>
                <w:szCs w:val="24"/>
                <w:lang w:val="en-US" w:eastAsia="zh-CN" w:bidi="ar-SA"/>
              </w:rPr>
            </w:pPr>
            <w:r>
              <w:rPr>
                <w:rStyle w:val="21"/>
                <w:rFonts w:ascii="等线" w:hAnsi="等线" w:eastAsia="等线"/>
                <w:kern w:val="2"/>
                <w:sz w:val="24"/>
                <w:szCs w:val="24"/>
                <w:lang w:val="en-US" w:eastAsia="zh-CN" w:bidi="ar-SA"/>
              </w:rPr>
              <w:t>桩间挂网喷浆、坡面挂网喷浆</w:t>
            </w:r>
          </w:p>
        </w:tc>
        <w:tc>
          <w:tcPr>
            <w:tcW w:w="69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21"/>
                <w:rFonts w:ascii="等线" w:hAnsi="等线" w:eastAsia="等线"/>
                <w:kern w:val="2"/>
                <w:sz w:val="24"/>
                <w:szCs w:val="24"/>
                <w:lang w:val="en-US" w:eastAsia="zh-CN" w:bidi="ar-SA"/>
              </w:rPr>
            </w:pPr>
            <w:r>
              <w:rPr>
                <w:rStyle w:val="21"/>
                <w:rFonts w:ascii="等线" w:hAnsi="等线" w:eastAsia="等线"/>
                <w:kern w:val="2"/>
                <w:sz w:val="24"/>
                <w:szCs w:val="24"/>
                <w:lang w:val="en-US" w:eastAsia="zh-CN" w:bidi="ar-SA"/>
              </w:rPr>
              <w:t>m2</w:t>
            </w: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21"/>
                <w:rFonts w:ascii="等线" w:hAnsi="等线" w:eastAsia="等线"/>
                <w:kern w:val="2"/>
                <w:sz w:val="24"/>
                <w:szCs w:val="24"/>
                <w:lang w:val="en-US" w:eastAsia="zh-CN" w:bidi="ar-SA"/>
              </w:rPr>
            </w:pPr>
            <w:r>
              <w:rPr>
                <w:rStyle w:val="21"/>
                <w:rFonts w:ascii="等线" w:hAnsi="等线" w:eastAsia="等线"/>
                <w:kern w:val="2"/>
                <w:sz w:val="24"/>
                <w:szCs w:val="24"/>
                <w:lang w:val="en-US" w:eastAsia="zh-CN" w:bidi="ar-SA"/>
              </w:rPr>
              <w:t>1000</w:t>
            </w:r>
          </w:p>
        </w:tc>
        <w:tc>
          <w:tcPr>
            <w:tcW w:w="1172"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Chars="0"/>
              <w:jc w:val="both"/>
              <w:textAlignment w:val="baseline"/>
              <w:rPr>
                <w:rStyle w:val="21"/>
                <w:rFonts w:hint="default" w:ascii="等线" w:hAnsi="等线" w:eastAsia="等线"/>
                <w:kern w:val="2"/>
                <w:sz w:val="24"/>
                <w:szCs w:val="24"/>
                <w:lang w:val="en-US" w:eastAsia="zh-CN" w:bidi="ar-SA"/>
              </w:rPr>
            </w:pPr>
          </w:p>
        </w:tc>
        <w:tc>
          <w:tcPr>
            <w:tcW w:w="1156"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Chars="0"/>
              <w:jc w:val="both"/>
              <w:textAlignment w:val="baseline"/>
              <w:rPr>
                <w:rStyle w:val="21"/>
                <w:rFonts w:hint="default" w:ascii="等线" w:hAnsi="等线" w:eastAsia="等线"/>
                <w:kern w:val="2"/>
                <w:sz w:val="24"/>
                <w:szCs w:val="24"/>
                <w:lang w:val="en-US" w:eastAsia="zh-CN" w:bidi="ar-SA"/>
              </w:rPr>
            </w:pPr>
          </w:p>
        </w:tc>
        <w:tc>
          <w:tcPr>
            <w:tcW w:w="7264"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Chars="0"/>
              <w:jc w:val="left"/>
              <w:textAlignment w:val="baseline"/>
              <w:rPr>
                <w:rStyle w:val="21"/>
                <w:rFonts w:ascii="等线" w:hAnsi="等线" w:eastAsia="等线" w:cs="Times New Roman"/>
                <w:b/>
                <w:bCs/>
                <w:kern w:val="2"/>
                <w:sz w:val="24"/>
                <w:szCs w:val="24"/>
                <w:lang w:val="en-US" w:eastAsia="zh-CN" w:bidi="ar-SA"/>
              </w:rPr>
            </w:pPr>
            <w:r>
              <w:rPr>
                <w:rStyle w:val="21"/>
                <w:rFonts w:ascii="等线" w:hAnsi="等线" w:eastAsia="等线" w:cs="Times New Roman"/>
                <w:b/>
                <w:bCs/>
                <w:kern w:val="2"/>
                <w:sz w:val="24"/>
                <w:szCs w:val="24"/>
                <w:lang w:val="en-US" w:eastAsia="zh-CN" w:bidi="ar-SA"/>
              </w:rPr>
              <w:t>钢筋、钢筋网片的加工铺设（包含脚手架等所需辅助工具的租赁）；</w:t>
            </w:r>
          </w:p>
          <w:p>
            <w:pPr>
              <w:spacing w:line="240" w:lineRule="auto"/>
              <w:ind w:firstLineChars="0"/>
              <w:jc w:val="left"/>
              <w:textAlignment w:val="baseline"/>
              <w:rPr>
                <w:rStyle w:val="21"/>
                <w:rFonts w:ascii="等线" w:hAnsi="等线" w:eastAsia="等线" w:cs="Times New Roman"/>
                <w:b/>
                <w:bCs/>
                <w:kern w:val="2"/>
                <w:sz w:val="24"/>
                <w:szCs w:val="24"/>
                <w:lang w:val="en-US" w:eastAsia="zh-CN" w:bidi="ar-SA"/>
              </w:rPr>
            </w:pPr>
            <w:r>
              <w:rPr>
                <w:rStyle w:val="21"/>
                <w:rFonts w:ascii="等线" w:hAnsi="等线" w:eastAsia="等线" w:cs="Times New Roman"/>
                <w:b/>
                <w:bCs/>
                <w:kern w:val="2"/>
                <w:sz w:val="24"/>
                <w:szCs w:val="24"/>
                <w:lang w:val="en-US" w:eastAsia="zh-CN" w:bidi="ar-SA"/>
              </w:rPr>
              <w:t>水泥、砂子、石子、石粉等材料的水平和竖直运输、材料的喷射；</w:t>
            </w:r>
          </w:p>
          <w:p>
            <w:pPr>
              <w:spacing w:line="240" w:lineRule="auto"/>
              <w:ind w:firstLineChars="0"/>
              <w:jc w:val="left"/>
              <w:textAlignment w:val="baseline"/>
              <w:rPr>
                <w:rStyle w:val="21"/>
                <w:rFonts w:ascii="等线" w:hAnsi="等线" w:eastAsia="等线" w:cs="Times New Roman"/>
                <w:b/>
                <w:bCs/>
                <w:kern w:val="2"/>
                <w:sz w:val="24"/>
                <w:szCs w:val="24"/>
                <w:lang w:val="en-US" w:eastAsia="zh-CN" w:bidi="ar-SA"/>
              </w:rPr>
            </w:pPr>
            <w:r>
              <w:rPr>
                <w:rStyle w:val="21"/>
                <w:rFonts w:ascii="等线" w:hAnsi="等线" w:eastAsia="等线" w:cs="Times New Roman"/>
                <w:b/>
                <w:bCs/>
                <w:kern w:val="2"/>
                <w:sz w:val="24"/>
                <w:szCs w:val="24"/>
                <w:lang w:val="en-US" w:eastAsia="zh-CN" w:bidi="ar-SA"/>
              </w:rPr>
              <w:t>所需的喷浆设备和人员；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56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21"/>
                <w:rFonts w:ascii="等线" w:hAnsi="等线" w:eastAsia="等线"/>
                <w:kern w:val="2"/>
                <w:sz w:val="24"/>
                <w:szCs w:val="24"/>
                <w:lang w:val="en-US" w:eastAsia="zh-CN" w:bidi="ar-SA"/>
              </w:rPr>
            </w:pPr>
          </w:p>
        </w:tc>
        <w:tc>
          <w:tcPr>
            <w:tcW w:w="138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21"/>
                <w:rFonts w:ascii="等线" w:hAnsi="等线" w:eastAsia="等线"/>
                <w:kern w:val="2"/>
                <w:sz w:val="24"/>
                <w:szCs w:val="24"/>
                <w:lang w:val="en-US" w:eastAsia="zh-CN" w:bidi="ar-SA"/>
              </w:rPr>
            </w:pPr>
            <w:r>
              <w:rPr>
                <w:rStyle w:val="21"/>
                <w:rFonts w:ascii="等线" w:hAnsi="等线" w:eastAsia="等线"/>
                <w:kern w:val="2"/>
                <w:sz w:val="24"/>
                <w:szCs w:val="24"/>
                <w:lang w:val="en-US" w:eastAsia="zh-CN" w:bidi="ar-SA"/>
              </w:rPr>
              <w:t>合计</w:t>
            </w:r>
          </w:p>
        </w:tc>
        <w:tc>
          <w:tcPr>
            <w:tcW w:w="3915"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21"/>
                <w:rFonts w:ascii="等线" w:hAnsi="等线" w:eastAsia="等线"/>
                <w:kern w:val="2"/>
                <w:sz w:val="24"/>
                <w:szCs w:val="24"/>
                <w:lang w:val="en-US" w:eastAsia="zh-CN" w:bidi="ar-SA"/>
              </w:rPr>
            </w:pPr>
          </w:p>
        </w:tc>
        <w:tc>
          <w:tcPr>
            <w:tcW w:w="726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21"/>
                <w:rFonts w:ascii="等线" w:hAnsi="等线" w:eastAsia="等线"/>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13134" w:type="dxa"/>
            <w:gridSpan w:val="7"/>
            <w:tcBorders>
              <w:top w:val="single" w:color="000000" w:sz="4" w:space="0"/>
              <w:left w:val="single" w:color="000000" w:sz="4" w:space="0"/>
              <w:bottom w:val="single" w:color="000000" w:sz="4" w:space="0"/>
              <w:right w:val="single" w:color="000000" w:sz="4" w:space="0"/>
            </w:tcBorders>
            <w:vAlign w:val="top"/>
          </w:tcPr>
          <w:p>
            <w:pPr>
              <w:spacing w:line="240" w:lineRule="auto"/>
              <w:ind w:firstLineChars="0"/>
              <w:jc w:val="both"/>
              <w:textAlignment w:val="baseline"/>
              <w:rPr>
                <w:rStyle w:val="21"/>
                <w:rFonts w:ascii="等线" w:hAnsi="等线" w:eastAsia="等线"/>
                <w:kern w:val="2"/>
                <w:sz w:val="21"/>
                <w:szCs w:val="21"/>
                <w:lang w:val="en-US" w:eastAsia="zh-CN" w:bidi="ar-SA"/>
              </w:rPr>
            </w:pPr>
            <w:r>
              <w:rPr>
                <w:rStyle w:val="21"/>
                <w:rFonts w:ascii="等线" w:hAnsi="等线" w:eastAsia="等线"/>
                <w:kern w:val="2"/>
                <w:sz w:val="21"/>
                <w:szCs w:val="21"/>
                <w:lang w:val="en-US" w:eastAsia="zh-CN" w:bidi="ar-SA"/>
              </w:rPr>
              <w:t>备注：以上工作为完成上述工作内容的所需的人工费、辅材费、机械费、措施费、进退场费、劳动保护费用等及完成上述承包范围中所隐含的全部工作事项的费用，并开具增值税专用发票，不含水电费，工人吃住自行考虑。</w:t>
            </w:r>
          </w:p>
          <w:p>
            <w:pPr>
              <w:spacing w:line="240" w:lineRule="auto"/>
              <w:ind w:firstLineChars="0"/>
              <w:jc w:val="both"/>
              <w:textAlignment w:val="baseline"/>
              <w:rPr>
                <w:rStyle w:val="21"/>
                <w:rFonts w:ascii="等线" w:hAnsi="等线" w:eastAsia="等线" w:cs="Times New Roman"/>
                <w:b/>
                <w:bCs/>
                <w:kern w:val="2"/>
                <w:sz w:val="21"/>
                <w:szCs w:val="21"/>
                <w:lang w:val="en-US" w:eastAsia="zh-CN" w:bidi="ar-SA"/>
              </w:rPr>
            </w:pPr>
            <w:r>
              <w:rPr>
                <w:rStyle w:val="21"/>
                <w:rFonts w:ascii="等线" w:hAnsi="等线" w:eastAsia="等线" w:cs="Times New Roman"/>
                <w:b/>
                <w:bCs/>
                <w:kern w:val="2"/>
                <w:sz w:val="21"/>
                <w:szCs w:val="21"/>
                <w:lang w:val="en-US" w:eastAsia="zh-CN" w:bidi="ar-SA"/>
              </w:rPr>
              <w:t>特别注明分包单位所需提供的主要人员、机械、材料明细：</w:t>
            </w:r>
          </w:p>
          <w:p>
            <w:pPr>
              <w:numPr>
                <w:ilvl w:val="0"/>
                <w:numId w:val="1"/>
              </w:numPr>
              <w:spacing w:line="240" w:lineRule="auto"/>
              <w:ind w:firstLineChars="0"/>
              <w:jc w:val="both"/>
              <w:textAlignment w:val="baseline"/>
              <w:rPr>
                <w:rStyle w:val="21"/>
                <w:rFonts w:ascii="等线" w:hAnsi="等线" w:eastAsia="等线"/>
                <w:kern w:val="2"/>
                <w:sz w:val="21"/>
                <w:szCs w:val="21"/>
                <w:lang w:val="en-US" w:eastAsia="zh-CN" w:bidi="ar-SA"/>
              </w:rPr>
            </w:pPr>
            <w:r>
              <w:rPr>
                <w:rStyle w:val="21"/>
                <w:rFonts w:ascii="等线" w:hAnsi="等线" w:eastAsia="等线"/>
                <w:kern w:val="2"/>
                <w:sz w:val="21"/>
                <w:szCs w:val="21"/>
                <w:lang w:val="en-US" w:eastAsia="zh-CN" w:bidi="ar-SA"/>
              </w:rPr>
              <w:t>所需的植筋设备（包含甲方认可的植筋胶）、电焊机等小型设备；</w:t>
            </w:r>
          </w:p>
          <w:p>
            <w:pPr>
              <w:numPr>
                <w:ilvl w:val="0"/>
                <w:numId w:val="1"/>
              </w:numPr>
              <w:spacing w:line="240" w:lineRule="auto"/>
              <w:ind w:firstLineChars="0"/>
              <w:jc w:val="both"/>
              <w:textAlignment w:val="baseline"/>
              <w:rPr>
                <w:rStyle w:val="21"/>
                <w:rFonts w:ascii="等线" w:hAnsi="等线" w:eastAsia="等线"/>
                <w:kern w:val="2"/>
                <w:sz w:val="21"/>
                <w:szCs w:val="21"/>
                <w:lang w:val="en-US" w:eastAsia="zh-CN" w:bidi="ar-SA"/>
              </w:rPr>
            </w:pPr>
            <w:r>
              <w:rPr>
                <w:rStyle w:val="21"/>
                <w:rFonts w:ascii="等线" w:hAnsi="等线" w:eastAsia="等线"/>
                <w:kern w:val="2"/>
                <w:sz w:val="21"/>
                <w:szCs w:val="21"/>
                <w:lang w:val="en-US" w:eastAsia="zh-CN" w:bidi="ar-SA"/>
              </w:rPr>
              <w:t>设备和材料的多次运输费（包含水平和竖直运输费）；</w:t>
            </w:r>
          </w:p>
          <w:p>
            <w:pPr>
              <w:numPr>
                <w:ilvl w:val="0"/>
                <w:numId w:val="1"/>
              </w:numPr>
              <w:spacing w:line="240" w:lineRule="auto"/>
              <w:ind w:firstLineChars="0"/>
              <w:jc w:val="both"/>
              <w:textAlignment w:val="baseline"/>
              <w:rPr>
                <w:rStyle w:val="21"/>
                <w:rFonts w:ascii="等线" w:hAnsi="等线" w:eastAsia="等线"/>
                <w:kern w:val="2"/>
                <w:sz w:val="21"/>
                <w:szCs w:val="21"/>
                <w:lang w:val="en-US" w:eastAsia="zh-CN" w:bidi="ar-SA"/>
              </w:rPr>
            </w:pPr>
            <w:r>
              <w:rPr>
                <w:rStyle w:val="21"/>
                <w:rFonts w:ascii="等线" w:hAnsi="等线" w:eastAsia="等线"/>
                <w:kern w:val="2"/>
                <w:sz w:val="21"/>
                <w:szCs w:val="21"/>
                <w:lang w:val="en-US" w:eastAsia="zh-CN" w:bidi="ar-SA"/>
              </w:rPr>
              <w:t>钢筋套丝、焊接或绑扎等工艺所需的人员、机械、材料费，送样材料的取样、加工并保证合格；</w:t>
            </w:r>
          </w:p>
          <w:p>
            <w:pPr>
              <w:numPr>
                <w:ilvl w:val="0"/>
                <w:numId w:val="1"/>
              </w:numPr>
              <w:spacing w:line="240" w:lineRule="auto"/>
              <w:ind w:firstLineChars="0"/>
              <w:jc w:val="both"/>
              <w:textAlignment w:val="baseline"/>
              <w:rPr>
                <w:rStyle w:val="21"/>
                <w:rFonts w:ascii="等线" w:hAnsi="等线" w:eastAsia="等线"/>
                <w:kern w:val="2"/>
                <w:sz w:val="21"/>
                <w:szCs w:val="21"/>
                <w:lang w:val="en-US" w:eastAsia="zh-CN" w:bidi="ar-SA"/>
              </w:rPr>
            </w:pPr>
            <w:r>
              <w:rPr>
                <w:rStyle w:val="21"/>
                <w:rFonts w:ascii="等线" w:hAnsi="等线" w:eastAsia="等线"/>
                <w:kern w:val="2"/>
                <w:sz w:val="21"/>
                <w:szCs w:val="21"/>
                <w:lang w:val="en-US" w:eastAsia="zh-CN" w:bidi="ar-SA"/>
              </w:rPr>
              <w:t>局部工作土方的人工修平整理、局部施工地坪的浇筑、桩头钢筋内土方清理；</w:t>
            </w:r>
          </w:p>
          <w:p>
            <w:pPr>
              <w:numPr>
                <w:ilvl w:val="0"/>
                <w:numId w:val="1"/>
              </w:numPr>
              <w:spacing w:line="240" w:lineRule="auto"/>
              <w:ind w:firstLineChars="0"/>
              <w:jc w:val="both"/>
              <w:textAlignment w:val="baseline"/>
              <w:rPr>
                <w:rStyle w:val="21"/>
                <w:rFonts w:ascii="等线" w:hAnsi="等线" w:eastAsia="等线"/>
                <w:kern w:val="2"/>
                <w:sz w:val="21"/>
                <w:szCs w:val="21"/>
                <w:lang w:val="en-US" w:eastAsia="zh-CN" w:bidi="ar-SA"/>
              </w:rPr>
            </w:pPr>
            <w:r>
              <w:rPr>
                <w:rStyle w:val="21"/>
                <w:rFonts w:ascii="等线" w:hAnsi="等线" w:eastAsia="等线"/>
                <w:kern w:val="2"/>
                <w:sz w:val="21"/>
                <w:szCs w:val="21"/>
                <w:lang w:val="en-US" w:eastAsia="zh-CN" w:bidi="ar-SA"/>
              </w:rPr>
              <w:t>以上单价包含劳务班组抢工过程中的加班费、通宵费、照明灯具费等一切费用；</w:t>
            </w:r>
          </w:p>
          <w:p>
            <w:pPr>
              <w:numPr>
                <w:ilvl w:val="0"/>
                <w:numId w:val="1"/>
              </w:numPr>
              <w:spacing w:line="240" w:lineRule="auto"/>
              <w:ind w:firstLineChars="0"/>
              <w:jc w:val="both"/>
              <w:textAlignment w:val="baseline"/>
              <w:rPr>
                <w:rStyle w:val="21"/>
                <w:rFonts w:ascii="等线" w:hAnsi="等线" w:eastAsia="等线"/>
                <w:kern w:val="2"/>
                <w:sz w:val="24"/>
                <w:szCs w:val="24"/>
                <w:lang w:val="en-US" w:eastAsia="zh-CN" w:bidi="ar-SA"/>
              </w:rPr>
            </w:pPr>
            <w:r>
              <w:rPr>
                <w:rStyle w:val="21"/>
                <w:rFonts w:ascii="等线" w:hAnsi="等线" w:eastAsia="等线"/>
                <w:kern w:val="2"/>
                <w:sz w:val="21"/>
                <w:szCs w:val="21"/>
                <w:lang w:val="en-US" w:eastAsia="zh-CN" w:bidi="ar-SA"/>
              </w:rPr>
              <w:t>以上工程量为暂定工程量，结算时以实际完成图纸并经过建设单位、监理单位确认合格的工程量为准。</w:t>
            </w:r>
          </w:p>
        </w:tc>
      </w:tr>
    </w:tbl>
    <w:p>
      <w:pPr>
        <w:tabs>
          <w:tab w:val="left" w:pos="823"/>
        </w:tabs>
        <w:bidi w:val="0"/>
        <w:jc w:val="left"/>
        <w:rPr>
          <w:rFonts w:hint="eastAsia"/>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27F3B4"/>
    <w:multiLevelType w:val="singleLevel"/>
    <w:tmpl w:val="7A27F3B4"/>
    <w:lvl w:ilvl="0" w:tentative="0">
      <w:start w:val="1"/>
      <w:numFmt w:val="decimal"/>
      <w:suff w:val="nothing"/>
      <w:lvlText w:val="%1、"/>
      <w:lvlJc w:val="left"/>
      <w:pPr>
        <w:widowControl/>
        <w:spacing w:line="240" w:lineRule="auto"/>
        <w:textAlignment w:val="baseline"/>
      </w:pPr>
      <w:rPr>
        <w:rStyle w:val="2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55B0D"/>
    <w:rsid w:val="00000ACE"/>
    <w:rsid w:val="00000C3C"/>
    <w:rsid w:val="00000DBB"/>
    <w:rsid w:val="000022A5"/>
    <w:rsid w:val="00003854"/>
    <w:rsid w:val="00004B22"/>
    <w:rsid w:val="000055B3"/>
    <w:rsid w:val="00006F7C"/>
    <w:rsid w:val="00007917"/>
    <w:rsid w:val="0001054C"/>
    <w:rsid w:val="000125C7"/>
    <w:rsid w:val="00012612"/>
    <w:rsid w:val="000131E1"/>
    <w:rsid w:val="00015306"/>
    <w:rsid w:val="0001595C"/>
    <w:rsid w:val="00017569"/>
    <w:rsid w:val="000177D9"/>
    <w:rsid w:val="00020F9B"/>
    <w:rsid w:val="00021391"/>
    <w:rsid w:val="00021583"/>
    <w:rsid w:val="000219FB"/>
    <w:rsid w:val="000228C8"/>
    <w:rsid w:val="00022B20"/>
    <w:rsid w:val="00023460"/>
    <w:rsid w:val="00027D94"/>
    <w:rsid w:val="00027D9E"/>
    <w:rsid w:val="000308C8"/>
    <w:rsid w:val="00030E00"/>
    <w:rsid w:val="00030E4C"/>
    <w:rsid w:val="0003161E"/>
    <w:rsid w:val="000318B3"/>
    <w:rsid w:val="00031C3E"/>
    <w:rsid w:val="000325CB"/>
    <w:rsid w:val="00033142"/>
    <w:rsid w:val="00034240"/>
    <w:rsid w:val="0003428D"/>
    <w:rsid w:val="000347B3"/>
    <w:rsid w:val="00035251"/>
    <w:rsid w:val="00035E1E"/>
    <w:rsid w:val="00036835"/>
    <w:rsid w:val="00040745"/>
    <w:rsid w:val="00040D5B"/>
    <w:rsid w:val="00040F06"/>
    <w:rsid w:val="00040F2A"/>
    <w:rsid w:val="0004130B"/>
    <w:rsid w:val="00041337"/>
    <w:rsid w:val="0004254F"/>
    <w:rsid w:val="00044A0C"/>
    <w:rsid w:val="00045680"/>
    <w:rsid w:val="00047986"/>
    <w:rsid w:val="00047FEE"/>
    <w:rsid w:val="00050E61"/>
    <w:rsid w:val="00052AE9"/>
    <w:rsid w:val="00052D81"/>
    <w:rsid w:val="00053411"/>
    <w:rsid w:val="00053771"/>
    <w:rsid w:val="00053D84"/>
    <w:rsid w:val="00054870"/>
    <w:rsid w:val="00055AF4"/>
    <w:rsid w:val="00056881"/>
    <w:rsid w:val="00056C18"/>
    <w:rsid w:val="000603A1"/>
    <w:rsid w:val="000605AC"/>
    <w:rsid w:val="00060D20"/>
    <w:rsid w:val="00062647"/>
    <w:rsid w:val="000627CF"/>
    <w:rsid w:val="00063452"/>
    <w:rsid w:val="00063888"/>
    <w:rsid w:val="00063C9E"/>
    <w:rsid w:val="00063CC3"/>
    <w:rsid w:val="000647EA"/>
    <w:rsid w:val="00064A7A"/>
    <w:rsid w:val="0006533C"/>
    <w:rsid w:val="0006564F"/>
    <w:rsid w:val="000656D5"/>
    <w:rsid w:val="00065E1D"/>
    <w:rsid w:val="00065F00"/>
    <w:rsid w:val="0006633E"/>
    <w:rsid w:val="000676EE"/>
    <w:rsid w:val="00067B6A"/>
    <w:rsid w:val="00070A38"/>
    <w:rsid w:val="00070C67"/>
    <w:rsid w:val="00073C48"/>
    <w:rsid w:val="00074180"/>
    <w:rsid w:val="00075898"/>
    <w:rsid w:val="00075EDC"/>
    <w:rsid w:val="00076021"/>
    <w:rsid w:val="0007739F"/>
    <w:rsid w:val="000773F9"/>
    <w:rsid w:val="00077AF3"/>
    <w:rsid w:val="00080687"/>
    <w:rsid w:val="00085CF3"/>
    <w:rsid w:val="000863AF"/>
    <w:rsid w:val="0008641A"/>
    <w:rsid w:val="0008660B"/>
    <w:rsid w:val="000870D0"/>
    <w:rsid w:val="000906E5"/>
    <w:rsid w:val="00090736"/>
    <w:rsid w:val="00090AFC"/>
    <w:rsid w:val="0009142A"/>
    <w:rsid w:val="00091D9C"/>
    <w:rsid w:val="00092939"/>
    <w:rsid w:val="000945DB"/>
    <w:rsid w:val="00096621"/>
    <w:rsid w:val="000974C7"/>
    <w:rsid w:val="00097D85"/>
    <w:rsid w:val="00097FA1"/>
    <w:rsid w:val="000A0F67"/>
    <w:rsid w:val="000A1C81"/>
    <w:rsid w:val="000A1F7D"/>
    <w:rsid w:val="000A3AE1"/>
    <w:rsid w:val="000A5BBC"/>
    <w:rsid w:val="000B16BF"/>
    <w:rsid w:val="000B1ED0"/>
    <w:rsid w:val="000B33A2"/>
    <w:rsid w:val="000B3F40"/>
    <w:rsid w:val="000B5CD0"/>
    <w:rsid w:val="000B625C"/>
    <w:rsid w:val="000B703A"/>
    <w:rsid w:val="000B7C01"/>
    <w:rsid w:val="000B7D06"/>
    <w:rsid w:val="000C0359"/>
    <w:rsid w:val="000C1138"/>
    <w:rsid w:val="000C3AB6"/>
    <w:rsid w:val="000C3D56"/>
    <w:rsid w:val="000C3FAC"/>
    <w:rsid w:val="000C42CE"/>
    <w:rsid w:val="000C5D57"/>
    <w:rsid w:val="000C751C"/>
    <w:rsid w:val="000D06E7"/>
    <w:rsid w:val="000D1B48"/>
    <w:rsid w:val="000D1F3E"/>
    <w:rsid w:val="000D2002"/>
    <w:rsid w:val="000D200F"/>
    <w:rsid w:val="000D219D"/>
    <w:rsid w:val="000D26A4"/>
    <w:rsid w:val="000D3308"/>
    <w:rsid w:val="000D3495"/>
    <w:rsid w:val="000D4968"/>
    <w:rsid w:val="000D5407"/>
    <w:rsid w:val="000D54A2"/>
    <w:rsid w:val="000D54F3"/>
    <w:rsid w:val="000D6653"/>
    <w:rsid w:val="000D6BB3"/>
    <w:rsid w:val="000D7C3E"/>
    <w:rsid w:val="000D7EDB"/>
    <w:rsid w:val="000E01B3"/>
    <w:rsid w:val="000E05F8"/>
    <w:rsid w:val="000E1CF0"/>
    <w:rsid w:val="000E2046"/>
    <w:rsid w:val="000E2931"/>
    <w:rsid w:val="000E2A30"/>
    <w:rsid w:val="000E396C"/>
    <w:rsid w:val="000E3A4B"/>
    <w:rsid w:val="000E3DF7"/>
    <w:rsid w:val="000E52CE"/>
    <w:rsid w:val="000E5AA9"/>
    <w:rsid w:val="000E5AFB"/>
    <w:rsid w:val="000E6E5F"/>
    <w:rsid w:val="000E70E9"/>
    <w:rsid w:val="000E7391"/>
    <w:rsid w:val="000F0705"/>
    <w:rsid w:val="000F0AE3"/>
    <w:rsid w:val="000F11F0"/>
    <w:rsid w:val="000F2620"/>
    <w:rsid w:val="000F2660"/>
    <w:rsid w:val="000F26A4"/>
    <w:rsid w:val="000F2907"/>
    <w:rsid w:val="000F3157"/>
    <w:rsid w:val="000F383D"/>
    <w:rsid w:val="000F3D51"/>
    <w:rsid w:val="000F5D68"/>
    <w:rsid w:val="000F6835"/>
    <w:rsid w:val="000F7584"/>
    <w:rsid w:val="001011A7"/>
    <w:rsid w:val="00101286"/>
    <w:rsid w:val="001013B1"/>
    <w:rsid w:val="00101933"/>
    <w:rsid w:val="00102247"/>
    <w:rsid w:val="0010280E"/>
    <w:rsid w:val="00103BAE"/>
    <w:rsid w:val="00103E56"/>
    <w:rsid w:val="00104293"/>
    <w:rsid w:val="00104674"/>
    <w:rsid w:val="0010481E"/>
    <w:rsid w:val="00105AEE"/>
    <w:rsid w:val="00105E46"/>
    <w:rsid w:val="00106B6B"/>
    <w:rsid w:val="00106E2B"/>
    <w:rsid w:val="00107ED7"/>
    <w:rsid w:val="00107FD4"/>
    <w:rsid w:val="001108B3"/>
    <w:rsid w:val="00110E25"/>
    <w:rsid w:val="00110EEE"/>
    <w:rsid w:val="001112D7"/>
    <w:rsid w:val="00111A83"/>
    <w:rsid w:val="00112445"/>
    <w:rsid w:val="001136E5"/>
    <w:rsid w:val="00113C85"/>
    <w:rsid w:val="001153F8"/>
    <w:rsid w:val="001160C3"/>
    <w:rsid w:val="00116EE0"/>
    <w:rsid w:val="001201EE"/>
    <w:rsid w:val="00120571"/>
    <w:rsid w:val="00122346"/>
    <w:rsid w:val="001245BB"/>
    <w:rsid w:val="00124C7D"/>
    <w:rsid w:val="00125182"/>
    <w:rsid w:val="00126967"/>
    <w:rsid w:val="001301E2"/>
    <w:rsid w:val="001302C1"/>
    <w:rsid w:val="0013125E"/>
    <w:rsid w:val="001325A3"/>
    <w:rsid w:val="001327F5"/>
    <w:rsid w:val="00133AED"/>
    <w:rsid w:val="00133F52"/>
    <w:rsid w:val="00134280"/>
    <w:rsid w:val="0013559C"/>
    <w:rsid w:val="00135A1F"/>
    <w:rsid w:val="00135CEA"/>
    <w:rsid w:val="00136BD2"/>
    <w:rsid w:val="00136D5D"/>
    <w:rsid w:val="001371D1"/>
    <w:rsid w:val="00137938"/>
    <w:rsid w:val="00137967"/>
    <w:rsid w:val="00137B2D"/>
    <w:rsid w:val="0014067F"/>
    <w:rsid w:val="001407CE"/>
    <w:rsid w:val="001407D4"/>
    <w:rsid w:val="00140C5C"/>
    <w:rsid w:val="001426AF"/>
    <w:rsid w:val="001445D5"/>
    <w:rsid w:val="00145688"/>
    <w:rsid w:val="00145A0E"/>
    <w:rsid w:val="00145F03"/>
    <w:rsid w:val="00146448"/>
    <w:rsid w:val="001511E2"/>
    <w:rsid w:val="00151701"/>
    <w:rsid w:val="001532F7"/>
    <w:rsid w:val="0015476E"/>
    <w:rsid w:val="001553E5"/>
    <w:rsid w:val="0015630D"/>
    <w:rsid w:val="00157CE2"/>
    <w:rsid w:val="00157DEF"/>
    <w:rsid w:val="00157EB4"/>
    <w:rsid w:val="00160040"/>
    <w:rsid w:val="00161D85"/>
    <w:rsid w:val="001622A4"/>
    <w:rsid w:val="001624B9"/>
    <w:rsid w:val="0016263E"/>
    <w:rsid w:val="0016279D"/>
    <w:rsid w:val="00162C0C"/>
    <w:rsid w:val="001632DC"/>
    <w:rsid w:val="00163683"/>
    <w:rsid w:val="00163ED5"/>
    <w:rsid w:val="00164744"/>
    <w:rsid w:val="001647ED"/>
    <w:rsid w:val="00164931"/>
    <w:rsid w:val="001657E5"/>
    <w:rsid w:val="001659AC"/>
    <w:rsid w:val="0016747B"/>
    <w:rsid w:val="00167BED"/>
    <w:rsid w:val="001707D8"/>
    <w:rsid w:val="00170D59"/>
    <w:rsid w:val="0017282A"/>
    <w:rsid w:val="00172E18"/>
    <w:rsid w:val="00173A95"/>
    <w:rsid w:val="001744D0"/>
    <w:rsid w:val="00174573"/>
    <w:rsid w:val="0017513F"/>
    <w:rsid w:val="00175AE5"/>
    <w:rsid w:val="00175F72"/>
    <w:rsid w:val="00180158"/>
    <w:rsid w:val="0018083E"/>
    <w:rsid w:val="00180B53"/>
    <w:rsid w:val="00182342"/>
    <w:rsid w:val="00182612"/>
    <w:rsid w:val="001826D7"/>
    <w:rsid w:val="00184EAE"/>
    <w:rsid w:val="001852C5"/>
    <w:rsid w:val="00185FB3"/>
    <w:rsid w:val="001862E3"/>
    <w:rsid w:val="00186516"/>
    <w:rsid w:val="001867A9"/>
    <w:rsid w:val="001872CA"/>
    <w:rsid w:val="001873E0"/>
    <w:rsid w:val="00187BA3"/>
    <w:rsid w:val="0019023E"/>
    <w:rsid w:val="001903AE"/>
    <w:rsid w:val="00190659"/>
    <w:rsid w:val="00190772"/>
    <w:rsid w:val="001910D3"/>
    <w:rsid w:val="00191D7F"/>
    <w:rsid w:val="00193ABF"/>
    <w:rsid w:val="0019403D"/>
    <w:rsid w:val="00194E2D"/>
    <w:rsid w:val="00196227"/>
    <w:rsid w:val="001A0900"/>
    <w:rsid w:val="001A0D4A"/>
    <w:rsid w:val="001A266F"/>
    <w:rsid w:val="001A30BF"/>
    <w:rsid w:val="001A30F7"/>
    <w:rsid w:val="001A3312"/>
    <w:rsid w:val="001A3941"/>
    <w:rsid w:val="001A3D89"/>
    <w:rsid w:val="001A4E5F"/>
    <w:rsid w:val="001A4FE3"/>
    <w:rsid w:val="001A584E"/>
    <w:rsid w:val="001A5910"/>
    <w:rsid w:val="001A5EEA"/>
    <w:rsid w:val="001A717E"/>
    <w:rsid w:val="001A71E8"/>
    <w:rsid w:val="001A7980"/>
    <w:rsid w:val="001A7B67"/>
    <w:rsid w:val="001B0DA1"/>
    <w:rsid w:val="001B1013"/>
    <w:rsid w:val="001B38B7"/>
    <w:rsid w:val="001B4349"/>
    <w:rsid w:val="001B472D"/>
    <w:rsid w:val="001B4F97"/>
    <w:rsid w:val="001B7ED7"/>
    <w:rsid w:val="001B7F87"/>
    <w:rsid w:val="001C0BAE"/>
    <w:rsid w:val="001C10DC"/>
    <w:rsid w:val="001C14C4"/>
    <w:rsid w:val="001C2241"/>
    <w:rsid w:val="001C254F"/>
    <w:rsid w:val="001C3529"/>
    <w:rsid w:val="001C4129"/>
    <w:rsid w:val="001C42D8"/>
    <w:rsid w:val="001C46FA"/>
    <w:rsid w:val="001C48FD"/>
    <w:rsid w:val="001C5737"/>
    <w:rsid w:val="001C6061"/>
    <w:rsid w:val="001C66FD"/>
    <w:rsid w:val="001D1821"/>
    <w:rsid w:val="001D1860"/>
    <w:rsid w:val="001D2669"/>
    <w:rsid w:val="001D2898"/>
    <w:rsid w:val="001D2DA1"/>
    <w:rsid w:val="001D3948"/>
    <w:rsid w:val="001D3EE6"/>
    <w:rsid w:val="001D44B8"/>
    <w:rsid w:val="001D5470"/>
    <w:rsid w:val="001D60D4"/>
    <w:rsid w:val="001D62AE"/>
    <w:rsid w:val="001D6ECB"/>
    <w:rsid w:val="001D6F89"/>
    <w:rsid w:val="001D7A2D"/>
    <w:rsid w:val="001D7BD6"/>
    <w:rsid w:val="001E0CDC"/>
    <w:rsid w:val="001E0F83"/>
    <w:rsid w:val="001E21AB"/>
    <w:rsid w:val="001E2458"/>
    <w:rsid w:val="001E3D56"/>
    <w:rsid w:val="001E40C7"/>
    <w:rsid w:val="001E4B00"/>
    <w:rsid w:val="001E4E46"/>
    <w:rsid w:val="001E516C"/>
    <w:rsid w:val="001E517B"/>
    <w:rsid w:val="001E5CF2"/>
    <w:rsid w:val="001F1BDC"/>
    <w:rsid w:val="001F28FE"/>
    <w:rsid w:val="001F30B3"/>
    <w:rsid w:val="001F4A7B"/>
    <w:rsid w:val="001F4F85"/>
    <w:rsid w:val="001F68AE"/>
    <w:rsid w:val="002001C0"/>
    <w:rsid w:val="00200935"/>
    <w:rsid w:val="00201E54"/>
    <w:rsid w:val="00202053"/>
    <w:rsid w:val="00202C1E"/>
    <w:rsid w:val="00202F40"/>
    <w:rsid w:val="00203028"/>
    <w:rsid w:val="00204356"/>
    <w:rsid w:val="00204C59"/>
    <w:rsid w:val="0020684A"/>
    <w:rsid w:val="00206AB9"/>
    <w:rsid w:val="002102FF"/>
    <w:rsid w:val="0021065C"/>
    <w:rsid w:val="002109C5"/>
    <w:rsid w:val="00211776"/>
    <w:rsid w:val="00211FD6"/>
    <w:rsid w:val="0021274A"/>
    <w:rsid w:val="0021293E"/>
    <w:rsid w:val="0021293F"/>
    <w:rsid w:val="00213016"/>
    <w:rsid w:val="002135BA"/>
    <w:rsid w:val="00213BB7"/>
    <w:rsid w:val="0021569A"/>
    <w:rsid w:val="00216A98"/>
    <w:rsid w:val="00217466"/>
    <w:rsid w:val="00217975"/>
    <w:rsid w:val="00217AD8"/>
    <w:rsid w:val="002203D5"/>
    <w:rsid w:val="00221056"/>
    <w:rsid w:val="00222A6F"/>
    <w:rsid w:val="00222C31"/>
    <w:rsid w:val="00222F2C"/>
    <w:rsid w:val="00223258"/>
    <w:rsid w:val="00223D7A"/>
    <w:rsid w:val="00224268"/>
    <w:rsid w:val="0022458F"/>
    <w:rsid w:val="0022467E"/>
    <w:rsid w:val="00224C21"/>
    <w:rsid w:val="002267EB"/>
    <w:rsid w:val="00230950"/>
    <w:rsid w:val="0023155A"/>
    <w:rsid w:val="002318D1"/>
    <w:rsid w:val="00231FFB"/>
    <w:rsid w:val="00232A61"/>
    <w:rsid w:val="00232B34"/>
    <w:rsid w:val="00232E4C"/>
    <w:rsid w:val="0023408E"/>
    <w:rsid w:val="002342B7"/>
    <w:rsid w:val="00234CC3"/>
    <w:rsid w:val="00235060"/>
    <w:rsid w:val="002357D9"/>
    <w:rsid w:val="002360D3"/>
    <w:rsid w:val="00236B93"/>
    <w:rsid w:val="002373C9"/>
    <w:rsid w:val="00237C25"/>
    <w:rsid w:val="002407DB"/>
    <w:rsid w:val="00240BBC"/>
    <w:rsid w:val="00241027"/>
    <w:rsid w:val="002413C7"/>
    <w:rsid w:val="00242F61"/>
    <w:rsid w:val="00243249"/>
    <w:rsid w:val="00243387"/>
    <w:rsid w:val="00244595"/>
    <w:rsid w:val="0024475F"/>
    <w:rsid w:val="00244797"/>
    <w:rsid w:val="00244D7A"/>
    <w:rsid w:val="0024500A"/>
    <w:rsid w:val="00246F13"/>
    <w:rsid w:val="0025119E"/>
    <w:rsid w:val="002519E6"/>
    <w:rsid w:val="00253E23"/>
    <w:rsid w:val="0025451A"/>
    <w:rsid w:val="00254D9A"/>
    <w:rsid w:val="00256004"/>
    <w:rsid w:val="002567CA"/>
    <w:rsid w:val="0025714A"/>
    <w:rsid w:val="00257495"/>
    <w:rsid w:val="00260AEA"/>
    <w:rsid w:val="00260AF8"/>
    <w:rsid w:val="00263B52"/>
    <w:rsid w:val="002646F3"/>
    <w:rsid w:val="0026529C"/>
    <w:rsid w:val="00266DE5"/>
    <w:rsid w:val="00267301"/>
    <w:rsid w:val="0026775D"/>
    <w:rsid w:val="00267DE3"/>
    <w:rsid w:val="00267EC7"/>
    <w:rsid w:val="00270A6F"/>
    <w:rsid w:val="00272AEC"/>
    <w:rsid w:val="00272C01"/>
    <w:rsid w:val="00273D74"/>
    <w:rsid w:val="002745A8"/>
    <w:rsid w:val="0027481F"/>
    <w:rsid w:val="0027644D"/>
    <w:rsid w:val="00276E48"/>
    <w:rsid w:val="00276EFC"/>
    <w:rsid w:val="00277284"/>
    <w:rsid w:val="0028016A"/>
    <w:rsid w:val="00280ED1"/>
    <w:rsid w:val="00282A90"/>
    <w:rsid w:val="00283014"/>
    <w:rsid w:val="00286057"/>
    <w:rsid w:val="00286546"/>
    <w:rsid w:val="002908B3"/>
    <w:rsid w:val="00290ACD"/>
    <w:rsid w:val="00291292"/>
    <w:rsid w:val="002913DB"/>
    <w:rsid w:val="00291C58"/>
    <w:rsid w:val="002924F5"/>
    <w:rsid w:val="002926F8"/>
    <w:rsid w:val="002928DA"/>
    <w:rsid w:val="00292D59"/>
    <w:rsid w:val="00293F43"/>
    <w:rsid w:val="00294FED"/>
    <w:rsid w:val="002951DB"/>
    <w:rsid w:val="0029590C"/>
    <w:rsid w:val="00295945"/>
    <w:rsid w:val="00296031"/>
    <w:rsid w:val="0029648E"/>
    <w:rsid w:val="0029768E"/>
    <w:rsid w:val="002A00FB"/>
    <w:rsid w:val="002A0DE9"/>
    <w:rsid w:val="002A1423"/>
    <w:rsid w:val="002A1D6C"/>
    <w:rsid w:val="002A28D2"/>
    <w:rsid w:val="002A32FF"/>
    <w:rsid w:val="002A354E"/>
    <w:rsid w:val="002A3DC4"/>
    <w:rsid w:val="002A6192"/>
    <w:rsid w:val="002A6947"/>
    <w:rsid w:val="002A772C"/>
    <w:rsid w:val="002A79A7"/>
    <w:rsid w:val="002A7F9A"/>
    <w:rsid w:val="002B052C"/>
    <w:rsid w:val="002B0F25"/>
    <w:rsid w:val="002B16BB"/>
    <w:rsid w:val="002B2B95"/>
    <w:rsid w:val="002B2D4F"/>
    <w:rsid w:val="002B2E0F"/>
    <w:rsid w:val="002B352E"/>
    <w:rsid w:val="002B3838"/>
    <w:rsid w:val="002B3CFD"/>
    <w:rsid w:val="002B5DCD"/>
    <w:rsid w:val="002B6123"/>
    <w:rsid w:val="002C0010"/>
    <w:rsid w:val="002C0F08"/>
    <w:rsid w:val="002C3529"/>
    <w:rsid w:val="002C357E"/>
    <w:rsid w:val="002C36D5"/>
    <w:rsid w:val="002C39A7"/>
    <w:rsid w:val="002C3A2F"/>
    <w:rsid w:val="002C4122"/>
    <w:rsid w:val="002C4EDC"/>
    <w:rsid w:val="002C58C1"/>
    <w:rsid w:val="002C621E"/>
    <w:rsid w:val="002C64DA"/>
    <w:rsid w:val="002C653F"/>
    <w:rsid w:val="002C6B7B"/>
    <w:rsid w:val="002D0B87"/>
    <w:rsid w:val="002D2E74"/>
    <w:rsid w:val="002D3754"/>
    <w:rsid w:val="002D4CE6"/>
    <w:rsid w:val="002D4E50"/>
    <w:rsid w:val="002D535E"/>
    <w:rsid w:val="002D56B1"/>
    <w:rsid w:val="002D56BF"/>
    <w:rsid w:val="002D70A2"/>
    <w:rsid w:val="002D76B7"/>
    <w:rsid w:val="002D7CBC"/>
    <w:rsid w:val="002D7DDC"/>
    <w:rsid w:val="002E03E1"/>
    <w:rsid w:val="002E0F7E"/>
    <w:rsid w:val="002E1358"/>
    <w:rsid w:val="002E274F"/>
    <w:rsid w:val="002E29A3"/>
    <w:rsid w:val="002E2B71"/>
    <w:rsid w:val="002E3800"/>
    <w:rsid w:val="002E3D2D"/>
    <w:rsid w:val="002E5454"/>
    <w:rsid w:val="002E7F56"/>
    <w:rsid w:val="002F0573"/>
    <w:rsid w:val="002F0D41"/>
    <w:rsid w:val="002F1447"/>
    <w:rsid w:val="002F189B"/>
    <w:rsid w:val="002F271E"/>
    <w:rsid w:val="002F2FF1"/>
    <w:rsid w:val="002F3AE6"/>
    <w:rsid w:val="002F5205"/>
    <w:rsid w:val="002F6737"/>
    <w:rsid w:val="002F6DCE"/>
    <w:rsid w:val="002F7970"/>
    <w:rsid w:val="003000DF"/>
    <w:rsid w:val="0030012F"/>
    <w:rsid w:val="00300888"/>
    <w:rsid w:val="00300ADF"/>
    <w:rsid w:val="003013D8"/>
    <w:rsid w:val="00301766"/>
    <w:rsid w:val="00301C62"/>
    <w:rsid w:val="00301D7A"/>
    <w:rsid w:val="00302977"/>
    <w:rsid w:val="0030310B"/>
    <w:rsid w:val="00303594"/>
    <w:rsid w:val="0030375D"/>
    <w:rsid w:val="003045CF"/>
    <w:rsid w:val="0030497C"/>
    <w:rsid w:val="00304DD4"/>
    <w:rsid w:val="0030737E"/>
    <w:rsid w:val="00307D6E"/>
    <w:rsid w:val="003105D5"/>
    <w:rsid w:val="00310A09"/>
    <w:rsid w:val="00310C49"/>
    <w:rsid w:val="00310C92"/>
    <w:rsid w:val="0031117B"/>
    <w:rsid w:val="003114EC"/>
    <w:rsid w:val="00311A9E"/>
    <w:rsid w:val="00313011"/>
    <w:rsid w:val="003139BA"/>
    <w:rsid w:val="00314D2C"/>
    <w:rsid w:val="003151DE"/>
    <w:rsid w:val="00315672"/>
    <w:rsid w:val="00315B0F"/>
    <w:rsid w:val="0031642C"/>
    <w:rsid w:val="003169AA"/>
    <w:rsid w:val="00316C63"/>
    <w:rsid w:val="00317677"/>
    <w:rsid w:val="00320250"/>
    <w:rsid w:val="00320A35"/>
    <w:rsid w:val="003216A9"/>
    <w:rsid w:val="003224D5"/>
    <w:rsid w:val="003224F4"/>
    <w:rsid w:val="003236AB"/>
    <w:rsid w:val="003236FA"/>
    <w:rsid w:val="00323BC6"/>
    <w:rsid w:val="0032466A"/>
    <w:rsid w:val="00325438"/>
    <w:rsid w:val="003254EA"/>
    <w:rsid w:val="00327583"/>
    <w:rsid w:val="00333D64"/>
    <w:rsid w:val="00334DAC"/>
    <w:rsid w:val="00334ED4"/>
    <w:rsid w:val="00335000"/>
    <w:rsid w:val="003360C3"/>
    <w:rsid w:val="003378BD"/>
    <w:rsid w:val="00340644"/>
    <w:rsid w:val="00340C12"/>
    <w:rsid w:val="0034132E"/>
    <w:rsid w:val="00341908"/>
    <w:rsid w:val="00343191"/>
    <w:rsid w:val="00346F3F"/>
    <w:rsid w:val="00352261"/>
    <w:rsid w:val="003522A5"/>
    <w:rsid w:val="0035298D"/>
    <w:rsid w:val="0035333D"/>
    <w:rsid w:val="00353F82"/>
    <w:rsid w:val="00354073"/>
    <w:rsid w:val="003542FD"/>
    <w:rsid w:val="003548EE"/>
    <w:rsid w:val="00354F0B"/>
    <w:rsid w:val="00355299"/>
    <w:rsid w:val="00355B92"/>
    <w:rsid w:val="00355FFA"/>
    <w:rsid w:val="00356024"/>
    <w:rsid w:val="003563DC"/>
    <w:rsid w:val="003564C0"/>
    <w:rsid w:val="00356766"/>
    <w:rsid w:val="003567FF"/>
    <w:rsid w:val="00356A8F"/>
    <w:rsid w:val="0035706E"/>
    <w:rsid w:val="0035737C"/>
    <w:rsid w:val="00357D22"/>
    <w:rsid w:val="003604BC"/>
    <w:rsid w:val="00360EF2"/>
    <w:rsid w:val="003611C3"/>
    <w:rsid w:val="003616C3"/>
    <w:rsid w:val="00361AE1"/>
    <w:rsid w:val="00362466"/>
    <w:rsid w:val="00363BA8"/>
    <w:rsid w:val="003640FA"/>
    <w:rsid w:val="003661C7"/>
    <w:rsid w:val="00366DBC"/>
    <w:rsid w:val="0037062B"/>
    <w:rsid w:val="00370797"/>
    <w:rsid w:val="003710AD"/>
    <w:rsid w:val="00371FFD"/>
    <w:rsid w:val="003736FE"/>
    <w:rsid w:val="00373A89"/>
    <w:rsid w:val="0037437A"/>
    <w:rsid w:val="0037438D"/>
    <w:rsid w:val="003745CE"/>
    <w:rsid w:val="0037470D"/>
    <w:rsid w:val="00374EBF"/>
    <w:rsid w:val="00375356"/>
    <w:rsid w:val="00376791"/>
    <w:rsid w:val="0037688F"/>
    <w:rsid w:val="00377FD5"/>
    <w:rsid w:val="00380977"/>
    <w:rsid w:val="00380D30"/>
    <w:rsid w:val="00380E22"/>
    <w:rsid w:val="003812AB"/>
    <w:rsid w:val="0038140E"/>
    <w:rsid w:val="003819DB"/>
    <w:rsid w:val="00382318"/>
    <w:rsid w:val="00382564"/>
    <w:rsid w:val="00384596"/>
    <w:rsid w:val="003854DF"/>
    <w:rsid w:val="003856FF"/>
    <w:rsid w:val="00392436"/>
    <w:rsid w:val="00394023"/>
    <w:rsid w:val="00394BA5"/>
    <w:rsid w:val="003961CD"/>
    <w:rsid w:val="003967A3"/>
    <w:rsid w:val="00396D04"/>
    <w:rsid w:val="00397E70"/>
    <w:rsid w:val="003A1130"/>
    <w:rsid w:val="003A2E52"/>
    <w:rsid w:val="003A33F3"/>
    <w:rsid w:val="003A367E"/>
    <w:rsid w:val="003A3ACF"/>
    <w:rsid w:val="003A40B4"/>
    <w:rsid w:val="003A527D"/>
    <w:rsid w:val="003A7AF0"/>
    <w:rsid w:val="003B01A9"/>
    <w:rsid w:val="003B0545"/>
    <w:rsid w:val="003B11EE"/>
    <w:rsid w:val="003B1268"/>
    <w:rsid w:val="003B1A65"/>
    <w:rsid w:val="003B3556"/>
    <w:rsid w:val="003B4112"/>
    <w:rsid w:val="003B4285"/>
    <w:rsid w:val="003B5194"/>
    <w:rsid w:val="003B5FDE"/>
    <w:rsid w:val="003B6D1A"/>
    <w:rsid w:val="003C07C7"/>
    <w:rsid w:val="003C152F"/>
    <w:rsid w:val="003C1C62"/>
    <w:rsid w:val="003C1DF8"/>
    <w:rsid w:val="003C23BC"/>
    <w:rsid w:val="003C26CD"/>
    <w:rsid w:val="003C27B4"/>
    <w:rsid w:val="003C2C1E"/>
    <w:rsid w:val="003C2D93"/>
    <w:rsid w:val="003C2FA5"/>
    <w:rsid w:val="003C3018"/>
    <w:rsid w:val="003C3043"/>
    <w:rsid w:val="003C3D4B"/>
    <w:rsid w:val="003C41C6"/>
    <w:rsid w:val="003C4675"/>
    <w:rsid w:val="003D0893"/>
    <w:rsid w:val="003D0AFE"/>
    <w:rsid w:val="003D1221"/>
    <w:rsid w:val="003D12D4"/>
    <w:rsid w:val="003D16B1"/>
    <w:rsid w:val="003D1723"/>
    <w:rsid w:val="003D1D16"/>
    <w:rsid w:val="003D2A85"/>
    <w:rsid w:val="003D34A3"/>
    <w:rsid w:val="003D34D4"/>
    <w:rsid w:val="003D381B"/>
    <w:rsid w:val="003D3C1B"/>
    <w:rsid w:val="003D40BB"/>
    <w:rsid w:val="003D5282"/>
    <w:rsid w:val="003D5532"/>
    <w:rsid w:val="003D5898"/>
    <w:rsid w:val="003D6EA3"/>
    <w:rsid w:val="003D7E0C"/>
    <w:rsid w:val="003E0043"/>
    <w:rsid w:val="003E1863"/>
    <w:rsid w:val="003E2B7F"/>
    <w:rsid w:val="003E2D7F"/>
    <w:rsid w:val="003E6D0E"/>
    <w:rsid w:val="003E7FCA"/>
    <w:rsid w:val="003F09BC"/>
    <w:rsid w:val="003F18E2"/>
    <w:rsid w:val="003F30C3"/>
    <w:rsid w:val="003F3862"/>
    <w:rsid w:val="003F39D1"/>
    <w:rsid w:val="003F3A87"/>
    <w:rsid w:val="003F3F7A"/>
    <w:rsid w:val="003F549A"/>
    <w:rsid w:val="003F62BF"/>
    <w:rsid w:val="003F65FB"/>
    <w:rsid w:val="003F6D1F"/>
    <w:rsid w:val="003F7202"/>
    <w:rsid w:val="003F745E"/>
    <w:rsid w:val="003F7C49"/>
    <w:rsid w:val="00400145"/>
    <w:rsid w:val="004011A1"/>
    <w:rsid w:val="00401E8E"/>
    <w:rsid w:val="0040242D"/>
    <w:rsid w:val="00405E92"/>
    <w:rsid w:val="00407C71"/>
    <w:rsid w:val="004106E0"/>
    <w:rsid w:val="004114B0"/>
    <w:rsid w:val="0041157E"/>
    <w:rsid w:val="00411687"/>
    <w:rsid w:val="00411D40"/>
    <w:rsid w:val="00412A95"/>
    <w:rsid w:val="00413F9B"/>
    <w:rsid w:val="004144A1"/>
    <w:rsid w:val="00414F77"/>
    <w:rsid w:val="004153A8"/>
    <w:rsid w:val="00415B67"/>
    <w:rsid w:val="0041622F"/>
    <w:rsid w:val="00416902"/>
    <w:rsid w:val="00420681"/>
    <w:rsid w:val="004223A8"/>
    <w:rsid w:val="0042313C"/>
    <w:rsid w:val="00423981"/>
    <w:rsid w:val="00423CDC"/>
    <w:rsid w:val="00423DB3"/>
    <w:rsid w:val="0042480C"/>
    <w:rsid w:val="0043119F"/>
    <w:rsid w:val="004315F7"/>
    <w:rsid w:val="00431701"/>
    <w:rsid w:val="0043245E"/>
    <w:rsid w:val="00432519"/>
    <w:rsid w:val="0043318C"/>
    <w:rsid w:val="00433389"/>
    <w:rsid w:val="004335FB"/>
    <w:rsid w:val="00433AAA"/>
    <w:rsid w:val="0043409C"/>
    <w:rsid w:val="00434491"/>
    <w:rsid w:val="00434CD5"/>
    <w:rsid w:val="0043552D"/>
    <w:rsid w:val="0043586B"/>
    <w:rsid w:val="00435EAA"/>
    <w:rsid w:val="00436764"/>
    <w:rsid w:val="00436AE2"/>
    <w:rsid w:val="00436C87"/>
    <w:rsid w:val="0043744E"/>
    <w:rsid w:val="004379F7"/>
    <w:rsid w:val="004402AE"/>
    <w:rsid w:val="004408C6"/>
    <w:rsid w:val="00440DDC"/>
    <w:rsid w:val="00440E43"/>
    <w:rsid w:val="00441900"/>
    <w:rsid w:val="00441D61"/>
    <w:rsid w:val="00441D8E"/>
    <w:rsid w:val="00442668"/>
    <w:rsid w:val="004429FD"/>
    <w:rsid w:val="00443A1C"/>
    <w:rsid w:val="00445437"/>
    <w:rsid w:val="00445F45"/>
    <w:rsid w:val="00447F32"/>
    <w:rsid w:val="00450215"/>
    <w:rsid w:val="00450FCA"/>
    <w:rsid w:val="00450FCC"/>
    <w:rsid w:val="00452726"/>
    <w:rsid w:val="004528B3"/>
    <w:rsid w:val="00453208"/>
    <w:rsid w:val="00454A3A"/>
    <w:rsid w:val="0045575D"/>
    <w:rsid w:val="00455D01"/>
    <w:rsid w:val="00455F31"/>
    <w:rsid w:val="00457817"/>
    <w:rsid w:val="0046047A"/>
    <w:rsid w:val="004609AE"/>
    <w:rsid w:val="00460CBE"/>
    <w:rsid w:val="00460D75"/>
    <w:rsid w:val="00461EFB"/>
    <w:rsid w:val="00463CA4"/>
    <w:rsid w:val="00463EA7"/>
    <w:rsid w:val="004642D2"/>
    <w:rsid w:val="00464A95"/>
    <w:rsid w:val="00464B16"/>
    <w:rsid w:val="00464EB0"/>
    <w:rsid w:val="004651CD"/>
    <w:rsid w:val="00465C9E"/>
    <w:rsid w:val="0046674A"/>
    <w:rsid w:val="0046737A"/>
    <w:rsid w:val="0046739A"/>
    <w:rsid w:val="0046741E"/>
    <w:rsid w:val="00467C40"/>
    <w:rsid w:val="004710C1"/>
    <w:rsid w:val="004712CF"/>
    <w:rsid w:val="004718D5"/>
    <w:rsid w:val="00471D9A"/>
    <w:rsid w:val="00472ABD"/>
    <w:rsid w:val="00472E5E"/>
    <w:rsid w:val="00473FED"/>
    <w:rsid w:val="004747E1"/>
    <w:rsid w:val="00474C84"/>
    <w:rsid w:val="00474D04"/>
    <w:rsid w:val="00475B47"/>
    <w:rsid w:val="00476758"/>
    <w:rsid w:val="0047713E"/>
    <w:rsid w:val="0047745E"/>
    <w:rsid w:val="004803EA"/>
    <w:rsid w:val="00482430"/>
    <w:rsid w:val="00482B03"/>
    <w:rsid w:val="00482F4D"/>
    <w:rsid w:val="00482FCA"/>
    <w:rsid w:val="004839E5"/>
    <w:rsid w:val="00483A28"/>
    <w:rsid w:val="00483AE8"/>
    <w:rsid w:val="00483DED"/>
    <w:rsid w:val="00484A75"/>
    <w:rsid w:val="004868B2"/>
    <w:rsid w:val="00486EAE"/>
    <w:rsid w:val="004872EE"/>
    <w:rsid w:val="00487940"/>
    <w:rsid w:val="0049150F"/>
    <w:rsid w:val="0049157B"/>
    <w:rsid w:val="00491998"/>
    <w:rsid w:val="00491BAF"/>
    <w:rsid w:val="00492194"/>
    <w:rsid w:val="0049219F"/>
    <w:rsid w:val="0049294B"/>
    <w:rsid w:val="00493114"/>
    <w:rsid w:val="004934A4"/>
    <w:rsid w:val="00494398"/>
    <w:rsid w:val="00495527"/>
    <w:rsid w:val="0049713D"/>
    <w:rsid w:val="004A052D"/>
    <w:rsid w:val="004A234E"/>
    <w:rsid w:val="004A271A"/>
    <w:rsid w:val="004A5094"/>
    <w:rsid w:val="004A6235"/>
    <w:rsid w:val="004A6CD0"/>
    <w:rsid w:val="004A7064"/>
    <w:rsid w:val="004A75A6"/>
    <w:rsid w:val="004A7723"/>
    <w:rsid w:val="004B1AD5"/>
    <w:rsid w:val="004B2E2C"/>
    <w:rsid w:val="004B39CC"/>
    <w:rsid w:val="004B4754"/>
    <w:rsid w:val="004B58A3"/>
    <w:rsid w:val="004B5EA5"/>
    <w:rsid w:val="004B63A8"/>
    <w:rsid w:val="004B7C88"/>
    <w:rsid w:val="004C1FA7"/>
    <w:rsid w:val="004C22BB"/>
    <w:rsid w:val="004C33B1"/>
    <w:rsid w:val="004C73A9"/>
    <w:rsid w:val="004C74B2"/>
    <w:rsid w:val="004D000C"/>
    <w:rsid w:val="004D013D"/>
    <w:rsid w:val="004D023E"/>
    <w:rsid w:val="004D0655"/>
    <w:rsid w:val="004D0DD3"/>
    <w:rsid w:val="004D1376"/>
    <w:rsid w:val="004D2007"/>
    <w:rsid w:val="004D2659"/>
    <w:rsid w:val="004D2A9A"/>
    <w:rsid w:val="004D2CAC"/>
    <w:rsid w:val="004D336F"/>
    <w:rsid w:val="004D4053"/>
    <w:rsid w:val="004D43BF"/>
    <w:rsid w:val="004D4B10"/>
    <w:rsid w:val="004D55B1"/>
    <w:rsid w:val="004D70D7"/>
    <w:rsid w:val="004D79E2"/>
    <w:rsid w:val="004E057E"/>
    <w:rsid w:val="004E1802"/>
    <w:rsid w:val="004E1C84"/>
    <w:rsid w:val="004E21EC"/>
    <w:rsid w:val="004E2F68"/>
    <w:rsid w:val="004E47F6"/>
    <w:rsid w:val="004E499E"/>
    <w:rsid w:val="004E5407"/>
    <w:rsid w:val="004E59D9"/>
    <w:rsid w:val="004E626B"/>
    <w:rsid w:val="004E68F6"/>
    <w:rsid w:val="004E6D79"/>
    <w:rsid w:val="004E6E4C"/>
    <w:rsid w:val="004E7224"/>
    <w:rsid w:val="004F141B"/>
    <w:rsid w:val="004F1773"/>
    <w:rsid w:val="004F34FD"/>
    <w:rsid w:val="004F3AE5"/>
    <w:rsid w:val="004F3BB6"/>
    <w:rsid w:val="004F4BD7"/>
    <w:rsid w:val="004F731B"/>
    <w:rsid w:val="004F737A"/>
    <w:rsid w:val="004F74AF"/>
    <w:rsid w:val="004F7EEB"/>
    <w:rsid w:val="0050086E"/>
    <w:rsid w:val="0050098B"/>
    <w:rsid w:val="00500BE6"/>
    <w:rsid w:val="005016E8"/>
    <w:rsid w:val="00504F45"/>
    <w:rsid w:val="00505021"/>
    <w:rsid w:val="005059DE"/>
    <w:rsid w:val="00507F83"/>
    <w:rsid w:val="005107EC"/>
    <w:rsid w:val="00511320"/>
    <w:rsid w:val="005113B2"/>
    <w:rsid w:val="00513635"/>
    <w:rsid w:val="005137D9"/>
    <w:rsid w:val="00515577"/>
    <w:rsid w:val="00516C77"/>
    <w:rsid w:val="00516ED5"/>
    <w:rsid w:val="00520F9D"/>
    <w:rsid w:val="00521A32"/>
    <w:rsid w:val="005231F8"/>
    <w:rsid w:val="0052372D"/>
    <w:rsid w:val="00523A2F"/>
    <w:rsid w:val="00524A6F"/>
    <w:rsid w:val="00524D30"/>
    <w:rsid w:val="005254E3"/>
    <w:rsid w:val="005260B8"/>
    <w:rsid w:val="00526521"/>
    <w:rsid w:val="00526663"/>
    <w:rsid w:val="00527A24"/>
    <w:rsid w:val="00530635"/>
    <w:rsid w:val="00530F43"/>
    <w:rsid w:val="00531B5F"/>
    <w:rsid w:val="00531DC1"/>
    <w:rsid w:val="00532D94"/>
    <w:rsid w:val="00533956"/>
    <w:rsid w:val="0053463A"/>
    <w:rsid w:val="00535127"/>
    <w:rsid w:val="005376F7"/>
    <w:rsid w:val="005406B5"/>
    <w:rsid w:val="005414CB"/>
    <w:rsid w:val="0054156A"/>
    <w:rsid w:val="00541651"/>
    <w:rsid w:val="00542650"/>
    <w:rsid w:val="00542729"/>
    <w:rsid w:val="00542A7D"/>
    <w:rsid w:val="005443FD"/>
    <w:rsid w:val="00544570"/>
    <w:rsid w:val="00544727"/>
    <w:rsid w:val="00544FE8"/>
    <w:rsid w:val="00545872"/>
    <w:rsid w:val="00545B7F"/>
    <w:rsid w:val="00545D15"/>
    <w:rsid w:val="00546D6C"/>
    <w:rsid w:val="00546E48"/>
    <w:rsid w:val="00547E10"/>
    <w:rsid w:val="0055009A"/>
    <w:rsid w:val="00550C0A"/>
    <w:rsid w:val="00551990"/>
    <w:rsid w:val="00551D72"/>
    <w:rsid w:val="00552624"/>
    <w:rsid w:val="00553A0E"/>
    <w:rsid w:val="005540B2"/>
    <w:rsid w:val="00554983"/>
    <w:rsid w:val="00555F56"/>
    <w:rsid w:val="00556C72"/>
    <w:rsid w:val="005571D9"/>
    <w:rsid w:val="00557977"/>
    <w:rsid w:val="0056093E"/>
    <w:rsid w:val="00560D36"/>
    <w:rsid w:val="0056139C"/>
    <w:rsid w:val="00561D4A"/>
    <w:rsid w:val="0056230B"/>
    <w:rsid w:val="00563E2E"/>
    <w:rsid w:val="00565149"/>
    <w:rsid w:val="00565FF6"/>
    <w:rsid w:val="00566694"/>
    <w:rsid w:val="005679EB"/>
    <w:rsid w:val="00567F52"/>
    <w:rsid w:val="00571C24"/>
    <w:rsid w:val="0057208B"/>
    <w:rsid w:val="00572CC0"/>
    <w:rsid w:val="00573291"/>
    <w:rsid w:val="0057336E"/>
    <w:rsid w:val="0057357C"/>
    <w:rsid w:val="005740F5"/>
    <w:rsid w:val="00574DC4"/>
    <w:rsid w:val="005752B2"/>
    <w:rsid w:val="0057549E"/>
    <w:rsid w:val="005756BB"/>
    <w:rsid w:val="00575CFB"/>
    <w:rsid w:val="00576A02"/>
    <w:rsid w:val="00577E75"/>
    <w:rsid w:val="00577E9E"/>
    <w:rsid w:val="005806A2"/>
    <w:rsid w:val="00581F83"/>
    <w:rsid w:val="00582102"/>
    <w:rsid w:val="005823F1"/>
    <w:rsid w:val="00583AF4"/>
    <w:rsid w:val="00584C9B"/>
    <w:rsid w:val="0058527F"/>
    <w:rsid w:val="0058680B"/>
    <w:rsid w:val="00592E38"/>
    <w:rsid w:val="00593625"/>
    <w:rsid w:val="00593DF0"/>
    <w:rsid w:val="00594FEF"/>
    <w:rsid w:val="00597953"/>
    <w:rsid w:val="005A00C7"/>
    <w:rsid w:val="005A030B"/>
    <w:rsid w:val="005A0E84"/>
    <w:rsid w:val="005A120C"/>
    <w:rsid w:val="005A1381"/>
    <w:rsid w:val="005A154D"/>
    <w:rsid w:val="005A17E9"/>
    <w:rsid w:val="005A199C"/>
    <w:rsid w:val="005A3161"/>
    <w:rsid w:val="005A48C3"/>
    <w:rsid w:val="005A6D39"/>
    <w:rsid w:val="005A6EA8"/>
    <w:rsid w:val="005A6FB7"/>
    <w:rsid w:val="005B08F8"/>
    <w:rsid w:val="005B10BB"/>
    <w:rsid w:val="005B2936"/>
    <w:rsid w:val="005B29B6"/>
    <w:rsid w:val="005B3040"/>
    <w:rsid w:val="005B486B"/>
    <w:rsid w:val="005B48F3"/>
    <w:rsid w:val="005B4922"/>
    <w:rsid w:val="005B534B"/>
    <w:rsid w:val="005B65CE"/>
    <w:rsid w:val="005B6A02"/>
    <w:rsid w:val="005C0495"/>
    <w:rsid w:val="005C0A7C"/>
    <w:rsid w:val="005C0F46"/>
    <w:rsid w:val="005C1389"/>
    <w:rsid w:val="005C26AF"/>
    <w:rsid w:val="005C272D"/>
    <w:rsid w:val="005C396A"/>
    <w:rsid w:val="005C42C5"/>
    <w:rsid w:val="005C44C1"/>
    <w:rsid w:val="005C44D2"/>
    <w:rsid w:val="005C5FA4"/>
    <w:rsid w:val="005C6524"/>
    <w:rsid w:val="005C6A5F"/>
    <w:rsid w:val="005C74AD"/>
    <w:rsid w:val="005C7BCB"/>
    <w:rsid w:val="005D0C06"/>
    <w:rsid w:val="005D0E94"/>
    <w:rsid w:val="005D126E"/>
    <w:rsid w:val="005D151C"/>
    <w:rsid w:val="005D1C8E"/>
    <w:rsid w:val="005D1ED6"/>
    <w:rsid w:val="005D2929"/>
    <w:rsid w:val="005D2F4C"/>
    <w:rsid w:val="005D3AC0"/>
    <w:rsid w:val="005D51E7"/>
    <w:rsid w:val="005D56A0"/>
    <w:rsid w:val="005D5911"/>
    <w:rsid w:val="005D68D3"/>
    <w:rsid w:val="005D7636"/>
    <w:rsid w:val="005D7A5B"/>
    <w:rsid w:val="005D7B2E"/>
    <w:rsid w:val="005E011E"/>
    <w:rsid w:val="005E120C"/>
    <w:rsid w:val="005E12FD"/>
    <w:rsid w:val="005E1AFF"/>
    <w:rsid w:val="005E3228"/>
    <w:rsid w:val="005E3C9E"/>
    <w:rsid w:val="005E4090"/>
    <w:rsid w:val="005E40D8"/>
    <w:rsid w:val="005E6CC5"/>
    <w:rsid w:val="005E782F"/>
    <w:rsid w:val="005F0011"/>
    <w:rsid w:val="005F115D"/>
    <w:rsid w:val="005F177D"/>
    <w:rsid w:val="005F2271"/>
    <w:rsid w:val="005F27DE"/>
    <w:rsid w:val="005F4863"/>
    <w:rsid w:val="005F4BCD"/>
    <w:rsid w:val="005F50C9"/>
    <w:rsid w:val="005F5C4C"/>
    <w:rsid w:val="005F7F20"/>
    <w:rsid w:val="00600836"/>
    <w:rsid w:val="00602049"/>
    <w:rsid w:val="00603946"/>
    <w:rsid w:val="00603D25"/>
    <w:rsid w:val="00604705"/>
    <w:rsid w:val="00605C89"/>
    <w:rsid w:val="00606320"/>
    <w:rsid w:val="006064C1"/>
    <w:rsid w:val="00606741"/>
    <w:rsid w:val="006068AF"/>
    <w:rsid w:val="00606B43"/>
    <w:rsid w:val="00606FAF"/>
    <w:rsid w:val="0060750C"/>
    <w:rsid w:val="006075B8"/>
    <w:rsid w:val="00607A6B"/>
    <w:rsid w:val="00607DB2"/>
    <w:rsid w:val="00610E8A"/>
    <w:rsid w:val="006123C2"/>
    <w:rsid w:val="00613FB0"/>
    <w:rsid w:val="006141D5"/>
    <w:rsid w:val="00614655"/>
    <w:rsid w:val="00615CDE"/>
    <w:rsid w:val="00616578"/>
    <w:rsid w:val="006167A1"/>
    <w:rsid w:val="00617324"/>
    <w:rsid w:val="00621994"/>
    <w:rsid w:val="00623137"/>
    <w:rsid w:val="0062477B"/>
    <w:rsid w:val="00624A7D"/>
    <w:rsid w:val="00624DE6"/>
    <w:rsid w:val="00626228"/>
    <w:rsid w:val="00626643"/>
    <w:rsid w:val="00626670"/>
    <w:rsid w:val="0062710A"/>
    <w:rsid w:val="006276BB"/>
    <w:rsid w:val="00630F04"/>
    <w:rsid w:val="00631DE2"/>
    <w:rsid w:val="00631EBB"/>
    <w:rsid w:val="006329D5"/>
    <w:rsid w:val="00632C98"/>
    <w:rsid w:val="00632DEC"/>
    <w:rsid w:val="0063353D"/>
    <w:rsid w:val="006337BB"/>
    <w:rsid w:val="00633C2F"/>
    <w:rsid w:val="00633FFB"/>
    <w:rsid w:val="00635BF8"/>
    <w:rsid w:val="00636383"/>
    <w:rsid w:val="00637090"/>
    <w:rsid w:val="006371E1"/>
    <w:rsid w:val="00640CFB"/>
    <w:rsid w:val="00640F4B"/>
    <w:rsid w:val="00640FE8"/>
    <w:rsid w:val="006415AF"/>
    <w:rsid w:val="00641A30"/>
    <w:rsid w:val="006420EF"/>
    <w:rsid w:val="006433BD"/>
    <w:rsid w:val="00643519"/>
    <w:rsid w:val="00643A5C"/>
    <w:rsid w:val="0064570E"/>
    <w:rsid w:val="00645B12"/>
    <w:rsid w:val="006469D5"/>
    <w:rsid w:val="0064708C"/>
    <w:rsid w:val="006470ED"/>
    <w:rsid w:val="006502AA"/>
    <w:rsid w:val="00650583"/>
    <w:rsid w:val="00650689"/>
    <w:rsid w:val="00653981"/>
    <w:rsid w:val="00654C28"/>
    <w:rsid w:val="00655BD2"/>
    <w:rsid w:val="00655DA5"/>
    <w:rsid w:val="00656145"/>
    <w:rsid w:val="00656780"/>
    <w:rsid w:val="0065679E"/>
    <w:rsid w:val="00657710"/>
    <w:rsid w:val="00660780"/>
    <w:rsid w:val="00660AC0"/>
    <w:rsid w:val="00660F72"/>
    <w:rsid w:val="00661101"/>
    <w:rsid w:val="00661740"/>
    <w:rsid w:val="006632B3"/>
    <w:rsid w:val="0066365D"/>
    <w:rsid w:val="00663E20"/>
    <w:rsid w:val="00664406"/>
    <w:rsid w:val="006647EB"/>
    <w:rsid w:val="00664A38"/>
    <w:rsid w:val="00664BFA"/>
    <w:rsid w:val="00665274"/>
    <w:rsid w:val="00665A7A"/>
    <w:rsid w:val="00665BFE"/>
    <w:rsid w:val="006703D4"/>
    <w:rsid w:val="00670865"/>
    <w:rsid w:val="00670A7E"/>
    <w:rsid w:val="00671E7B"/>
    <w:rsid w:val="00671FC0"/>
    <w:rsid w:val="0067234D"/>
    <w:rsid w:val="0067324E"/>
    <w:rsid w:val="00675452"/>
    <w:rsid w:val="006757BB"/>
    <w:rsid w:val="00675AAC"/>
    <w:rsid w:val="006764B3"/>
    <w:rsid w:val="006765F3"/>
    <w:rsid w:val="00676C73"/>
    <w:rsid w:val="00681627"/>
    <w:rsid w:val="0068176D"/>
    <w:rsid w:val="006819BA"/>
    <w:rsid w:val="00681AF3"/>
    <w:rsid w:val="00681BD9"/>
    <w:rsid w:val="00682F4D"/>
    <w:rsid w:val="00682FA7"/>
    <w:rsid w:val="00683449"/>
    <w:rsid w:val="00684596"/>
    <w:rsid w:val="00686137"/>
    <w:rsid w:val="006907D4"/>
    <w:rsid w:val="006914B8"/>
    <w:rsid w:val="00691CEF"/>
    <w:rsid w:val="0069365B"/>
    <w:rsid w:val="00693F38"/>
    <w:rsid w:val="0069438B"/>
    <w:rsid w:val="00694D93"/>
    <w:rsid w:val="00694E83"/>
    <w:rsid w:val="0069639D"/>
    <w:rsid w:val="00696440"/>
    <w:rsid w:val="00696DA0"/>
    <w:rsid w:val="006A0BE6"/>
    <w:rsid w:val="006A10E6"/>
    <w:rsid w:val="006A21D1"/>
    <w:rsid w:val="006A3395"/>
    <w:rsid w:val="006A46AB"/>
    <w:rsid w:val="006A5220"/>
    <w:rsid w:val="006A5742"/>
    <w:rsid w:val="006A7215"/>
    <w:rsid w:val="006A7DE8"/>
    <w:rsid w:val="006B057A"/>
    <w:rsid w:val="006B0D2B"/>
    <w:rsid w:val="006B135D"/>
    <w:rsid w:val="006B1C40"/>
    <w:rsid w:val="006B2891"/>
    <w:rsid w:val="006B2992"/>
    <w:rsid w:val="006B2A7C"/>
    <w:rsid w:val="006B2FF0"/>
    <w:rsid w:val="006B31E1"/>
    <w:rsid w:val="006B57B8"/>
    <w:rsid w:val="006B7768"/>
    <w:rsid w:val="006C0B1D"/>
    <w:rsid w:val="006C3B26"/>
    <w:rsid w:val="006C3EB4"/>
    <w:rsid w:val="006C42A0"/>
    <w:rsid w:val="006C45AF"/>
    <w:rsid w:val="006C4A11"/>
    <w:rsid w:val="006C4C65"/>
    <w:rsid w:val="006C5924"/>
    <w:rsid w:val="006C602C"/>
    <w:rsid w:val="006C64FA"/>
    <w:rsid w:val="006C6B76"/>
    <w:rsid w:val="006C6B97"/>
    <w:rsid w:val="006C6DC1"/>
    <w:rsid w:val="006C6DF8"/>
    <w:rsid w:val="006C7BC9"/>
    <w:rsid w:val="006D07DE"/>
    <w:rsid w:val="006D0999"/>
    <w:rsid w:val="006D0FCD"/>
    <w:rsid w:val="006D30A8"/>
    <w:rsid w:val="006D41BC"/>
    <w:rsid w:val="006D4C03"/>
    <w:rsid w:val="006D55E3"/>
    <w:rsid w:val="006D5C9D"/>
    <w:rsid w:val="006D6936"/>
    <w:rsid w:val="006E0FF9"/>
    <w:rsid w:val="006E13AA"/>
    <w:rsid w:val="006E154C"/>
    <w:rsid w:val="006E2829"/>
    <w:rsid w:val="006E30AE"/>
    <w:rsid w:val="006E4B9C"/>
    <w:rsid w:val="006E5504"/>
    <w:rsid w:val="006E6590"/>
    <w:rsid w:val="006E7C6D"/>
    <w:rsid w:val="006F0A01"/>
    <w:rsid w:val="006F1356"/>
    <w:rsid w:val="006F442C"/>
    <w:rsid w:val="006F4B2A"/>
    <w:rsid w:val="006F4C3D"/>
    <w:rsid w:val="006F5552"/>
    <w:rsid w:val="006F63F6"/>
    <w:rsid w:val="006F6481"/>
    <w:rsid w:val="00700AB8"/>
    <w:rsid w:val="007011AA"/>
    <w:rsid w:val="00701627"/>
    <w:rsid w:val="007017E4"/>
    <w:rsid w:val="00701B6A"/>
    <w:rsid w:val="007023F3"/>
    <w:rsid w:val="0070395C"/>
    <w:rsid w:val="007048E8"/>
    <w:rsid w:val="00705096"/>
    <w:rsid w:val="00705310"/>
    <w:rsid w:val="00705D18"/>
    <w:rsid w:val="007060F1"/>
    <w:rsid w:val="00706D3F"/>
    <w:rsid w:val="00706EC7"/>
    <w:rsid w:val="0071056D"/>
    <w:rsid w:val="00711066"/>
    <w:rsid w:val="007110EB"/>
    <w:rsid w:val="00712324"/>
    <w:rsid w:val="00712746"/>
    <w:rsid w:val="00713157"/>
    <w:rsid w:val="00713426"/>
    <w:rsid w:val="007134EA"/>
    <w:rsid w:val="007139D8"/>
    <w:rsid w:val="00714A1D"/>
    <w:rsid w:val="00715E52"/>
    <w:rsid w:val="007161F3"/>
    <w:rsid w:val="0071664F"/>
    <w:rsid w:val="007166E0"/>
    <w:rsid w:val="00717C90"/>
    <w:rsid w:val="00720184"/>
    <w:rsid w:val="00720602"/>
    <w:rsid w:val="00720F45"/>
    <w:rsid w:val="007218AD"/>
    <w:rsid w:val="00721FB5"/>
    <w:rsid w:val="007236B6"/>
    <w:rsid w:val="00725353"/>
    <w:rsid w:val="00726498"/>
    <w:rsid w:val="00726E45"/>
    <w:rsid w:val="0072712B"/>
    <w:rsid w:val="007276E5"/>
    <w:rsid w:val="00730001"/>
    <w:rsid w:val="0073098F"/>
    <w:rsid w:val="007309CD"/>
    <w:rsid w:val="007309D3"/>
    <w:rsid w:val="007312C2"/>
    <w:rsid w:val="00731ECF"/>
    <w:rsid w:val="00734EF2"/>
    <w:rsid w:val="00734F99"/>
    <w:rsid w:val="007352F1"/>
    <w:rsid w:val="0073554A"/>
    <w:rsid w:val="00736452"/>
    <w:rsid w:val="00737A80"/>
    <w:rsid w:val="00737D65"/>
    <w:rsid w:val="0074085B"/>
    <w:rsid w:val="00741AE1"/>
    <w:rsid w:val="00742CBA"/>
    <w:rsid w:val="00742E2D"/>
    <w:rsid w:val="00742EFD"/>
    <w:rsid w:val="00743190"/>
    <w:rsid w:val="00744790"/>
    <w:rsid w:val="00744FB7"/>
    <w:rsid w:val="00747278"/>
    <w:rsid w:val="00747A32"/>
    <w:rsid w:val="00747B6F"/>
    <w:rsid w:val="00747BBB"/>
    <w:rsid w:val="00750DF8"/>
    <w:rsid w:val="0075138E"/>
    <w:rsid w:val="0075150E"/>
    <w:rsid w:val="00752D8E"/>
    <w:rsid w:val="00753E31"/>
    <w:rsid w:val="0075553F"/>
    <w:rsid w:val="00756AE2"/>
    <w:rsid w:val="00760D1B"/>
    <w:rsid w:val="00760FDB"/>
    <w:rsid w:val="0076286F"/>
    <w:rsid w:val="00762CC3"/>
    <w:rsid w:val="007642AB"/>
    <w:rsid w:val="0076588D"/>
    <w:rsid w:val="00765EBA"/>
    <w:rsid w:val="00766395"/>
    <w:rsid w:val="00767101"/>
    <w:rsid w:val="0076724B"/>
    <w:rsid w:val="007672B7"/>
    <w:rsid w:val="00767E1A"/>
    <w:rsid w:val="00770135"/>
    <w:rsid w:val="00770986"/>
    <w:rsid w:val="007716F6"/>
    <w:rsid w:val="00771EFF"/>
    <w:rsid w:val="007724DB"/>
    <w:rsid w:val="00772FCC"/>
    <w:rsid w:val="00775DE4"/>
    <w:rsid w:val="00775F08"/>
    <w:rsid w:val="00776D70"/>
    <w:rsid w:val="00777728"/>
    <w:rsid w:val="00780A27"/>
    <w:rsid w:val="00781090"/>
    <w:rsid w:val="00781B84"/>
    <w:rsid w:val="007831A2"/>
    <w:rsid w:val="0078376C"/>
    <w:rsid w:val="00784197"/>
    <w:rsid w:val="007848EE"/>
    <w:rsid w:val="007849C6"/>
    <w:rsid w:val="0078582A"/>
    <w:rsid w:val="00785999"/>
    <w:rsid w:val="00785B26"/>
    <w:rsid w:val="00786FA1"/>
    <w:rsid w:val="0078731C"/>
    <w:rsid w:val="007908BD"/>
    <w:rsid w:val="00790C5D"/>
    <w:rsid w:val="007919C5"/>
    <w:rsid w:val="007920BB"/>
    <w:rsid w:val="0079234D"/>
    <w:rsid w:val="007923B3"/>
    <w:rsid w:val="007934A3"/>
    <w:rsid w:val="007936B7"/>
    <w:rsid w:val="0079465F"/>
    <w:rsid w:val="007947D4"/>
    <w:rsid w:val="007948FF"/>
    <w:rsid w:val="00795613"/>
    <w:rsid w:val="00797FD6"/>
    <w:rsid w:val="007A0485"/>
    <w:rsid w:val="007A10D6"/>
    <w:rsid w:val="007A224B"/>
    <w:rsid w:val="007A3079"/>
    <w:rsid w:val="007A346A"/>
    <w:rsid w:val="007A363C"/>
    <w:rsid w:val="007A4269"/>
    <w:rsid w:val="007A44BB"/>
    <w:rsid w:val="007A4E5A"/>
    <w:rsid w:val="007A5395"/>
    <w:rsid w:val="007A5EC1"/>
    <w:rsid w:val="007A5EEE"/>
    <w:rsid w:val="007A6B05"/>
    <w:rsid w:val="007A6CF6"/>
    <w:rsid w:val="007A7007"/>
    <w:rsid w:val="007A7337"/>
    <w:rsid w:val="007A76ED"/>
    <w:rsid w:val="007A78E6"/>
    <w:rsid w:val="007A7C32"/>
    <w:rsid w:val="007B0524"/>
    <w:rsid w:val="007B1575"/>
    <w:rsid w:val="007B1B5C"/>
    <w:rsid w:val="007B3D18"/>
    <w:rsid w:val="007B3F89"/>
    <w:rsid w:val="007B4576"/>
    <w:rsid w:val="007B4CA3"/>
    <w:rsid w:val="007B4DAB"/>
    <w:rsid w:val="007B4F2D"/>
    <w:rsid w:val="007B58C9"/>
    <w:rsid w:val="007B6DF8"/>
    <w:rsid w:val="007B7D50"/>
    <w:rsid w:val="007C02DF"/>
    <w:rsid w:val="007C06F0"/>
    <w:rsid w:val="007C113C"/>
    <w:rsid w:val="007C2C09"/>
    <w:rsid w:val="007C2C0E"/>
    <w:rsid w:val="007C40A6"/>
    <w:rsid w:val="007C4752"/>
    <w:rsid w:val="007C4B03"/>
    <w:rsid w:val="007C5066"/>
    <w:rsid w:val="007C5423"/>
    <w:rsid w:val="007C5E38"/>
    <w:rsid w:val="007C6430"/>
    <w:rsid w:val="007C6802"/>
    <w:rsid w:val="007C68FC"/>
    <w:rsid w:val="007C714D"/>
    <w:rsid w:val="007C72F9"/>
    <w:rsid w:val="007C7BA7"/>
    <w:rsid w:val="007D0241"/>
    <w:rsid w:val="007D035A"/>
    <w:rsid w:val="007D03FF"/>
    <w:rsid w:val="007D293F"/>
    <w:rsid w:val="007D2A7A"/>
    <w:rsid w:val="007D2FE9"/>
    <w:rsid w:val="007D338F"/>
    <w:rsid w:val="007D49D9"/>
    <w:rsid w:val="007D4E8A"/>
    <w:rsid w:val="007D5F25"/>
    <w:rsid w:val="007D6644"/>
    <w:rsid w:val="007D6865"/>
    <w:rsid w:val="007D7A52"/>
    <w:rsid w:val="007E1C2B"/>
    <w:rsid w:val="007E2967"/>
    <w:rsid w:val="007E2AB5"/>
    <w:rsid w:val="007E545E"/>
    <w:rsid w:val="007E5F3A"/>
    <w:rsid w:val="007E6DD2"/>
    <w:rsid w:val="007E76DA"/>
    <w:rsid w:val="007E7969"/>
    <w:rsid w:val="007E7D0A"/>
    <w:rsid w:val="007F02CE"/>
    <w:rsid w:val="007F0F71"/>
    <w:rsid w:val="007F34EA"/>
    <w:rsid w:val="007F4E73"/>
    <w:rsid w:val="007F5103"/>
    <w:rsid w:val="007F5605"/>
    <w:rsid w:val="007F5BDF"/>
    <w:rsid w:val="007F6500"/>
    <w:rsid w:val="00801211"/>
    <w:rsid w:val="008015F0"/>
    <w:rsid w:val="00802133"/>
    <w:rsid w:val="00803E6C"/>
    <w:rsid w:val="0080402F"/>
    <w:rsid w:val="008046B2"/>
    <w:rsid w:val="008056E9"/>
    <w:rsid w:val="008064AD"/>
    <w:rsid w:val="0080683B"/>
    <w:rsid w:val="0081131D"/>
    <w:rsid w:val="00811482"/>
    <w:rsid w:val="0081159C"/>
    <w:rsid w:val="00811B4E"/>
    <w:rsid w:val="0081223A"/>
    <w:rsid w:val="00813640"/>
    <w:rsid w:val="008136DE"/>
    <w:rsid w:val="00813878"/>
    <w:rsid w:val="00814090"/>
    <w:rsid w:val="00814388"/>
    <w:rsid w:val="00814754"/>
    <w:rsid w:val="0081544A"/>
    <w:rsid w:val="0081565D"/>
    <w:rsid w:val="00815ABD"/>
    <w:rsid w:val="00815CEB"/>
    <w:rsid w:val="00816036"/>
    <w:rsid w:val="00816168"/>
    <w:rsid w:val="008169DE"/>
    <w:rsid w:val="0081706E"/>
    <w:rsid w:val="00817A59"/>
    <w:rsid w:val="00817CCC"/>
    <w:rsid w:val="00820387"/>
    <w:rsid w:val="008204FC"/>
    <w:rsid w:val="0082117B"/>
    <w:rsid w:val="00821BEB"/>
    <w:rsid w:val="00822979"/>
    <w:rsid w:val="00822DDA"/>
    <w:rsid w:val="0082357A"/>
    <w:rsid w:val="008240A9"/>
    <w:rsid w:val="00826757"/>
    <w:rsid w:val="00826FA6"/>
    <w:rsid w:val="008319D7"/>
    <w:rsid w:val="00833DFE"/>
    <w:rsid w:val="00834148"/>
    <w:rsid w:val="00835339"/>
    <w:rsid w:val="008368DA"/>
    <w:rsid w:val="00837385"/>
    <w:rsid w:val="00837D4C"/>
    <w:rsid w:val="00837EF3"/>
    <w:rsid w:val="00840757"/>
    <w:rsid w:val="008410C7"/>
    <w:rsid w:val="00841C3D"/>
    <w:rsid w:val="008428FE"/>
    <w:rsid w:val="00842B78"/>
    <w:rsid w:val="00842C4C"/>
    <w:rsid w:val="008438DA"/>
    <w:rsid w:val="00844BC4"/>
    <w:rsid w:val="00844DF6"/>
    <w:rsid w:val="00845424"/>
    <w:rsid w:val="00846CB1"/>
    <w:rsid w:val="0084703D"/>
    <w:rsid w:val="0084763D"/>
    <w:rsid w:val="00850343"/>
    <w:rsid w:val="00850539"/>
    <w:rsid w:val="00850FF3"/>
    <w:rsid w:val="0085182F"/>
    <w:rsid w:val="00851A4F"/>
    <w:rsid w:val="00851D9E"/>
    <w:rsid w:val="0085228A"/>
    <w:rsid w:val="008522DA"/>
    <w:rsid w:val="008526F3"/>
    <w:rsid w:val="00853FD0"/>
    <w:rsid w:val="008540BC"/>
    <w:rsid w:val="0085410C"/>
    <w:rsid w:val="00855ED0"/>
    <w:rsid w:val="00856A34"/>
    <w:rsid w:val="00857719"/>
    <w:rsid w:val="008577C6"/>
    <w:rsid w:val="00860D9F"/>
    <w:rsid w:val="00862CFB"/>
    <w:rsid w:val="008632BA"/>
    <w:rsid w:val="00863DFE"/>
    <w:rsid w:val="008649F4"/>
    <w:rsid w:val="00865B9E"/>
    <w:rsid w:val="00866AB3"/>
    <w:rsid w:val="00867351"/>
    <w:rsid w:val="0086738C"/>
    <w:rsid w:val="00867D8A"/>
    <w:rsid w:val="00867DCF"/>
    <w:rsid w:val="008705EB"/>
    <w:rsid w:val="00870C2B"/>
    <w:rsid w:val="008718B6"/>
    <w:rsid w:val="00871AFE"/>
    <w:rsid w:val="00871E85"/>
    <w:rsid w:val="00874899"/>
    <w:rsid w:val="00874FB3"/>
    <w:rsid w:val="008760BF"/>
    <w:rsid w:val="00877662"/>
    <w:rsid w:val="00881CA7"/>
    <w:rsid w:val="00882703"/>
    <w:rsid w:val="008833EC"/>
    <w:rsid w:val="008841AC"/>
    <w:rsid w:val="0088500B"/>
    <w:rsid w:val="0088685B"/>
    <w:rsid w:val="00886CA1"/>
    <w:rsid w:val="00887E6C"/>
    <w:rsid w:val="008912C6"/>
    <w:rsid w:val="00891313"/>
    <w:rsid w:val="008927B2"/>
    <w:rsid w:val="0089302D"/>
    <w:rsid w:val="00893A32"/>
    <w:rsid w:val="00894609"/>
    <w:rsid w:val="00894A1F"/>
    <w:rsid w:val="008977FF"/>
    <w:rsid w:val="00897B08"/>
    <w:rsid w:val="00897CC2"/>
    <w:rsid w:val="008A0B07"/>
    <w:rsid w:val="008A1008"/>
    <w:rsid w:val="008A21AB"/>
    <w:rsid w:val="008A2D05"/>
    <w:rsid w:val="008A3661"/>
    <w:rsid w:val="008A44D3"/>
    <w:rsid w:val="008A6564"/>
    <w:rsid w:val="008A7B74"/>
    <w:rsid w:val="008B094B"/>
    <w:rsid w:val="008B0A7C"/>
    <w:rsid w:val="008B0B3C"/>
    <w:rsid w:val="008B1D74"/>
    <w:rsid w:val="008B3D12"/>
    <w:rsid w:val="008B410E"/>
    <w:rsid w:val="008B69BA"/>
    <w:rsid w:val="008B7420"/>
    <w:rsid w:val="008B77F4"/>
    <w:rsid w:val="008B7C07"/>
    <w:rsid w:val="008C177A"/>
    <w:rsid w:val="008C182D"/>
    <w:rsid w:val="008C1DB0"/>
    <w:rsid w:val="008C3589"/>
    <w:rsid w:val="008C39F6"/>
    <w:rsid w:val="008C429F"/>
    <w:rsid w:val="008C4566"/>
    <w:rsid w:val="008C6079"/>
    <w:rsid w:val="008C62D4"/>
    <w:rsid w:val="008C6702"/>
    <w:rsid w:val="008C6725"/>
    <w:rsid w:val="008C69B3"/>
    <w:rsid w:val="008C783F"/>
    <w:rsid w:val="008C7DAF"/>
    <w:rsid w:val="008D08CD"/>
    <w:rsid w:val="008D0A2D"/>
    <w:rsid w:val="008D14D0"/>
    <w:rsid w:val="008D1DC1"/>
    <w:rsid w:val="008D31A7"/>
    <w:rsid w:val="008D31D9"/>
    <w:rsid w:val="008D3245"/>
    <w:rsid w:val="008D3EA8"/>
    <w:rsid w:val="008D4690"/>
    <w:rsid w:val="008D4A89"/>
    <w:rsid w:val="008D4B8F"/>
    <w:rsid w:val="008D4E72"/>
    <w:rsid w:val="008D588F"/>
    <w:rsid w:val="008D5B92"/>
    <w:rsid w:val="008D5CD4"/>
    <w:rsid w:val="008D6389"/>
    <w:rsid w:val="008D72FC"/>
    <w:rsid w:val="008E49F0"/>
    <w:rsid w:val="008E5C4E"/>
    <w:rsid w:val="008E6EE9"/>
    <w:rsid w:val="008E74E7"/>
    <w:rsid w:val="008E75D4"/>
    <w:rsid w:val="008E7BB1"/>
    <w:rsid w:val="008F0771"/>
    <w:rsid w:val="008F0A9E"/>
    <w:rsid w:val="008F0DF1"/>
    <w:rsid w:val="008F1553"/>
    <w:rsid w:val="008F171A"/>
    <w:rsid w:val="008F241E"/>
    <w:rsid w:val="008F257B"/>
    <w:rsid w:val="008F574A"/>
    <w:rsid w:val="008F57B1"/>
    <w:rsid w:val="008F5CA4"/>
    <w:rsid w:val="008F6963"/>
    <w:rsid w:val="008F7560"/>
    <w:rsid w:val="009001EA"/>
    <w:rsid w:val="00900228"/>
    <w:rsid w:val="00900EBE"/>
    <w:rsid w:val="00901387"/>
    <w:rsid w:val="00901A20"/>
    <w:rsid w:val="00902FA6"/>
    <w:rsid w:val="0090399E"/>
    <w:rsid w:val="00904EA8"/>
    <w:rsid w:val="0090532B"/>
    <w:rsid w:val="00907C25"/>
    <w:rsid w:val="00910E84"/>
    <w:rsid w:val="0091220B"/>
    <w:rsid w:val="0091235D"/>
    <w:rsid w:val="009124C1"/>
    <w:rsid w:val="0091295D"/>
    <w:rsid w:val="00912ACE"/>
    <w:rsid w:val="0091460A"/>
    <w:rsid w:val="00915899"/>
    <w:rsid w:val="0091593E"/>
    <w:rsid w:val="009159C5"/>
    <w:rsid w:val="0091615D"/>
    <w:rsid w:val="0091647A"/>
    <w:rsid w:val="009174C6"/>
    <w:rsid w:val="0092117D"/>
    <w:rsid w:val="009211EE"/>
    <w:rsid w:val="00921490"/>
    <w:rsid w:val="00921FCD"/>
    <w:rsid w:val="00923048"/>
    <w:rsid w:val="00923588"/>
    <w:rsid w:val="009239C3"/>
    <w:rsid w:val="00925010"/>
    <w:rsid w:val="0092711F"/>
    <w:rsid w:val="009316AA"/>
    <w:rsid w:val="00931C7F"/>
    <w:rsid w:val="00932E17"/>
    <w:rsid w:val="00933848"/>
    <w:rsid w:val="009347B0"/>
    <w:rsid w:val="00935F6A"/>
    <w:rsid w:val="00936315"/>
    <w:rsid w:val="009363AB"/>
    <w:rsid w:val="009376B2"/>
    <w:rsid w:val="00937B82"/>
    <w:rsid w:val="00940035"/>
    <w:rsid w:val="0094100D"/>
    <w:rsid w:val="009410DA"/>
    <w:rsid w:val="009416CB"/>
    <w:rsid w:val="00946C55"/>
    <w:rsid w:val="0094744B"/>
    <w:rsid w:val="00947CA1"/>
    <w:rsid w:val="00950E65"/>
    <w:rsid w:val="00952007"/>
    <w:rsid w:val="0095217F"/>
    <w:rsid w:val="00953511"/>
    <w:rsid w:val="00953F3F"/>
    <w:rsid w:val="00953F95"/>
    <w:rsid w:val="0095420C"/>
    <w:rsid w:val="009543ED"/>
    <w:rsid w:val="00955882"/>
    <w:rsid w:val="00955B0D"/>
    <w:rsid w:val="00956928"/>
    <w:rsid w:val="00957D1C"/>
    <w:rsid w:val="009605DE"/>
    <w:rsid w:val="00961968"/>
    <w:rsid w:val="009624A4"/>
    <w:rsid w:val="0096395C"/>
    <w:rsid w:val="00964174"/>
    <w:rsid w:val="0096431A"/>
    <w:rsid w:val="009650A3"/>
    <w:rsid w:val="00965286"/>
    <w:rsid w:val="0096604D"/>
    <w:rsid w:val="00966054"/>
    <w:rsid w:val="0096631F"/>
    <w:rsid w:val="00966BA3"/>
    <w:rsid w:val="00967342"/>
    <w:rsid w:val="0096749F"/>
    <w:rsid w:val="00967AC9"/>
    <w:rsid w:val="00970397"/>
    <w:rsid w:val="009707D4"/>
    <w:rsid w:val="0097084F"/>
    <w:rsid w:val="009709BE"/>
    <w:rsid w:val="00972135"/>
    <w:rsid w:val="009737C5"/>
    <w:rsid w:val="00974790"/>
    <w:rsid w:val="00974843"/>
    <w:rsid w:val="0097511E"/>
    <w:rsid w:val="00976836"/>
    <w:rsid w:val="00977355"/>
    <w:rsid w:val="0097792F"/>
    <w:rsid w:val="00977D76"/>
    <w:rsid w:val="00977FB3"/>
    <w:rsid w:val="00980DA9"/>
    <w:rsid w:val="00982316"/>
    <w:rsid w:val="00984E98"/>
    <w:rsid w:val="00984F30"/>
    <w:rsid w:val="00985316"/>
    <w:rsid w:val="0098605B"/>
    <w:rsid w:val="009861C4"/>
    <w:rsid w:val="0098658C"/>
    <w:rsid w:val="009869AD"/>
    <w:rsid w:val="00986EE2"/>
    <w:rsid w:val="00987BE7"/>
    <w:rsid w:val="00987E0A"/>
    <w:rsid w:val="009903AD"/>
    <w:rsid w:val="00990995"/>
    <w:rsid w:val="00990E0C"/>
    <w:rsid w:val="00990E44"/>
    <w:rsid w:val="0099167A"/>
    <w:rsid w:val="00991D4C"/>
    <w:rsid w:val="009925C9"/>
    <w:rsid w:val="009926D9"/>
    <w:rsid w:val="00992F21"/>
    <w:rsid w:val="00993792"/>
    <w:rsid w:val="009962A4"/>
    <w:rsid w:val="00996BBB"/>
    <w:rsid w:val="00996C13"/>
    <w:rsid w:val="00996F0C"/>
    <w:rsid w:val="00996FF6"/>
    <w:rsid w:val="009A0AB5"/>
    <w:rsid w:val="009A0C54"/>
    <w:rsid w:val="009A1D06"/>
    <w:rsid w:val="009A22E5"/>
    <w:rsid w:val="009A2508"/>
    <w:rsid w:val="009A2CC2"/>
    <w:rsid w:val="009A37D4"/>
    <w:rsid w:val="009A5B83"/>
    <w:rsid w:val="009A6E60"/>
    <w:rsid w:val="009A7C59"/>
    <w:rsid w:val="009B1AB2"/>
    <w:rsid w:val="009B212B"/>
    <w:rsid w:val="009B368E"/>
    <w:rsid w:val="009B477C"/>
    <w:rsid w:val="009B4AF2"/>
    <w:rsid w:val="009B4EB5"/>
    <w:rsid w:val="009B566A"/>
    <w:rsid w:val="009B5E59"/>
    <w:rsid w:val="009B5FC5"/>
    <w:rsid w:val="009B63D5"/>
    <w:rsid w:val="009B6C7F"/>
    <w:rsid w:val="009B73BC"/>
    <w:rsid w:val="009C0AA7"/>
    <w:rsid w:val="009C1128"/>
    <w:rsid w:val="009C112E"/>
    <w:rsid w:val="009C1733"/>
    <w:rsid w:val="009C17A4"/>
    <w:rsid w:val="009C1FAE"/>
    <w:rsid w:val="009C2980"/>
    <w:rsid w:val="009C3792"/>
    <w:rsid w:val="009C3B09"/>
    <w:rsid w:val="009C3F10"/>
    <w:rsid w:val="009C431F"/>
    <w:rsid w:val="009C4387"/>
    <w:rsid w:val="009C4E52"/>
    <w:rsid w:val="009C5B23"/>
    <w:rsid w:val="009C6E19"/>
    <w:rsid w:val="009D053C"/>
    <w:rsid w:val="009D06E2"/>
    <w:rsid w:val="009D0E95"/>
    <w:rsid w:val="009D11EA"/>
    <w:rsid w:val="009D12AC"/>
    <w:rsid w:val="009D14F2"/>
    <w:rsid w:val="009D1945"/>
    <w:rsid w:val="009D1D20"/>
    <w:rsid w:val="009D279C"/>
    <w:rsid w:val="009D3B23"/>
    <w:rsid w:val="009D6A4F"/>
    <w:rsid w:val="009D70A4"/>
    <w:rsid w:val="009D7295"/>
    <w:rsid w:val="009D7CA0"/>
    <w:rsid w:val="009E0EFE"/>
    <w:rsid w:val="009E1791"/>
    <w:rsid w:val="009E1AD2"/>
    <w:rsid w:val="009E2371"/>
    <w:rsid w:val="009E25EA"/>
    <w:rsid w:val="009E309E"/>
    <w:rsid w:val="009E38A4"/>
    <w:rsid w:val="009E3C6E"/>
    <w:rsid w:val="009E4FE6"/>
    <w:rsid w:val="009E5C94"/>
    <w:rsid w:val="009E5F91"/>
    <w:rsid w:val="009E6BCF"/>
    <w:rsid w:val="009E7E33"/>
    <w:rsid w:val="009F0242"/>
    <w:rsid w:val="009F2620"/>
    <w:rsid w:val="009F47C2"/>
    <w:rsid w:val="009F4BBA"/>
    <w:rsid w:val="009F54D5"/>
    <w:rsid w:val="009F5964"/>
    <w:rsid w:val="009F59CB"/>
    <w:rsid w:val="009F7A68"/>
    <w:rsid w:val="00A00590"/>
    <w:rsid w:val="00A01094"/>
    <w:rsid w:val="00A01872"/>
    <w:rsid w:val="00A0329E"/>
    <w:rsid w:val="00A0384B"/>
    <w:rsid w:val="00A05CAB"/>
    <w:rsid w:val="00A06DAD"/>
    <w:rsid w:val="00A10476"/>
    <w:rsid w:val="00A104F7"/>
    <w:rsid w:val="00A1145B"/>
    <w:rsid w:val="00A118F4"/>
    <w:rsid w:val="00A132AB"/>
    <w:rsid w:val="00A1365E"/>
    <w:rsid w:val="00A13963"/>
    <w:rsid w:val="00A13FB0"/>
    <w:rsid w:val="00A14008"/>
    <w:rsid w:val="00A14923"/>
    <w:rsid w:val="00A14C79"/>
    <w:rsid w:val="00A17B21"/>
    <w:rsid w:val="00A21DDB"/>
    <w:rsid w:val="00A2229C"/>
    <w:rsid w:val="00A2257A"/>
    <w:rsid w:val="00A233DD"/>
    <w:rsid w:val="00A23AB2"/>
    <w:rsid w:val="00A24273"/>
    <w:rsid w:val="00A246E1"/>
    <w:rsid w:val="00A24B5B"/>
    <w:rsid w:val="00A25F54"/>
    <w:rsid w:val="00A27683"/>
    <w:rsid w:val="00A3023A"/>
    <w:rsid w:val="00A319BA"/>
    <w:rsid w:val="00A32BCF"/>
    <w:rsid w:val="00A3324C"/>
    <w:rsid w:val="00A33C96"/>
    <w:rsid w:val="00A3483D"/>
    <w:rsid w:val="00A34CA5"/>
    <w:rsid w:val="00A35E52"/>
    <w:rsid w:val="00A37612"/>
    <w:rsid w:val="00A4053D"/>
    <w:rsid w:val="00A40E98"/>
    <w:rsid w:val="00A416F2"/>
    <w:rsid w:val="00A42154"/>
    <w:rsid w:val="00A421DF"/>
    <w:rsid w:val="00A4258F"/>
    <w:rsid w:val="00A4287B"/>
    <w:rsid w:val="00A428CF"/>
    <w:rsid w:val="00A44599"/>
    <w:rsid w:val="00A4478F"/>
    <w:rsid w:val="00A44E02"/>
    <w:rsid w:val="00A44E5F"/>
    <w:rsid w:val="00A45EB4"/>
    <w:rsid w:val="00A464F2"/>
    <w:rsid w:val="00A466F2"/>
    <w:rsid w:val="00A501C6"/>
    <w:rsid w:val="00A50967"/>
    <w:rsid w:val="00A515E3"/>
    <w:rsid w:val="00A515FE"/>
    <w:rsid w:val="00A52CCA"/>
    <w:rsid w:val="00A5413F"/>
    <w:rsid w:val="00A5459F"/>
    <w:rsid w:val="00A54690"/>
    <w:rsid w:val="00A54789"/>
    <w:rsid w:val="00A54F96"/>
    <w:rsid w:val="00A55858"/>
    <w:rsid w:val="00A55FA1"/>
    <w:rsid w:val="00A56FDB"/>
    <w:rsid w:val="00A57010"/>
    <w:rsid w:val="00A6026E"/>
    <w:rsid w:val="00A60E76"/>
    <w:rsid w:val="00A620AC"/>
    <w:rsid w:val="00A64699"/>
    <w:rsid w:val="00A646C9"/>
    <w:rsid w:val="00A6532E"/>
    <w:rsid w:val="00A6563C"/>
    <w:rsid w:val="00A657EF"/>
    <w:rsid w:val="00A6604C"/>
    <w:rsid w:val="00A66C4E"/>
    <w:rsid w:val="00A678B3"/>
    <w:rsid w:val="00A67F0D"/>
    <w:rsid w:val="00A67F4F"/>
    <w:rsid w:val="00A7073A"/>
    <w:rsid w:val="00A70C33"/>
    <w:rsid w:val="00A71A44"/>
    <w:rsid w:val="00A71E38"/>
    <w:rsid w:val="00A72669"/>
    <w:rsid w:val="00A730C0"/>
    <w:rsid w:val="00A73126"/>
    <w:rsid w:val="00A74BFC"/>
    <w:rsid w:val="00A75934"/>
    <w:rsid w:val="00A75BCC"/>
    <w:rsid w:val="00A779BD"/>
    <w:rsid w:val="00A77BD8"/>
    <w:rsid w:val="00A800D2"/>
    <w:rsid w:val="00A80B82"/>
    <w:rsid w:val="00A80D64"/>
    <w:rsid w:val="00A80DE3"/>
    <w:rsid w:val="00A813FD"/>
    <w:rsid w:val="00A816F5"/>
    <w:rsid w:val="00A81A0C"/>
    <w:rsid w:val="00A822D2"/>
    <w:rsid w:val="00A82349"/>
    <w:rsid w:val="00A824A3"/>
    <w:rsid w:val="00A827EF"/>
    <w:rsid w:val="00A829A2"/>
    <w:rsid w:val="00A82BDC"/>
    <w:rsid w:val="00A82FE8"/>
    <w:rsid w:val="00A837E7"/>
    <w:rsid w:val="00A847B8"/>
    <w:rsid w:val="00A8497A"/>
    <w:rsid w:val="00A84C60"/>
    <w:rsid w:val="00A84C6C"/>
    <w:rsid w:val="00A85693"/>
    <w:rsid w:val="00A85ACF"/>
    <w:rsid w:val="00A867AE"/>
    <w:rsid w:val="00A86D9C"/>
    <w:rsid w:val="00A86EFA"/>
    <w:rsid w:val="00A87928"/>
    <w:rsid w:val="00A90BAA"/>
    <w:rsid w:val="00A91130"/>
    <w:rsid w:val="00A9248C"/>
    <w:rsid w:val="00A92C64"/>
    <w:rsid w:val="00A93BDF"/>
    <w:rsid w:val="00A93F70"/>
    <w:rsid w:val="00A946AA"/>
    <w:rsid w:val="00A95A30"/>
    <w:rsid w:val="00A95E23"/>
    <w:rsid w:val="00A9689A"/>
    <w:rsid w:val="00A96AEA"/>
    <w:rsid w:val="00A97151"/>
    <w:rsid w:val="00A97701"/>
    <w:rsid w:val="00A9777D"/>
    <w:rsid w:val="00AA080E"/>
    <w:rsid w:val="00AA10A8"/>
    <w:rsid w:val="00AA1A3F"/>
    <w:rsid w:val="00AA3969"/>
    <w:rsid w:val="00AA6153"/>
    <w:rsid w:val="00AA6437"/>
    <w:rsid w:val="00AB04A4"/>
    <w:rsid w:val="00AB0979"/>
    <w:rsid w:val="00AB1368"/>
    <w:rsid w:val="00AB28CF"/>
    <w:rsid w:val="00AB2E1F"/>
    <w:rsid w:val="00AB3CF6"/>
    <w:rsid w:val="00AB3DF3"/>
    <w:rsid w:val="00AB50B2"/>
    <w:rsid w:val="00AB5355"/>
    <w:rsid w:val="00AB5B3D"/>
    <w:rsid w:val="00AB617B"/>
    <w:rsid w:val="00AB6E80"/>
    <w:rsid w:val="00AB7EAC"/>
    <w:rsid w:val="00AC0D9F"/>
    <w:rsid w:val="00AC16B5"/>
    <w:rsid w:val="00AC203D"/>
    <w:rsid w:val="00AC3ACC"/>
    <w:rsid w:val="00AC5285"/>
    <w:rsid w:val="00AC5367"/>
    <w:rsid w:val="00AC5A56"/>
    <w:rsid w:val="00AC5D41"/>
    <w:rsid w:val="00AC635C"/>
    <w:rsid w:val="00AC6424"/>
    <w:rsid w:val="00AC6868"/>
    <w:rsid w:val="00AC77E7"/>
    <w:rsid w:val="00AC7CE2"/>
    <w:rsid w:val="00AC7D05"/>
    <w:rsid w:val="00AD03D3"/>
    <w:rsid w:val="00AD0470"/>
    <w:rsid w:val="00AD0A30"/>
    <w:rsid w:val="00AD0D3F"/>
    <w:rsid w:val="00AD1871"/>
    <w:rsid w:val="00AD3308"/>
    <w:rsid w:val="00AD3A13"/>
    <w:rsid w:val="00AD3F97"/>
    <w:rsid w:val="00AD4B4F"/>
    <w:rsid w:val="00AD5A36"/>
    <w:rsid w:val="00AD5B07"/>
    <w:rsid w:val="00AD69D2"/>
    <w:rsid w:val="00AE027A"/>
    <w:rsid w:val="00AE043C"/>
    <w:rsid w:val="00AE12CE"/>
    <w:rsid w:val="00AE18C8"/>
    <w:rsid w:val="00AE1D77"/>
    <w:rsid w:val="00AE5318"/>
    <w:rsid w:val="00AE537D"/>
    <w:rsid w:val="00AE572A"/>
    <w:rsid w:val="00AF0024"/>
    <w:rsid w:val="00AF1448"/>
    <w:rsid w:val="00AF1811"/>
    <w:rsid w:val="00AF201E"/>
    <w:rsid w:val="00AF20E5"/>
    <w:rsid w:val="00AF20EC"/>
    <w:rsid w:val="00AF441E"/>
    <w:rsid w:val="00AF4BDF"/>
    <w:rsid w:val="00AF5E4A"/>
    <w:rsid w:val="00AF62B8"/>
    <w:rsid w:val="00AF7A6F"/>
    <w:rsid w:val="00B00F6C"/>
    <w:rsid w:val="00B024C7"/>
    <w:rsid w:val="00B02AF5"/>
    <w:rsid w:val="00B033A9"/>
    <w:rsid w:val="00B0420A"/>
    <w:rsid w:val="00B046C6"/>
    <w:rsid w:val="00B07A8A"/>
    <w:rsid w:val="00B10AD3"/>
    <w:rsid w:val="00B10CAD"/>
    <w:rsid w:val="00B1436C"/>
    <w:rsid w:val="00B161F7"/>
    <w:rsid w:val="00B1683C"/>
    <w:rsid w:val="00B16916"/>
    <w:rsid w:val="00B17344"/>
    <w:rsid w:val="00B17B5C"/>
    <w:rsid w:val="00B202C1"/>
    <w:rsid w:val="00B2144E"/>
    <w:rsid w:val="00B21B17"/>
    <w:rsid w:val="00B21D74"/>
    <w:rsid w:val="00B242DB"/>
    <w:rsid w:val="00B24FFC"/>
    <w:rsid w:val="00B268B7"/>
    <w:rsid w:val="00B27332"/>
    <w:rsid w:val="00B304C0"/>
    <w:rsid w:val="00B31001"/>
    <w:rsid w:val="00B312B1"/>
    <w:rsid w:val="00B3188C"/>
    <w:rsid w:val="00B3206B"/>
    <w:rsid w:val="00B32448"/>
    <w:rsid w:val="00B33D9A"/>
    <w:rsid w:val="00B34181"/>
    <w:rsid w:val="00B3477C"/>
    <w:rsid w:val="00B35BF6"/>
    <w:rsid w:val="00B360DE"/>
    <w:rsid w:val="00B379F0"/>
    <w:rsid w:val="00B37EDE"/>
    <w:rsid w:val="00B402F6"/>
    <w:rsid w:val="00B41A9E"/>
    <w:rsid w:val="00B41CC5"/>
    <w:rsid w:val="00B42E6D"/>
    <w:rsid w:val="00B437D9"/>
    <w:rsid w:val="00B43D09"/>
    <w:rsid w:val="00B440FC"/>
    <w:rsid w:val="00B447F8"/>
    <w:rsid w:val="00B44A65"/>
    <w:rsid w:val="00B45304"/>
    <w:rsid w:val="00B47CA2"/>
    <w:rsid w:val="00B51352"/>
    <w:rsid w:val="00B5191B"/>
    <w:rsid w:val="00B519DC"/>
    <w:rsid w:val="00B5454F"/>
    <w:rsid w:val="00B5500A"/>
    <w:rsid w:val="00B557AE"/>
    <w:rsid w:val="00B569E5"/>
    <w:rsid w:val="00B572AA"/>
    <w:rsid w:val="00B60246"/>
    <w:rsid w:val="00B6090E"/>
    <w:rsid w:val="00B60A75"/>
    <w:rsid w:val="00B60D4E"/>
    <w:rsid w:val="00B60DA8"/>
    <w:rsid w:val="00B6202C"/>
    <w:rsid w:val="00B621ED"/>
    <w:rsid w:val="00B62833"/>
    <w:rsid w:val="00B62AC4"/>
    <w:rsid w:val="00B62D5E"/>
    <w:rsid w:val="00B634B7"/>
    <w:rsid w:val="00B63D05"/>
    <w:rsid w:val="00B64107"/>
    <w:rsid w:val="00B64831"/>
    <w:rsid w:val="00B66E04"/>
    <w:rsid w:val="00B70250"/>
    <w:rsid w:val="00B70D06"/>
    <w:rsid w:val="00B71163"/>
    <w:rsid w:val="00B713E0"/>
    <w:rsid w:val="00B71603"/>
    <w:rsid w:val="00B71931"/>
    <w:rsid w:val="00B71D0A"/>
    <w:rsid w:val="00B71F16"/>
    <w:rsid w:val="00B72386"/>
    <w:rsid w:val="00B7257E"/>
    <w:rsid w:val="00B728EC"/>
    <w:rsid w:val="00B72ECB"/>
    <w:rsid w:val="00B731E9"/>
    <w:rsid w:val="00B73562"/>
    <w:rsid w:val="00B73DEA"/>
    <w:rsid w:val="00B74D72"/>
    <w:rsid w:val="00B74EFE"/>
    <w:rsid w:val="00B750BB"/>
    <w:rsid w:val="00B7521D"/>
    <w:rsid w:val="00B75367"/>
    <w:rsid w:val="00B75E6B"/>
    <w:rsid w:val="00B766BB"/>
    <w:rsid w:val="00B77A6D"/>
    <w:rsid w:val="00B809FD"/>
    <w:rsid w:val="00B81774"/>
    <w:rsid w:val="00B81AA2"/>
    <w:rsid w:val="00B81F18"/>
    <w:rsid w:val="00B832BF"/>
    <w:rsid w:val="00B8413E"/>
    <w:rsid w:val="00B857AB"/>
    <w:rsid w:val="00B8662E"/>
    <w:rsid w:val="00B8736C"/>
    <w:rsid w:val="00B87710"/>
    <w:rsid w:val="00B878DC"/>
    <w:rsid w:val="00B87D8C"/>
    <w:rsid w:val="00B90A6D"/>
    <w:rsid w:val="00B91500"/>
    <w:rsid w:val="00B91F48"/>
    <w:rsid w:val="00B92073"/>
    <w:rsid w:val="00B940B3"/>
    <w:rsid w:val="00B951BF"/>
    <w:rsid w:val="00B96018"/>
    <w:rsid w:val="00B978C7"/>
    <w:rsid w:val="00B979CC"/>
    <w:rsid w:val="00BA0A39"/>
    <w:rsid w:val="00BA1481"/>
    <w:rsid w:val="00BA1760"/>
    <w:rsid w:val="00BA18ED"/>
    <w:rsid w:val="00BA214E"/>
    <w:rsid w:val="00BA49DE"/>
    <w:rsid w:val="00BA4D16"/>
    <w:rsid w:val="00BA637C"/>
    <w:rsid w:val="00BA6A3A"/>
    <w:rsid w:val="00BA7203"/>
    <w:rsid w:val="00BB0355"/>
    <w:rsid w:val="00BB0901"/>
    <w:rsid w:val="00BB0D3B"/>
    <w:rsid w:val="00BB24F9"/>
    <w:rsid w:val="00BB294F"/>
    <w:rsid w:val="00BB2ED1"/>
    <w:rsid w:val="00BB32AA"/>
    <w:rsid w:val="00BB40FC"/>
    <w:rsid w:val="00BB51D3"/>
    <w:rsid w:val="00BB5381"/>
    <w:rsid w:val="00BB69CA"/>
    <w:rsid w:val="00BB79D4"/>
    <w:rsid w:val="00BC016B"/>
    <w:rsid w:val="00BC1038"/>
    <w:rsid w:val="00BC31D6"/>
    <w:rsid w:val="00BC3766"/>
    <w:rsid w:val="00BC3A28"/>
    <w:rsid w:val="00BC459F"/>
    <w:rsid w:val="00BC484C"/>
    <w:rsid w:val="00BC5624"/>
    <w:rsid w:val="00BC5B80"/>
    <w:rsid w:val="00BC5F0D"/>
    <w:rsid w:val="00BC60B4"/>
    <w:rsid w:val="00BC6D01"/>
    <w:rsid w:val="00BC7A99"/>
    <w:rsid w:val="00BD09D4"/>
    <w:rsid w:val="00BD0B4A"/>
    <w:rsid w:val="00BD0D17"/>
    <w:rsid w:val="00BD2219"/>
    <w:rsid w:val="00BD27BD"/>
    <w:rsid w:val="00BD2BE4"/>
    <w:rsid w:val="00BD64FE"/>
    <w:rsid w:val="00BD67FD"/>
    <w:rsid w:val="00BD77F2"/>
    <w:rsid w:val="00BD7B6D"/>
    <w:rsid w:val="00BE0098"/>
    <w:rsid w:val="00BE0277"/>
    <w:rsid w:val="00BE05CA"/>
    <w:rsid w:val="00BE091C"/>
    <w:rsid w:val="00BE0B6B"/>
    <w:rsid w:val="00BE1186"/>
    <w:rsid w:val="00BE1CA9"/>
    <w:rsid w:val="00BE4219"/>
    <w:rsid w:val="00BE5B56"/>
    <w:rsid w:val="00BE5C18"/>
    <w:rsid w:val="00BE60FB"/>
    <w:rsid w:val="00BE6B6B"/>
    <w:rsid w:val="00BE6FFD"/>
    <w:rsid w:val="00BE70E6"/>
    <w:rsid w:val="00BF0F5F"/>
    <w:rsid w:val="00BF18F5"/>
    <w:rsid w:val="00BF1CB5"/>
    <w:rsid w:val="00BF2829"/>
    <w:rsid w:val="00BF2AF8"/>
    <w:rsid w:val="00BF2E8A"/>
    <w:rsid w:val="00BF32CF"/>
    <w:rsid w:val="00BF33CE"/>
    <w:rsid w:val="00BF4C73"/>
    <w:rsid w:val="00BF5C8C"/>
    <w:rsid w:val="00BF6164"/>
    <w:rsid w:val="00BF6289"/>
    <w:rsid w:val="00BF709C"/>
    <w:rsid w:val="00BF7A8F"/>
    <w:rsid w:val="00C00A99"/>
    <w:rsid w:val="00C00EB0"/>
    <w:rsid w:val="00C012EF"/>
    <w:rsid w:val="00C02B10"/>
    <w:rsid w:val="00C02F98"/>
    <w:rsid w:val="00C03559"/>
    <w:rsid w:val="00C03AAB"/>
    <w:rsid w:val="00C0425A"/>
    <w:rsid w:val="00C043E0"/>
    <w:rsid w:val="00C04855"/>
    <w:rsid w:val="00C05710"/>
    <w:rsid w:val="00C0710B"/>
    <w:rsid w:val="00C07198"/>
    <w:rsid w:val="00C07579"/>
    <w:rsid w:val="00C10326"/>
    <w:rsid w:val="00C1081C"/>
    <w:rsid w:val="00C1085E"/>
    <w:rsid w:val="00C10BB0"/>
    <w:rsid w:val="00C119A4"/>
    <w:rsid w:val="00C11BE6"/>
    <w:rsid w:val="00C12F91"/>
    <w:rsid w:val="00C133C3"/>
    <w:rsid w:val="00C13EB6"/>
    <w:rsid w:val="00C142D5"/>
    <w:rsid w:val="00C1453E"/>
    <w:rsid w:val="00C15F28"/>
    <w:rsid w:val="00C16321"/>
    <w:rsid w:val="00C16F72"/>
    <w:rsid w:val="00C207FF"/>
    <w:rsid w:val="00C20DEA"/>
    <w:rsid w:val="00C20E3D"/>
    <w:rsid w:val="00C21955"/>
    <w:rsid w:val="00C22F30"/>
    <w:rsid w:val="00C23359"/>
    <w:rsid w:val="00C23B3A"/>
    <w:rsid w:val="00C2420F"/>
    <w:rsid w:val="00C27522"/>
    <w:rsid w:val="00C27BE2"/>
    <w:rsid w:val="00C3193A"/>
    <w:rsid w:val="00C330AB"/>
    <w:rsid w:val="00C33B17"/>
    <w:rsid w:val="00C34CAB"/>
    <w:rsid w:val="00C365D1"/>
    <w:rsid w:val="00C36F3F"/>
    <w:rsid w:val="00C37891"/>
    <w:rsid w:val="00C40188"/>
    <w:rsid w:val="00C40287"/>
    <w:rsid w:val="00C4185A"/>
    <w:rsid w:val="00C420D6"/>
    <w:rsid w:val="00C434C2"/>
    <w:rsid w:val="00C43B20"/>
    <w:rsid w:val="00C43BBC"/>
    <w:rsid w:val="00C4455B"/>
    <w:rsid w:val="00C44FF6"/>
    <w:rsid w:val="00C460DA"/>
    <w:rsid w:val="00C46A4C"/>
    <w:rsid w:val="00C46C11"/>
    <w:rsid w:val="00C46CC0"/>
    <w:rsid w:val="00C47499"/>
    <w:rsid w:val="00C4764B"/>
    <w:rsid w:val="00C4794C"/>
    <w:rsid w:val="00C503DF"/>
    <w:rsid w:val="00C5177B"/>
    <w:rsid w:val="00C52A98"/>
    <w:rsid w:val="00C53B19"/>
    <w:rsid w:val="00C54D3D"/>
    <w:rsid w:val="00C55505"/>
    <w:rsid w:val="00C55B89"/>
    <w:rsid w:val="00C612BD"/>
    <w:rsid w:val="00C6194E"/>
    <w:rsid w:val="00C61E84"/>
    <w:rsid w:val="00C62601"/>
    <w:rsid w:val="00C62687"/>
    <w:rsid w:val="00C63521"/>
    <w:rsid w:val="00C63A35"/>
    <w:rsid w:val="00C63C6C"/>
    <w:rsid w:val="00C63C73"/>
    <w:rsid w:val="00C64102"/>
    <w:rsid w:val="00C64E07"/>
    <w:rsid w:val="00C67651"/>
    <w:rsid w:val="00C70CEB"/>
    <w:rsid w:val="00C7146A"/>
    <w:rsid w:val="00C71CCC"/>
    <w:rsid w:val="00C726F8"/>
    <w:rsid w:val="00C728C7"/>
    <w:rsid w:val="00C7354B"/>
    <w:rsid w:val="00C740E1"/>
    <w:rsid w:val="00C744E5"/>
    <w:rsid w:val="00C751A2"/>
    <w:rsid w:val="00C753D4"/>
    <w:rsid w:val="00C76963"/>
    <w:rsid w:val="00C775B2"/>
    <w:rsid w:val="00C77864"/>
    <w:rsid w:val="00C80360"/>
    <w:rsid w:val="00C8117F"/>
    <w:rsid w:val="00C81F14"/>
    <w:rsid w:val="00C820FB"/>
    <w:rsid w:val="00C821EA"/>
    <w:rsid w:val="00C82A71"/>
    <w:rsid w:val="00C82FC6"/>
    <w:rsid w:val="00C83C8E"/>
    <w:rsid w:val="00C84A2C"/>
    <w:rsid w:val="00C851DE"/>
    <w:rsid w:val="00C852A7"/>
    <w:rsid w:val="00C86281"/>
    <w:rsid w:val="00C86C22"/>
    <w:rsid w:val="00C9049F"/>
    <w:rsid w:val="00C91EEB"/>
    <w:rsid w:val="00C92244"/>
    <w:rsid w:val="00C9234D"/>
    <w:rsid w:val="00C92720"/>
    <w:rsid w:val="00C93295"/>
    <w:rsid w:val="00C939E2"/>
    <w:rsid w:val="00C9442B"/>
    <w:rsid w:val="00C94BC1"/>
    <w:rsid w:val="00C97AD3"/>
    <w:rsid w:val="00CA05B6"/>
    <w:rsid w:val="00CA0E23"/>
    <w:rsid w:val="00CA1973"/>
    <w:rsid w:val="00CA1C93"/>
    <w:rsid w:val="00CA2D45"/>
    <w:rsid w:val="00CA7FD2"/>
    <w:rsid w:val="00CB27C3"/>
    <w:rsid w:val="00CB3237"/>
    <w:rsid w:val="00CB339F"/>
    <w:rsid w:val="00CB3503"/>
    <w:rsid w:val="00CB48B9"/>
    <w:rsid w:val="00CB542F"/>
    <w:rsid w:val="00CB55EA"/>
    <w:rsid w:val="00CB5A96"/>
    <w:rsid w:val="00CB66AC"/>
    <w:rsid w:val="00CB6C90"/>
    <w:rsid w:val="00CB71F8"/>
    <w:rsid w:val="00CB7A29"/>
    <w:rsid w:val="00CB7BD7"/>
    <w:rsid w:val="00CC0802"/>
    <w:rsid w:val="00CC1D95"/>
    <w:rsid w:val="00CC2316"/>
    <w:rsid w:val="00CC2468"/>
    <w:rsid w:val="00CC29D6"/>
    <w:rsid w:val="00CC3582"/>
    <w:rsid w:val="00CC4580"/>
    <w:rsid w:val="00CC489A"/>
    <w:rsid w:val="00CC4AAC"/>
    <w:rsid w:val="00CC4AE3"/>
    <w:rsid w:val="00CC4DF5"/>
    <w:rsid w:val="00CC5088"/>
    <w:rsid w:val="00CC58A8"/>
    <w:rsid w:val="00CC655D"/>
    <w:rsid w:val="00CC74D4"/>
    <w:rsid w:val="00CD02F1"/>
    <w:rsid w:val="00CD06D6"/>
    <w:rsid w:val="00CD38F4"/>
    <w:rsid w:val="00CD6DBC"/>
    <w:rsid w:val="00CE1563"/>
    <w:rsid w:val="00CE3233"/>
    <w:rsid w:val="00CE3887"/>
    <w:rsid w:val="00CE3C2E"/>
    <w:rsid w:val="00CE49B3"/>
    <w:rsid w:val="00CE4F49"/>
    <w:rsid w:val="00CE5016"/>
    <w:rsid w:val="00CE5021"/>
    <w:rsid w:val="00CE56D4"/>
    <w:rsid w:val="00CE57DA"/>
    <w:rsid w:val="00CE6A74"/>
    <w:rsid w:val="00CE6C73"/>
    <w:rsid w:val="00CE704D"/>
    <w:rsid w:val="00CF014B"/>
    <w:rsid w:val="00CF0865"/>
    <w:rsid w:val="00CF097B"/>
    <w:rsid w:val="00CF09E4"/>
    <w:rsid w:val="00CF0B5F"/>
    <w:rsid w:val="00CF0FD9"/>
    <w:rsid w:val="00CF24DF"/>
    <w:rsid w:val="00CF27BC"/>
    <w:rsid w:val="00CF3EBF"/>
    <w:rsid w:val="00CF4927"/>
    <w:rsid w:val="00CF55E3"/>
    <w:rsid w:val="00CF59B6"/>
    <w:rsid w:val="00D0014A"/>
    <w:rsid w:val="00D013F3"/>
    <w:rsid w:val="00D01CE5"/>
    <w:rsid w:val="00D0204D"/>
    <w:rsid w:val="00D0385E"/>
    <w:rsid w:val="00D03D84"/>
    <w:rsid w:val="00D03F23"/>
    <w:rsid w:val="00D049EA"/>
    <w:rsid w:val="00D0508B"/>
    <w:rsid w:val="00D0566F"/>
    <w:rsid w:val="00D05C6C"/>
    <w:rsid w:val="00D05F0A"/>
    <w:rsid w:val="00D05F6D"/>
    <w:rsid w:val="00D06B88"/>
    <w:rsid w:val="00D06FB8"/>
    <w:rsid w:val="00D07206"/>
    <w:rsid w:val="00D07F7C"/>
    <w:rsid w:val="00D10563"/>
    <w:rsid w:val="00D1114B"/>
    <w:rsid w:val="00D11614"/>
    <w:rsid w:val="00D119EC"/>
    <w:rsid w:val="00D11DEE"/>
    <w:rsid w:val="00D12FF2"/>
    <w:rsid w:val="00D153FC"/>
    <w:rsid w:val="00D1618E"/>
    <w:rsid w:val="00D16233"/>
    <w:rsid w:val="00D16664"/>
    <w:rsid w:val="00D166C1"/>
    <w:rsid w:val="00D16C57"/>
    <w:rsid w:val="00D17529"/>
    <w:rsid w:val="00D205F0"/>
    <w:rsid w:val="00D219B9"/>
    <w:rsid w:val="00D21D02"/>
    <w:rsid w:val="00D224BB"/>
    <w:rsid w:val="00D22713"/>
    <w:rsid w:val="00D227EB"/>
    <w:rsid w:val="00D23310"/>
    <w:rsid w:val="00D2362B"/>
    <w:rsid w:val="00D23B13"/>
    <w:rsid w:val="00D23E50"/>
    <w:rsid w:val="00D23EC4"/>
    <w:rsid w:val="00D24AB9"/>
    <w:rsid w:val="00D255FC"/>
    <w:rsid w:val="00D263A6"/>
    <w:rsid w:val="00D26DF8"/>
    <w:rsid w:val="00D30357"/>
    <w:rsid w:val="00D304DA"/>
    <w:rsid w:val="00D30E5F"/>
    <w:rsid w:val="00D31E2F"/>
    <w:rsid w:val="00D32106"/>
    <w:rsid w:val="00D325E8"/>
    <w:rsid w:val="00D32EDE"/>
    <w:rsid w:val="00D35051"/>
    <w:rsid w:val="00D4111A"/>
    <w:rsid w:val="00D4166E"/>
    <w:rsid w:val="00D43624"/>
    <w:rsid w:val="00D4397D"/>
    <w:rsid w:val="00D44080"/>
    <w:rsid w:val="00D44BB1"/>
    <w:rsid w:val="00D44DE2"/>
    <w:rsid w:val="00D45C85"/>
    <w:rsid w:val="00D4603D"/>
    <w:rsid w:val="00D461A7"/>
    <w:rsid w:val="00D500EB"/>
    <w:rsid w:val="00D5114B"/>
    <w:rsid w:val="00D51A4B"/>
    <w:rsid w:val="00D5261F"/>
    <w:rsid w:val="00D530EB"/>
    <w:rsid w:val="00D53DE1"/>
    <w:rsid w:val="00D53E0D"/>
    <w:rsid w:val="00D53F1C"/>
    <w:rsid w:val="00D5606C"/>
    <w:rsid w:val="00D56744"/>
    <w:rsid w:val="00D5784E"/>
    <w:rsid w:val="00D57DEE"/>
    <w:rsid w:val="00D57E15"/>
    <w:rsid w:val="00D6063C"/>
    <w:rsid w:val="00D608E1"/>
    <w:rsid w:val="00D60A2C"/>
    <w:rsid w:val="00D612D1"/>
    <w:rsid w:val="00D6162F"/>
    <w:rsid w:val="00D629FA"/>
    <w:rsid w:val="00D63B5D"/>
    <w:rsid w:val="00D64AE4"/>
    <w:rsid w:val="00D64DC5"/>
    <w:rsid w:val="00D6631A"/>
    <w:rsid w:val="00D67F22"/>
    <w:rsid w:val="00D70D10"/>
    <w:rsid w:val="00D70EC2"/>
    <w:rsid w:val="00D72528"/>
    <w:rsid w:val="00D72723"/>
    <w:rsid w:val="00D72B66"/>
    <w:rsid w:val="00D73BC0"/>
    <w:rsid w:val="00D73F8E"/>
    <w:rsid w:val="00D741B4"/>
    <w:rsid w:val="00D75E1F"/>
    <w:rsid w:val="00D7665D"/>
    <w:rsid w:val="00D7730F"/>
    <w:rsid w:val="00D7786A"/>
    <w:rsid w:val="00D77AD3"/>
    <w:rsid w:val="00D77D5B"/>
    <w:rsid w:val="00D82330"/>
    <w:rsid w:val="00D83AE0"/>
    <w:rsid w:val="00D83CC1"/>
    <w:rsid w:val="00D84709"/>
    <w:rsid w:val="00D85A01"/>
    <w:rsid w:val="00D8622B"/>
    <w:rsid w:val="00D86542"/>
    <w:rsid w:val="00D867D2"/>
    <w:rsid w:val="00D86F8B"/>
    <w:rsid w:val="00D87AB0"/>
    <w:rsid w:val="00D90BB2"/>
    <w:rsid w:val="00D90C3C"/>
    <w:rsid w:val="00D90CE2"/>
    <w:rsid w:val="00D95804"/>
    <w:rsid w:val="00D95D65"/>
    <w:rsid w:val="00D95D94"/>
    <w:rsid w:val="00D96548"/>
    <w:rsid w:val="00D9689D"/>
    <w:rsid w:val="00D97A56"/>
    <w:rsid w:val="00DA12FF"/>
    <w:rsid w:val="00DA18A3"/>
    <w:rsid w:val="00DA1EBB"/>
    <w:rsid w:val="00DA23FE"/>
    <w:rsid w:val="00DA2D70"/>
    <w:rsid w:val="00DA36BE"/>
    <w:rsid w:val="00DA3735"/>
    <w:rsid w:val="00DA3A73"/>
    <w:rsid w:val="00DA4359"/>
    <w:rsid w:val="00DA4B04"/>
    <w:rsid w:val="00DA4FB8"/>
    <w:rsid w:val="00DA5B85"/>
    <w:rsid w:val="00DA61C6"/>
    <w:rsid w:val="00DA6319"/>
    <w:rsid w:val="00DA6BFD"/>
    <w:rsid w:val="00DA779E"/>
    <w:rsid w:val="00DA7D5C"/>
    <w:rsid w:val="00DA7D62"/>
    <w:rsid w:val="00DB0478"/>
    <w:rsid w:val="00DB0639"/>
    <w:rsid w:val="00DB2511"/>
    <w:rsid w:val="00DB3D30"/>
    <w:rsid w:val="00DB4767"/>
    <w:rsid w:val="00DB6159"/>
    <w:rsid w:val="00DB72AC"/>
    <w:rsid w:val="00DB74C1"/>
    <w:rsid w:val="00DB7A38"/>
    <w:rsid w:val="00DC2114"/>
    <w:rsid w:val="00DC2D68"/>
    <w:rsid w:val="00DC3E7A"/>
    <w:rsid w:val="00DC55CE"/>
    <w:rsid w:val="00DC58F4"/>
    <w:rsid w:val="00DC6E1C"/>
    <w:rsid w:val="00DC74B1"/>
    <w:rsid w:val="00DD0883"/>
    <w:rsid w:val="00DD23CB"/>
    <w:rsid w:val="00DD3FA2"/>
    <w:rsid w:val="00DD4564"/>
    <w:rsid w:val="00DD45FB"/>
    <w:rsid w:val="00DD4783"/>
    <w:rsid w:val="00DD5B4C"/>
    <w:rsid w:val="00DD695D"/>
    <w:rsid w:val="00DD7870"/>
    <w:rsid w:val="00DD7947"/>
    <w:rsid w:val="00DE12E8"/>
    <w:rsid w:val="00DE2ABB"/>
    <w:rsid w:val="00DE4A9E"/>
    <w:rsid w:val="00DE537C"/>
    <w:rsid w:val="00DE639E"/>
    <w:rsid w:val="00DE6E1A"/>
    <w:rsid w:val="00DE715D"/>
    <w:rsid w:val="00DE750F"/>
    <w:rsid w:val="00DF04D7"/>
    <w:rsid w:val="00DF0976"/>
    <w:rsid w:val="00DF09ED"/>
    <w:rsid w:val="00DF0D52"/>
    <w:rsid w:val="00DF0EF7"/>
    <w:rsid w:val="00DF1B64"/>
    <w:rsid w:val="00DF245C"/>
    <w:rsid w:val="00DF2906"/>
    <w:rsid w:val="00DF29DC"/>
    <w:rsid w:val="00DF2CDD"/>
    <w:rsid w:val="00DF3CC6"/>
    <w:rsid w:val="00DF527E"/>
    <w:rsid w:val="00DF61A4"/>
    <w:rsid w:val="00E01550"/>
    <w:rsid w:val="00E019B8"/>
    <w:rsid w:val="00E022BF"/>
    <w:rsid w:val="00E040C0"/>
    <w:rsid w:val="00E048FF"/>
    <w:rsid w:val="00E05848"/>
    <w:rsid w:val="00E05DD8"/>
    <w:rsid w:val="00E06805"/>
    <w:rsid w:val="00E07C67"/>
    <w:rsid w:val="00E1051F"/>
    <w:rsid w:val="00E1118D"/>
    <w:rsid w:val="00E115CB"/>
    <w:rsid w:val="00E119FE"/>
    <w:rsid w:val="00E13348"/>
    <w:rsid w:val="00E1372A"/>
    <w:rsid w:val="00E13E6A"/>
    <w:rsid w:val="00E14451"/>
    <w:rsid w:val="00E1491A"/>
    <w:rsid w:val="00E15365"/>
    <w:rsid w:val="00E1594D"/>
    <w:rsid w:val="00E16773"/>
    <w:rsid w:val="00E167B3"/>
    <w:rsid w:val="00E16A07"/>
    <w:rsid w:val="00E17F58"/>
    <w:rsid w:val="00E203A6"/>
    <w:rsid w:val="00E20D1D"/>
    <w:rsid w:val="00E21837"/>
    <w:rsid w:val="00E23479"/>
    <w:rsid w:val="00E23CEA"/>
    <w:rsid w:val="00E25061"/>
    <w:rsid w:val="00E259F0"/>
    <w:rsid w:val="00E25AB7"/>
    <w:rsid w:val="00E26372"/>
    <w:rsid w:val="00E265B8"/>
    <w:rsid w:val="00E308F4"/>
    <w:rsid w:val="00E30C3B"/>
    <w:rsid w:val="00E31085"/>
    <w:rsid w:val="00E33E73"/>
    <w:rsid w:val="00E33FF3"/>
    <w:rsid w:val="00E35186"/>
    <w:rsid w:val="00E35DD1"/>
    <w:rsid w:val="00E362A5"/>
    <w:rsid w:val="00E36B1C"/>
    <w:rsid w:val="00E37399"/>
    <w:rsid w:val="00E37D03"/>
    <w:rsid w:val="00E40718"/>
    <w:rsid w:val="00E409A6"/>
    <w:rsid w:val="00E41114"/>
    <w:rsid w:val="00E41A62"/>
    <w:rsid w:val="00E42028"/>
    <w:rsid w:val="00E436D3"/>
    <w:rsid w:val="00E440C6"/>
    <w:rsid w:val="00E4421F"/>
    <w:rsid w:val="00E45579"/>
    <w:rsid w:val="00E45A3A"/>
    <w:rsid w:val="00E46657"/>
    <w:rsid w:val="00E46FCB"/>
    <w:rsid w:val="00E5002C"/>
    <w:rsid w:val="00E504E8"/>
    <w:rsid w:val="00E504ED"/>
    <w:rsid w:val="00E5150D"/>
    <w:rsid w:val="00E515EA"/>
    <w:rsid w:val="00E51AC3"/>
    <w:rsid w:val="00E51F68"/>
    <w:rsid w:val="00E52512"/>
    <w:rsid w:val="00E529B9"/>
    <w:rsid w:val="00E54527"/>
    <w:rsid w:val="00E554AE"/>
    <w:rsid w:val="00E556B7"/>
    <w:rsid w:val="00E55E27"/>
    <w:rsid w:val="00E56CA7"/>
    <w:rsid w:val="00E57216"/>
    <w:rsid w:val="00E6030F"/>
    <w:rsid w:val="00E6040A"/>
    <w:rsid w:val="00E60735"/>
    <w:rsid w:val="00E614B7"/>
    <w:rsid w:val="00E62AAB"/>
    <w:rsid w:val="00E634F4"/>
    <w:rsid w:val="00E65EA4"/>
    <w:rsid w:val="00E67076"/>
    <w:rsid w:val="00E672AA"/>
    <w:rsid w:val="00E67A57"/>
    <w:rsid w:val="00E702B3"/>
    <w:rsid w:val="00E70372"/>
    <w:rsid w:val="00E70426"/>
    <w:rsid w:val="00E70B67"/>
    <w:rsid w:val="00E70C3E"/>
    <w:rsid w:val="00E71860"/>
    <w:rsid w:val="00E73512"/>
    <w:rsid w:val="00E74296"/>
    <w:rsid w:val="00E751B8"/>
    <w:rsid w:val="00E76042"/>
    <w:rsid w:val="00E77BA2"/>
    <w:rsid w:val="00E77DD5"/>
    <w:rsid w:val="00E81BEA"/>
    <w:rsid w:val="00E82BEB"/>
    <w:rsid w:val="00E834F7"/>
    <w:rsid w:val="00E84B00"/>
    <w:rsid w:val="00E8732C"/>
    <w:rsid w:val="00E906EC"/>
    <w:rsid w:val="00E90905"/>
    <w:rsid w:val="00E917AC"/>
    <w:rsid w:val="00E91820"/>
    <w:rsid w:val="00E9205B"/>
    <w:rsid w:val="00E936E9"/>
    <w:rsid w:val="00E9512D"/>
    <w:rsid w:val="00E95461"/>
    <w:rsid w:val="00E95683"/>
    <w:rsid w:val="00E95949"/>
    <w:rsid w:val="00E9609C"/>
    <w:rsid w:val="00E960EF"/>
    <w:rsid w:val="00E96C7D"/>
    <w:rsid w:val="00E96D56"/>
    <w:rsid w:val="00E97083"/>
    <w:rsid w:val="00EA030A"/>
    <w:rsid w:val="00EA0BB9"/>
    <w:rsid w:val="00EA2877"/>
    <w:rsid w:val="00EA2A20"/>
    <w:rsid w:val="00EA57FD"/>
    <w:rsid w:val="00EB0BB7"/>
    <w:rsid w:val="00EB1C92"/>
    <w:rsid w:val="00EB1CB5"/>
    <w:rsid w:val="00EB1DBD"/>
    <w:rsid w:val="00EB3331"/>
    <w:rsid w:val="00EB38AB"/>
    <w:rsid w:val="00EB432F"/>
    <w:rsid w:val="00EB44F0"/>
    <w:rsid w:val="00EB4DC9"/>
    <w:rsid w:val="00EB631A"/>
    <w:rsid w:val="00EB6940"/>
    <w:rsid w:val="00EB7151"/>
    <w:rsid w:val="00EB7A62"/>
    <w:rsid w:val="00EC04CF"/>
    <w:rsid w:val="00EC059D"/>
    <w:rsid w:val="00EC0693"/>
    <w:rsid w:val="00EC0E4C"/>
    <w:rsid w:val="00EC16CB"/>
    <w:rsid w:val="00EC2170"/>
    <w:rsid w:val="00EC21EC"/>
    <w:rsid w:val="00EC3E50"/>
    <w:rsid w:val="00EC3F9D"/>
    <w:rsid w:val="00EC4CD9"/>
    <w:rsid w:val="00EC56E3"/>
    <w:rsid w:val="00EC75A6"/>
    <w:rsid w:val="00EC75B0"/>
    <w:rsid w:val="00EC788B"/>
    <w:rsid w:val="00ED1412"/>
    <w:rsid w:val="00ED167F"/>
    <w:rsid w:val="00ED18D9"/>
    <w:rsid w:val="00ED1ADA"/>
    <w:rsid w:val="00ED22D8"/>
    <w:rsid w:val="00ED3C3E"/>
    <w:rsid w:val="00ED4400"/>
    <w:rsid w:val="00ED599B"/>
    <w:rsid w:val="00ED641D"/>
    <w:rsid w:val="00ED6878"/>
    <w:rsid w:val="00ED7395"/>
    <w:rsid w:val="00ED7A5A"/>
    <w:rsid w:val="00ED7BA5"/>
    <w:rsid w:val="00EE0129"/>
    <w:rsid w:val="00EE3419"/>
    <w:rsid w:val="00EE3C7A"/>
    <w:rsid w:val="00EE5511"/>
    <w:rsid w:val="00EE7B94"/>
    <w:rsid w:val="00EE7F4A"/>
    <w:rsid w:val="00EE7F6C"/>
    <w:rsid w:val="00EF00C6"/>
    <w:rsid w:val="00EF02C5"/>
    <w:rsid w:val="00EF0729"/>
    <w:rsid w:val="00EF2611"/>
    <w:rsid w:val="00EF263A"/>
    <w:rsid w:val="00EF27A9"/>
    <w:rsid w:val="00EF2A7C"/>
    <w:rsid w:val="00EF4C0F"/>
    <w:rsid w:val="00EF4FF8"/>
    <w:rsid w:val="00EF58D2"/>
    <w:rsid w:val="00EF5911"/>
    <w:rsid w:val="00EF5B81"/>
    <w:rsid w:val="00EF7426"/>
    <w:rsid w:val="00F00A90"/>
    <w:rsid w:val="00F01FDC"/>
    <w:rsid w:val="00F02247"/>
    <w:rsid w:val="00F02B4C"/>
    <w:rsid w:val="00F05A79"/>
    <w:rsid w:val="00F05E89"/>
    <w:rsid w:val="00F06C9F"/>
    <w:rsid w:val="00F07412"/>
    <w:rsid w:val="00F10D35"/>
    <w:rsid w:val="00F11BC6"/>
    <w:rsid w:val="00F1262B"/>
    <w:rsid w:val="00F13134"/>
    <w:rsid w:val="00F135F7"/>
    <w:rsid w:val="00F14073"/>
    <w:rsid w:val="00F1494E"/>
    <w:rsid w:val="00F20D44"/>
    <w:rsid w:val="00F22194"/>
    <w:rsid w:val="00F227C5"/>
    <w:rsid w:val="00F22FAB"/>
    <w:rsid w:val="00F234B1"/>
    <w:rsid w:val="00F239A0"/>
    <w:rsid w:val="00F23B68"/>
    <w:rsid w:val="00F23C9A"/>
    <w:rsid w:val="00F241AB"/>
    <w:rsid w:val="00F24495"/>
    <w:rsid w:val="00F245D4"/>
    <w:rsid w:val="00F24DE8"/>
    <w:rsid w:val="00F259EA"/>
    <w:rsid w:val="00F2617D"/>
    <w:rsid w:val="00F266D7"/>
    <w:rsid w:val="00F26C99"/>
    <w:rsid w:val="00F2719F"/>
    <w:rsid w:val="00F2733B"/>
    <w:rsid w:val="00F27941"/>
    <w:rsid w:val="00F301C1"/>
    <w:rsid w:val="00F30A16"/>
    <w:rsid w:val="00F3187E"/>
    <w:rsid w:val="00F3404B"/>
    <w:rsid w:val="00F34A9E"/>
    <w:rsid w:val="00F34E05"/>
    <w:rsid w:val="00F36050"/>
    <w:rsid w:val="00F36613"/>
    <w:rsid w:val="00F36A10"/>
    <w:rsid w:val="00F37360"/>
    <w:rsid w:val="00F41775"/>
    <w:rsid w:val="00F430DD"/>
    <w:rsid w:val="00F446DE"/>
    <w:rsid w:val="00F44848"/>
    <w:rsid w:val="00F4487B"/>
    <w:rsid w:val="00F44A1D"/>
    <w:rsid w:val="00F45619"/>
    <w:rsid w:val="00F45BFE"/>
    <w:rsid w:val="00F4622A"/>
    <w:rsid w:val="00F46233"/>
    <w:rsid w:val="00F463AC"/>
    <w:rsid w:val="00F471A3"/>
    <w:rsid w:val="00F5038B"/>
    <w:rsid w:val="00F526C1"/>
    <w:rsid w:val="00F52F70"/>
    <w:rsid w:val="00F537B2"/>
    <w:rsid w:val="00F539D3"/>
    <w:rsid w:val="00F54144"/>
    <w:rsid w:val="00F549A4"/>
    <w:rsid w:val="00F60094"/>
    <w:rsid w:val="00F60BD7"/>
    <w:rsid w:val="00F62451"/>
    <w:rsid w:val="00F6329F"/>
    <w:rsid w:val="00F639F4"/>
    <w:rsid w:val="00F63AF4"/>
    <w:rsid w:val="00F63F0D"/>
    <w:rsid w:val="00F646A4"/>
    <w:rsid w:val="00F65770"/>
    <w:rsid w:val="00F65B24"/>
    <w:rsid w:val="00F661DB"/>
    <w:rsid w:val="00F7006F"/>
    <w:rsid w:val="00F703C0"/>
    <w:rsid w:val="00F70B18"/>
    <w:rsid w:val="00F70BF3"/>
    <w:rsid w:val="00F71C15"/>
    <w:rsid w:val="00F72C48"/>
    <w:rsid w:val="00F733E7"/>
    <w:rsid w:val="00F73A8E"/>
    <w:rsid w:val="00F73B02"/>
    <w:rsid w:val="00F74F36"/>
    <w:rsid w:val="00F755BB"/>
    <w:rsid w:val="00F756CA"/>
    <w:rsid w:val="00F75BFE"/>
    <w:rsid w:val="00F767F8"/>
    <w:rsid w:val="00F7766C"/>
    <w:rsid w:val="00F8069F"/>
    <w:rsid w:val="00F807B1"/>
    <w:rsid w:val="00F816CA"/>
    <w:rsid w:val="00F81846"/>
    <w:rsid w:val="00F8184C"/>
    <w:rsid w:val="00F81D4E"/>
    <w:rsid w:val="00F81EA4"/>
    <w:rsid w:val="00F827C7"/>
    <w:rsid w:val="00F830E2"/>
    <w:rsid w:val="00F83512"/>
    <w:rsid w:val="00F839A7"/>
    <w:rsid w:val="00F83B77"/>
    <w:rsid w:val="00F840BA"/>
    <w:rsid w:val="00F85EDD"/>
    <w:rsid w:val="00F87195"/>
    <w:rsid w:val="00F873F5"/>
    <w:rsid w:val="00F87E0B"/>
    <w:rsid w:val="00F932A5"/>
    <w:rsid w:val="00F944A5"/>
    <w:rsid w:val="00F957F9"/>
    <w:rsid w:val="00F969E6"/>
    <w:rsid w:val="00F97BFD"/>
    <w:rsid w:val="00F97FAC"/>
    <w:rsid w:val="00FA046A"/>
    <w:rsid w:val="00FA2256"/>
    <w:rsid w:val="00FA25CC"/>
    <w:rsid w:val="00FA33ED"/>
    <w:rsid w:val="00FA392F"/>
    <w:rsid w:val="00FA3B27"/>
    <w:rsid w:val="00FA3F3E"/>
    <w:rsid w:val="00FA4E58"/>
    <w:rsid w:val="00FA53E0"/>
    <w:rsid w:val="00FA60FE"/>
    <w:rsid w:val="00FA78F0"/>
    <w:rsid w:val="00FA7A0C"/>
    <w:rsid w:val="00FB0483"/>
    <w:rsid w:val="00FB1C31"/>
    <w:rsid w:val="00FB21AC"/>
    <w:rsid w:val="00FB253B"/>
    <w:rsid w:val="00FB2824"/>
    <w:rsid w:val="00FB29C4"/>
    <w:rsid w:val="00FB30C8"/>
    <w:rsid w:val="00FB4E5F"/>
    <w:rsid w:val="00FB5342"/>
    <w:rsid w:val="00FB54C5"/>
    <w:rsid w:val="00FB566A"/>
    <w:rsid w:val="00FB66C6"/>
    <w:rsid w:val="00FB67EA"/>
    <w:rsid w:val="00FC06AC"/>
    <w:rsid w:val="00FC1191"/>
    <w:rsid w:val="00FC188F"/>
    <w:rsid w:val="00FC2D52"/>
    <w:rsid w:val="00FC3728"/>
    <w:rsid w:val="00FC4189"/>
    <w:rsid w:val="00FC56D1"/>
    <w:rsid w:val="00FC6493"/>
    <w:rsid w:val="00FC6600"/>
    <w:rsid w:val="00FC6672"/>
    <w:rsid w:val="00FC72E7"/>
    <w:rsid w:val="00FC74C5"/>
    <w:rsid w:val="00FC7A3A"/>
    <w:rsid w:val="00FC7FE3"/>
    <w:rsid w:val="00FD15EC"/>
    <w:rsid w:val="00FD2058"/>
    <w:rsid w:val="00FD22E0"/>
    <w:rsid w:val="00FD234D"/>
    <w:rsid w:val="00FD2F4E"/>
    <w:rsid w:val="00FD3F4D"/>
    <w:rsid w:val="00FD40B9"/>
    <w:rsid w:val="00FD602C"/>
    <w:rsid w:val="00FD60CC"/>
    <w:rsid w:val="00FD6D20"/>
    <w:rsid w:val="00FD6DF1"/>
    <w:rsid w:val="00FE00F1"/>
    <w:rsid w:val="00FE05B5"/>
    <w:rsid w:val="00FE1115"/>
    <w:rsid w:val="00FE190A"/>
    <w:rsid w:val="00FE1DED"/>
    <w:rsid w:val="00FE222F"/>
    <w:rsid w:val="00FE2452"/>
    <w:rsid w:val="00FE309F"/>
    <w:rsid w:val="00FE3F4D"/>
    <w:rsid w:val="00FE46DC"/>
    <w:rsid w:val="00FE698F"/>
    <w:rsid w:val="00FE6A92"/>
    <w:rsid w:val="00FE6D3D"/>
    <w:rsid w:val="00FE6D7C"/>
    <w:rsid w:val="00FE6DCD"/>
    <w:rsid w:val="00FE7219"/>
    <w:rsid w:val="00FE75FC"/>
    <w:rsid w:val="00FE7A89"/>
    <w:rsid w:val="00FE7E63"/>
    <w:rsid w:val="00FF0187"/>
    <w:rsid w:val="00FF01A9"/>
    <w:rsid w:val="00FF0473"/>
    <w:rsid w:val="00FF1575"/>
    <w:rsid w:val="00FF1A67"/>
    <w:rsid w:val="00FF1CB6"/>
    <w:rsid w:val="00FF23A6"/>
    <w:rsid w:val="00FF24A0"/>
    <w:rsid w:val="00FF2C83"/>
    <w:rsid w:val="00FF3066"/>
    <w:rsid w:val="00FF64B6"/>
    <w:rsid w:val="00FF6676"/>
    <w:rsid w:val="00FF6F54"/>
    <w:rsid w:val="00FF6FB6"/>
    <w:rsid w:val="00FF7258"/>
    <w:rsid w:val="00FF726E"/>
    <w:rsid w:val="00FF764C"/>
    <w:rsid w:val="077B3476"/>
    <w:rsid w:val="11846E99"/>
    <w:rsid w:val="12D63E13"/>
    <w:rsid w:val="1D62590E"/>
    <w:rsid w:val="1FC316AF"/>
    <w:rsid w:val="20DD7FE9"/>
    <w:rsid w:val="22E859E8"/>
    <w:rsid w:val="274E3E4F"/>
    <w:rsid w:val="2D222269"/>
    <w:rsid w:val="2F0143C4"/>
    <w:rsid w:val="33313CCC"/>
    <w:rsid w:val="379D4BBB"/>
    <w:rsid w:val="39AC3B1D"/>
    <w:rsid w:val="3C014118"/>
    <w:rsid w:val="3E084E56"/>
    <w:rsid w:val="3E335568"/>
    <w:rsid w:val="411E7A03"/>
    <w:rsid w:val="428B4CB2"/>
    <w:rsid w:val="44DE2513"/>
    <w:rsid w:val="4CEB04B4"/>
    <w:rsid w:val="52627BBF"/>
    <w:rsid w:val="554712D8"/>
    <w:rsid w:val="56261F6F"/>
    <w:rsid w:val="56BA324C"/>
    <w:rsid w:val="582C58D3"/>
    <w:rsid w:val="5A820419"/>
    <w:rsid w:val="5F1100AA"/>
    <w:rsid w:val="63E374DA"/>
    <w:rsid w:val="66A030A7"/>
    <w:rsid w:val="68425718"/>
    <w:rsid w:val="686E7AAE"/>
    <w:rsid w:val="6A5A5469"/>
    <w:rsid w:val="6A893AA0"/>
    <w:rsid w:val="729F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1"/>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info-sources"/>
    <w:basedOn w:val="1"/>
    <w:qFormat/>
    <w:uiPriority w:val="0"/>
    <w:pPr>
      <w:widowControl/>
      <w:spacing w:before="150" w:after="100" w:afterAutospacing="1" w:line="270" w:lineRule="atLeast"/>
      <w:jc w:val="center"/>
    </w:pPr>
    <w:rPr>
      <w:rFonts w:ascii="宋体" w:hAnsi="宋体" w:eastAsia="宋体" w:cs="宋体"/>
      <w:color w:val="999999"/>
      <w:kern w:val="0"/>
      <w:sz w:val="24"/>
      <w:szCs w:val="24"/>
    </w:rPr>
  </w:style>
  <w:style w:type="character" w:customStyle="1" w:styleId="9">
    <w:name w:val="font11"/>
    <w:basedOn w:val="5"/>
    <w:qFormat/>
    <w:uiPriority w:val="0"/>
    <w:rPr>
      <w:rFonts w:hint="eastAsia" w:ascii="宋体" w:hAnsi="宋体" w:eastAsia="宋体" w:cs="宋体"/>
      <w:color w:val="000000"/>
      <w:sz w:val="18"/>
      <w:szCs w:val="18"/>
      <w:u w:val="none"/>
    </w:rPr>
  </w:style>
  <w:style w:type="character" w:customStyle="1" w:styleId="10">
    <w:name w:val="font71"/>
    <w:basedOn w:val="5"/>
    <w:qFormat/>
    <w:uiPriority w:val="0"/>
    <w:rPr>
      <w:rFonts w:hint="eastAsia" w:ascii="宋体" w:hAnsi="宋体" w:eastAsia="宋体" w:cs="宋体"/>
      <w:color w:val="FF0000"/>
      <w:sz w:val="18"/>
      <w:szCs w:val="18"/>
      <w:u w:val="none"/>
    </w:rPr>
  </w:style>
  <w:style w:type="character" w:customStyle="1" w:styleId="11">
    <w:name w:val="font61"/>
    <w:basedOn w:val="5"/>
    <w:qFormat/>
    <w:uiPriority w:val="0"/>
    <w:rPr>
      <w:rFonts w:ascii="Calibri" w:hAnsi="Calibri" w:cs="Calibri"/>
      <w:color w:val="000000"/>
      <w:sz w:val="18"/>
      <w:szCs w:val="18"/>
      <w:u w:val="none"/>
    </w:rPr>
  </w:style>
  <w:style w:type="character" w:customStyle="1" w:styleId="12">
    <w:name w:val="font51"/>
    <w:basedOn w:val="5"/>
    <w:qFormat/>
    <w:uiPriority w:val="0"/>
    <w:rPr>
      <w:rFonts w:hint="eastAsia" w:ascii="宋体" w:hAnsi="宋体" w:eastAsia="宋体" w:cs="宋体"/>
      <w:color w:val="000000"/>
      <w:sz w:val="20"/>
      <w:szCs w:val="20"/>
      <w:u w:val="none"/>
    </w:rPr>
  </w:style>
  <w:style w:type="character" w:customStyle="1" w:styleId="13">
    <w:name w:val="font21"/>
    <w:basedOn w:val="5"/>
    <w:qFormat/>
    <w:uiPriority w:val="0"/>
    <w:rPr>
      <w:rFonts w:hint="eastAsia" w:ascii="宋体" w:hAnsi="宋体" w:eastAsia="宋体" w:cs="宋体"/>
      <w:color w:val="000000"/>
      <w:sz w:val="20"/>
      <w:szCs w:val="20"/>
      <w:u w:val="none"/>
    </w:rPr>
  </w:style>
  <w:style w:type="character" w:customStyle="1" w:styleId="14">
    <w:name w:val="font01"/>
    <w:basedOn w:val="5"/>
    <w:qFormat/>
    <w:uiPriority w:val="0"/>
    <w:rPr>
      <w:rFonts w:hint="eastAsia" w:ascii="宋体" w:hAnsi="宋体" w:eastAsia="宋体" w:cs="宋体"/>
      <w:color w:val="FF0000"/>
      <w:sz w:val="20"/>
      <w:szCs w:val="20"/>
      <w:u w:val="none"/>
    </w:rPr>
  </w:style>
  <w:style w:type="character" w:customStyle="1" w:styleId="15">
    <w:name w:val="font141"/>
    <w:basedOn w:val="5"/>
    <w:qFormat/>
    <w:uiPriority w:val="0"/>
    <w:rPr>
      <w:rFonts w:hint="eastAsia" w:ascii="宋体" w:hAnsi="宋体" w:eastAsia="宋体" w:cs="宋体"/>
      <w:color w:val="FF0000"/>
      <w:sz w:val="18"/>
      <w:szCs w:val="18"/>
      <w:u w:val="none"/>
    </w:rPr>
  </w:style>
  <w:style w:type="character" w:customStyle="1" w:styleId="16">
    <w:name w:val="font12"/>
    <w:basedOn w:val="5"/>
    <w:uiPriority w:val="0"/>
    <w:rPr>
      <w:rFonts w:hint="eastAsia" w:ascii="宋体" w:hAnsi="宋体" w:eastAsia="宋体" w:cs="宋体"/>
      <w:color w:val="000000"/>
      <w:sz w:val="22"/>
      <w:szCs w:val="22"/>
      <w:u w:val="none"/>
    </w:rPr>
  </w:style>
  <w:style w:type="character" w:customStyle="1" w:styleId="17">
    <w:name w:val="font181"/>
    <w:basedOn w:val="5"/>
    <w:qFormat/>
    <w:uiPriority w:val="0"/>
    <w:rPr>
      <w:rFonts w:hint="eastAsia" w:ascii="宋体" w:hAnsi="宋体" w:eastAsia="宋体" w:cs="宋体"/>
      <w:color w:val="000000"/>
      <w:sz w:val="20"/>
      <w:szCs w:val="20"/>
      <w:u w:val="none"/>
    </w:rPr>
  </w:style>
  <w:style w:type="character" w:customStyle="1" w:styleId="18">
    <w:name w:val="font131"/>
    <w:basedOn w:val="5"/>
    <w:qFormat/>
    <w:uiPriority w:val="0"/>
    <w:rPr>
      <w:rFonts w:hint="eastAsia" w:ascii="宋体" w:hAnsi="宋体" w:eastAsia="宋体" w:cs="宋体"/>
      <w:color w:val="000000"/>
      <w:sz w:val="20"/>
      <w:szCs w:val="20"/>
      <w:u w:val="single"/>
    </w:rPr>
  </w:style>
  <w:style w:type="character" w:customStyle="1" w:styleId="19">
    <w:name w:val="font122"/>
    <w:basedOn w:val="5"/>
    <w:qFormat/>
    <w:uiPriority w:val="0"/>
    <w:rPr>
      <w:rFonts w:hint="eastAsia" w:ascii="宋体" w:hAnsi="宋体" w:eastAsia="宋体" w:cs="宋体"/>
      <w:b/>
      <w:color w:val="000000"/>
      <w:sz w:val="20"/>
      <w:szCs w:val="20"/>
      <w:u w:val="single"/>
    </w:rPr>
  </w:style>
  <w:style w:type="character" w:customStyle="1" w:styleId="20">
    <w:name w:val="font91"/>
    <w:basedOn w:val="5"/>
    <w:uiPriority w:val="0"/>
    <w:rPr>
      <w:rFonts w:hint="default" w:ascii="仿宋_GB2312" w:eastAsia="仿宋_GB2312" w:cs="仿宋_GB2312"/>
      <w:color w:val="000000"/>
      <w:sz w:val="21"/>
      <w:szCs w:val="21"/>
      <w:u w:val="none"/>
    </w:rPr>
  </w:style>
  <w:style w:type="character" w:customStyle="1" w:styleId="21">
    <w:name w:val="NormalCharacter"/>
    <w:link w:val="1"/>
    <w:semiHidden/>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122</Words>
  <Characters>697</Characters>
  <Lines>5</Lines>
  <Paragraphs>1</Paragraphs>
  <TotalTime>1</TotalTime>
  <ScaleCrop>false</ScaleCrop>
  <LinksUpToDate>false</LinksUpToDate>
  <CharactersWithSpaces>818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2019-03-07T09:23:00Z</dcterms:created>
  <dc:creator>yu</dc:creator>
  <cp:lastModifiedBy>bendi</cp:lastModifiedBy>
  <dcterms:modified xsi:type="dcterms:W3CDTF">2019-12-30T03:12:42Z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