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color w:val="000000"/>
          <w:sz w:val="30"/>
          <w:szCs w:val="30"/>
          <w:lang w:val="en-US" w:eastAsia="zh-CN"/>
        </w:rPr>
        <w:t>江苏旭辉苏南公司东北塘项目一期桩基工程预制桩招标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招标项目简介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宋体" w:hAnsi="宋体" w:eastAsia="宋体" w:cs="宋体"/>
          <w:b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2"/>
          <w:szCs w:val="22"/>
          <w:lang w:val="en-US" w:eastAsia="zh-CN" w:bidi="ar-SA"/>
        </w:rPr>
        <w:t>江苏旭辉苏南公司东北塘项目一期桩基工程，建设单位为无锡和正置业有限公司，该工程桩基工程承包方为江苏长江机械化基础工程有限公司，项目已具备施工条件，现对该项目的预制桩进行公开招标。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2.1招标范围：预制桩</w:t>
      </w:r>
    </w:p>
    <w:tbl>
      <w:tblPr>
        <w:tblStyle w:val="3"/>
        <w:tblpPr w:leftFromText="180" w:rightFromText="180" w:vertAnchor="text" w:horzAnchor="page" w:tblpX="1350" w:tblpY="373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34"/>
        <w:gridCol w:w="1856"/>
        <w:gridCol w:w="1005"/>
        <w:gridCol w:w="1320"/>
        <w:gridCol w:w="1395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项目名称：</w:t>
            </w: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lang w:val="en-US" w:eastAsia="zh-CN" w:bidi="ar-SA"/>
              </w:rPr>
              <w:t>江苏旭辉苏南公司东北塘项目一期桩基工程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项目地址：</w:t>
            </w:r>
            <w:r>
              <w:rPr>
                <w:rFonts w:hint="eastAsia" w:ascii="宋体" w:hAnsi="宋体" w:eastAsia="宋体" w:cs="宋体"/>
                <w:b w:val="0"/>
                <w:kern w:val="2"/>
                <w:sz w:val="22"/>
                <w:szCs w:val="22"/>
                <w:lang w:val="en-US" w:eastAsia="zh-CN" w:bidi="ar-SA"/>
              </w:rPr>
              <w:t>无锡市锡山区东北塘街道蓉裕路西、芙蓉三路北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序号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桩型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暂定工程量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桩长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综合单价</w:t>
            </w:r>
            <w:r>
              <w:rPr>
                <w:rFonts w:hint="eastAsia"/>
                <w:bCs/>
                <w:sz w:val="24"/>
                <w:lang w:eastAsia="zh-CN"/>
              </w:rPr>
              <w:t>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总价</w:t>
            </w:r>
            <w:r>
              <w:rPr>
                <w:rFonts w:hint="eastAsia"/>
                <w:bCs/>
                <w:sz w:val="24"/>
                <w:lang w:eastAsia="zh-CN"/>
              </w:rPr>
              <w:t>（元）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PHC500（110）AB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12000m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含税价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PHC500（125）AB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23800m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AZH-35-8B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8800m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    计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2.2项目地点：</w:t>
      </w:r>
      <w:r>
        <w:rPr>
          <w:rFonts w:hint="eastAsia" w:ascii="宋体" w:hAnsi="宋体" w:eastAsia="宋体" w:cs="宋体"/>
          <w:b w:val="0"/>
          <w:kern w:val="2"/>
          <w:sz w:val="22"/>
          <w:szCs w:val="22"/>
          <w:lang w:val="en-US" w:eastAsia="zh-CN" w:bidi="ar-SA"/>
        </w:rPr>
        <w:t>无锡市锡山区东北塘街道蓉裕路西、芙蓉三路北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2.3工期要求：严格按照发包人约定的工期内完成所有工作。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2.4 现场踏勘联系人：周工  18626331823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3、投标人资格要求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3.1 具有独立订立合同的能力；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3.2 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3.3 企业没有因骗取中标或者严重违约以及发生重大工程质量、安全生产事故等违法违规问题，被有关部门暂停投标资格并在暂停期内的；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3.4所有投标单位须为中国煤炭地质总局入库供应商，否则投标无效，做废标处理。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4、评标办法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合理低价中标（招标人内部开标，不另行通知）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5、投标文件的递交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instrText xml:space="preserve"> HYPERLINK "mailto:5.1递交投标文件截止时间为2019年4月12日上午9时00分，盖章扫描件发至cjgszbzy@163.com" </w:instrTex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递交投标文件截止时间为2020年1月7日下午13时00分，盖章扫描件发至jscjzbzy@163.com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5.2逾期送达或者未送达指定地点的投标文件，招标人不予受理。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招 标 人：江苏长江机械化基础工程有限公司 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地 址：南京市栖霞区尧新大道5号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招标联系人：张玉芳  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电话：18360348356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C836"/>
    <w:multiLevelType w:val="singleLevel"/>
    <w:tmpl w:val="206CC8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A185D"/>
    <w:rsid w:val="00225EAD"/>
    <w:rsid w:val="017A05DC"/>
    <w:rsid w:val="05D36A3C"/>
    <w:rsid w:val="0F6A185D"/>
    <w:rsid w:val="131F3149"/>
    <w:rsid w:val="2F9054EE"/>
    <w:rsid w:val="40BE5DF7"/>
    <w:rsid w:val="46954930"/>
    <w:rsid w:val="4B23723A"/>
    <w:rsid w:val="50F41740"/>
    <w:rsid w:val="5A86269A"/>
    <w:rsid w:val="5CB81158"/>
    <w:rsid w:val="5FAA2DE1"/>
    <w:rsid w:val="625113DE"/>
    <w:rsid w:val="69986671"/>
    <w:rsid w:val="6C6D7A0E"/>
    <w:rsid w:val="6EC655D3"/>
    <w:rsid w:val="7D0C3FF5"/>
    <w:rsid w:val="7F0024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2019-06-18T06:35:00Z</dcterms:created>
  <dc:creator>asus</dc:creator>
  <cp:lastModifiedBy>win10</cp:lastModifiedBy>
  <dcterms:modified xsi:type="dcterms:W3CDTF">2020-01-03T06:01:52Z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