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ascii="微软雅黑" w:hAnsi="微软雅黑" w:eastAsia="微软雅黑" w:cs="宋体"/>
          <w:color w:val="000000"/>
          <w:kern w:val="36"/>
          <w:sz w:val="42"/>
          <w:szCs w:val="42"/>
        </w:rPr>
      </w:pPr>
      <w:r>
        <w:rPr>
          <w:rFonts w:hint="eastAsia" w:ascii="微软雅黑" w:hAnsi="微软雅黑" w:eastAsia="微软雅黑" w:cs="宋体"/>
          <w:color w:val="000000"/>
          <w:kern w:val="36"/>
          <w:sz w:val="42"/>
          <w:szCs w:val="42"/>
        </w:rPr>
        <w:t>南京栖霞区G69地块项目桩基工程</w:t>
      </w:r>
      <w:r>
        <w:rPr>
          <w:rFonts w:hint="eastAsia" w:ascii="微软雅黑" w:hAnsi="微软雅黑" w:eastAsia="微软雅黑" w:cs="宋体"/>
          <w:color w:val="000000"/>
          <w:kern w:val="36"/>
          <w:sz w:val="42"/>
          <w:szCs w:val="42"/>
        </w:rPr>
        <w:t>桩基工程招标文件</w:t>
      </w:r>
    </w:p>
    <w:p>
      <w:pPr>
        <w:widowControl/>
        <w:spacing w:before="156" w:beforeLines="50" w:after="156"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spacing w:before="156" w:beforeLines="50" w:after="156" w:afterLines="50" w:line="400" w:lineRule="exact"/>
        <w:jc w:val="center"/>
        <w:rPr>
          <w:rFonts w:ascii="宋体" w:hAnsi="宋体" w:eastAsia="宋体" w:cs="宋体"/>
          <w:color w:val="333333"/>
          <w:kern w:val="0"/>
          <w:sz w:val="26"/>
          <w:szCs w:val="26"/>
        </w:rPr>
      </w:pPr>
      <w:r>
        <w:rPr>
          <w:rFonts w:hint="eastAsia"/>
        </w:rPr>
        <w:t>本招标项目</w:t>
      </w:r>
      <w:r>
        <w:rPr>
          <w:rFonts w:hint="eastAsia" w:ascii="宋体" w:hAnsi="宋体" w:eastAsia="宋体" w:cs="宋体"/>
          <w:color w:val="333333"/>
          <w:kern w:val="0"/>
          <w:sz w:val="22"/>
          <w:szCs w:val="21"/>
          <w:u w:val="single"/>
        </w:rPr>
        <w:t>南京栖霞区G69地块项目桩基工程</w:t>
      </w:r>
      <w:r>
        <w:rPr>
          <w:rFonts w:hint="eastAsia"/>
        </w:rPr>
        <w:t>（项目名称），本次采购招标人为</w:t>
      </w:r>
      <w:r>
        <w:rPr>
          <w:rFonts w:hint="eastAsia"/>
          <w:u w:val="single"/>
        </w:rPr>
        <w:t>江苏长江机械化基础</w:t>
      </w:r>
      <w:r>
        <w:rPr>
          <w:rFonts w:hint="eastAsia"/>
          <w:u w:val="single"/>
          <w:lang w:val="en-US" w:eastAsia="zh-CN"/>
        </w:rPr>
        <w:t>工</w:t>
      </w:r>
      <w:r>
        <w:rPr>
          <w:rFonts w:hint="eastAsia"/>
          <w:u w:val="single"/>
        </w:rPr>
        <w:t>程</w:t>
      </w:r>
      <w:r>
        <w:rPr>
          <w:rFonts w:hint="eastAsia"/>
          <w:u w:val="single"/>
          <w:lang w:val="en-US" w:eastAsia="zh-CN"/>
        </w:rPr>
        <w:t>有限</w:t>
      </w:r>
      <w:r>
        <w:rPr>
          <w:rFonts w:hint="eastAsia"/>
          <w:u w:val="single"/>
        </w:rPr>
        <w:t>公司</w:t>
      </w:r>
      <w:r>
        <w:rPr>
          <w:rFonts w:hint="eastAsia"/>
        </w:rPr>
        <w:t>。项目已具备招标条件，现对该项目的劳务分包进行公开招标</w:t>
      </w:r>
      <w:r>
        <w:rPr>
          <w:rFonts w:hint="eastAsia" w:ascii="宋体" w:hAnsi="宋体" w:eastAsia="宋体" w:cs="宋体"/>
          <w:color w:val="333333"/>
          <w:kern w:val="0"/>
          <w:sz w:val="22"/>
          <w:szCs w:val="21"/>
        </w:rPr>
        <w:t>。</w:t>
      </w:r>
    </w:p>
    <w:p>
      <w:pPr>
        <w:widowControl/>
        <w:spacing w:before="260" w:after="260" w:line="300" w:lineRule="atLeast"/>
        <w:jc w:val="left"/>
        <w:rPr>
          <w:rFonts w:ascii="宋体" w:hAnsi="宋体" w:eastAsia="宋体" w:cs="宋体"/>
          <w:color w:val="333333"/>
          <w:kern w:val="0"/>
          <w:sz w:val="26"/>
          <w:szCs w:val="26"/>
        </w:rPr>
      </w:pPr>
      <w:bookmarkStart w:id="1" w:name="_Toc397928540"/>
      <w:bookmarkStart w:id="2" w:name="_Toc12939"/>
      <w:bookmarkStart w:id="3" w:name="_Toc387526272"/>
      <w:bookmarkStart w:id="4" w:name="_Toc387526364"/>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szCs w:val="21"/>
          <w:u w:val="single"/>
        </w:rPr>
        <w:t>劳务</w:t>
      </w:r>
      <w:r>
        <w:rPr>
          <w:rFonts w:hint="eastAsia" w:ascii="Times New Roman" w:hAnsi="Times New Roman" w:eastAsia="宋体" w:cs="宋体"/>
          <w:color w:val="000000"/>
          <w:kern w:val="0"/>
          <w:sz w:val="22"/>
          <w:szCs w:val="21"/>
          <w:u w:val="single"/>
          <w:lang w:val="en-US" w:eastAsia="zh-CN"/>
        </w:rPr>
        <w:t>施工</w:t>
      </w:r>
      <w:r>
        <w:rPr>
          <w:rFonts w:hint="eastAsia" w:ascii="Times New Roman" w:hAnsi="Times New Roman" w:eastAsia="宋体" w:cs="宋体"/>
          <w:color w:val="000000"/>
          <w:kern w:val="0"/>
          <w:sz w:val="22"/>
          <w:szCs w:val="21"/>
          <w:u w:val="single"/>
        </w:rPr>
        <w:t>（</w:t>
      </w:r>
      <w:r>
        <w:rPr>
          <w:rFonts w:hint="eastAsia" w:ascii="Times New Roman" w:hAnsi="Times New Roman" w:eastAsia="宋体" w:cs="宋体"/>
          <w:color w:val="000000"/>
          <w:kern w:val="0"/>
          <w:sz w:val="22"/>
          <w:szCs w:val="21"/>
          <w:u w:val="single"/>
          <w:lang w:val="en-US" w:eastAsia="zh-CN"/>
        </w:rPr>
        <w:t>灌注桩成孔约30000米，钢筋笼制安约500吨，</w:t>
      </w:r>
      <w:r>
        <w:rPr>
          <w:rFonts w:hint="eastAsia" w:ascii="Times New Roman" w:hAnsi="Times New Roman" w:eastAsia="宋体" w:cs="宋体"/>
          <w:color w:val="000000"/>
          <w:kern w:val="0"/>
          <w:sz w:val="22"/>
          <w:szCs w:val="21"/>
          <w:u w:val="single"/>
        </w:rPr>
        <w:t>具</w:t>
      </w:r>
      <w:r>
        <w:rPr>
          <w:rFonts w:hint="eastAsia" w:ascii="Times New Roman" w:hAnsi="Times New Roman" w:eastAsia="宋体" w:cs="宋体"/>
          <w:color w:val="000000"/>
          <w:kern w:val="0"/>
          <w:sz w:val="22"/>
          <w:szCs w:val="21"/>
          <w:u w:val="single"/>
          <w:lang w:val="en-US" w:eastAsia="zh-CN"/>
        </w:rPr>
        <w:t>体</w:t>
      </w:r>
      <w:r>
        <w:rPr>
          <w:rFonts w:hint="eastAsia" w:ascii="Times New Roman" w:hAnsi="Times New Roman" w:eastAsia="宋体" w:cs="宋体"/>
          <w:color w:val="000000"/>
          <w:kern w:val="0"/>
          <w:sz w:val="22"/>
          <w:szCs w:val="21"/>
          <w:u w:val="single"/>
        </w:rPr>
        <w:t>以建设单位下发正式桩基施工图为准）</w:t>
      </w:r>
    </w:p>
    <w:p>
      <w:pPr>
        <w:widowControl/>
        <w:spacing w:line="360" w:lineRule="auto"/>
        <w:ind w:firstLine="440" w:firstLineChars="200"/>
        <w:jc w:val="left"/>
        <w:textAlignment w:val="baseline"/>
        <w:rPr>
          <w:rFonts w:hint="eastAsia" w:ascii="Times New Roman" w:hAnsi="Times New Roman" w:eastAsia="宋体" w:cs="宋体"/>
          <w:color w:val="000000"/>
          <w:kern w:val="0"/>
          <w:sz w:val="22"/>
          <w:szCs w:val="21"/>
          <w:u w:val="single"/>
          <w:lang w:eastAsia="zh-CN"/>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u w:val="single"/>
          <w:lang w:val="en-US" w:eastAsia="zh-CN"/>
        </w:rPr>
        <w:t>南京栖霞区</w:t>
      </w:r>
      <w:r>
        <w:rPr>
          <w:rFonts w:hint="eastAsia" w:ascii="Times New Roman" w:hAnsi="Times New Roman" w:eastAsia="宋体" w:cs="宋体"/>
          <w:color w:val="000000"/>
          <w:kern w:val="0"/>
          <w:sz w:val="22"/>
          <w:szCs w:val="21"/>
          <w:u w:val="single"/>
          <w:lang w:eastAsia="zh-CN"/>
        </w:rPr>
        <w:t>。</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随招标人施工进度同步供应</w:t>
      </w:r>
    </w:p>
    <w:p>
      <w:pPr>
        <w:widowControl/>
        <w:spacing w:before="260" w:after="260" w:line="300" w:lineRule="atLeast"/>
        <w:jc w:val="left"/>
        <w:rPr>
          <w:rFonts w:ascii="宋体" w:hAnsi="宋体" w:eastAsia="宋体" w:cs="宋体"/>
          <w:color w:val="333333"/>
          <w:kern w:val="0"/>
          <w:sz w:val="26"/>
          <w:szCs w:val="26"/>
        </w:rPr>
      </w:pPr>
      <w:bookmarkStart w:id="6" w:name="_Toc387526365"/>
      <w:bookmarkStart w:id="7" w:name="_Toc387526273"/>
      <w:bookmarkStart w:id="8" w:name="_Toc20597"/>
      <w:bookmarkStart w:id="9" w:name="_Toc397928541"/>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资质条件：投标企业必须是具有独立法人资格且有建筑业企业劳务资质的劳务公司。</w:t>
      </w: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397928542"/>
      <w:bookmarkStart w:id="12" w:name="_Toc23719"/>
      <w:bookmarkStart w:id="13" w:name="_Toc387526275"/>
      <w:bookmarkStart w:id="14" w:name="_Toc387526171"/>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87526370"/>
      <w:bookmarkStart w:id="17" w:name="_Toc397928544"/>
      <w:bookmarkStart w:id="18" w:name="_Toc30068"/>
      <w:bookmarkStart w:id="19" w:name="_Toc387526278"/>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w:t>
      </w:r>
      <w:r>
        <w:rPr>
          <w:rFonts w:hint="eastAsia" w:ascii="宋体" w:hAnsi="宋体" w:eastAsia="宋体" w:cs="宋体"/>
          <w:color w:val="000000"/>
          <w:kern w:val="0"/>
          <w:sz w:val="22"/>
          <w:u w:val="single"/>
          <w:lang w:val="en-US" w:eastAsia="zh-CN"/>
        </w:rPr>
        <w:t>20</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1</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25</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分，地点为</w:t>
      </w:r>
      <w:r>
        <w:rPr>
          <w:rFonts w:hint="eastAsia" w:ascii="Times New Roman" w:hAnsi="Times New Roman" w:eastAsia="宋体" w:cs="宋体"/>
          <w:color w:val="000000"/>
          <w:kern w:val="0"/>
          <w:sz w:val="22"/>
          <w:szCs w:val="21"/>
          <w:u w:val="single"/>
        </w:rPr>
        <w:t>扫描件发送至专用开标邮箱jscjzbzy@163.com</w:t>
      </w:r>
      <w:r>
        <w:rPr>
          <w:rFonts w:hint="eastAsia" w:ascii="Times New Roman" w:hAnsi="Times New Roman" w:eastAsia="宋体" w:cs="宋体"/>
          <w:color w:val="000000"/>
          <w:kern w:val="0"/>
          <w:sz w:val="22"/>
        </w:rPr>
        <w:t>。</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387526371"/>
      <w:bookmarkStart w:id="22" w:name="_Toc13051"/>
      <w:bookmarkStart w:id="23" w:name="_Toc397928545"/>
      <w:bookmarkStart w:id="24" w:name="_Toc387526279"/>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江苏煤炭地质局和江苏长江机械化基础工程有限公司官网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397928546"/>
      <w:bookmarkStart w:id="27" w:name="_Toc387526280"/>
      <w:bookmarkStart w:id="28" w:name="_Toc387526372"/>
      <w:bookmarkStart w:id="29" w:name="_Toc11155"/>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宋体" w:hAnsi="宋体" w:eastAsia="宋体" w:cs="宋体"/>
          <w:color w:val="000000"/>
          <w:kern w:val="0"/>
          <w:sz w:val="22"/>
          <w:lang w:val="en-US" w:eastAsia="zh-CN"/>
        </w:rPr>
        <w:t>杨燕</w:t>
      </w:r>
    </w:p>
    <w:p>
      <w:pPr>
        <w:widowControl/>
        <w:spacing w:line="360" w:lineRule="auto"/>
        <w:ind w:firstLine="437"/>
        <w:jc w:val="left"/>
        <w:rPr>
          <w:rFonts w:hint="eastAsia" w:ascii="宋体" w:hAnsi="宋体" w:eastAsia="宋体" w:cs="宋体"/>
          <w:color w:val="000000"/>
          <w:kern w:val="0"/>
          <w:sz w:val="22"/>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rPr>
        <w:t xml:space="preserve">025-68752136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025-68752831</w:t>
      </w:r>
    </w:p>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kern w:val="0"/>
          <w:sz w:val="22"/>
        </w:rPr>
        <w:br w:type="page"/>
      </w:r>
    </w:p>
    <w:tbl>
      <w:tblPr>
        <w:tblStyle w:val="4"/>
        <w:tblW w:w="9728" w:type="dxa"/>
        <w:tblInd w:w="0" w:type="dxa"/>
        <w:shd w:val="clear" w:color="auto" w:fill="auto"/>
        <w:tblLayout w:type="fixed"/>
        <w:tblCellMar>
          <w:top w:w="0" w:type="dxa"/>
          <w:left w:w="0" w:type="dxa"/>
          <w:bottom w:w="0" w:type="dxa"/>
          <w:right w:w="0" w:type="dxa"/>
        </w:tblCellMar>
      </w:tblPr>
      <w:tblGrid>
        <w:gridCol w:w="860"/>
        <w:gridCol w:w="1683"/>
        <w:gridCol w:w="1"/>
        <w:gridCol w:w="1226"/>
        <w:gridCol w:w="1297"/>
        <w:gridCol w:w="1"/>
        <w:gridCol w:w="982"/>
        <w:gridCol w:w="1"/>
        <w:gridCol w:w="1800"/>
        <w:gridCol w:w="1877"/>
      </w:tblGrid>
      <w:tr>
        <w:tblPrEx>
          <w:tblCellMar>
            <w:top w:w="0" w:type="dxa"/>
            <w:left w:w="0" w:type="dxa"/>
            <w:bottom w:w="0" w:type="dxa"/>
            <w:right w:w="0" w:type="dxa"/>
          </w:tblCellMar>
        </w:tblPrEx>
        <w:trPr>
          <w:trHeight w:val="960" w:hRule="atLeast"/>
        </w:trPr>
        <w:tc>
          <w:tcPr>
            <w:tcW w:w="9728" w:type="dxa"/>
            <w:gridSpan w:val="10"/>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南京栖霞区G69地块项目桩基工程劳务报价单</w:t>
            </w:r>
          </w:p>
        </w:tc>
      </w:tr>
      <w:tr>
        <w:tblPrEx>
          <w:shd w:val="clear" w:color="auto" w:fill="auto"/>
          <w:tblCellMar>
            <w:top w:w="0" w:type="dxa"/>
            <w:left w:w="0" w:type="dxa"/>
            <w:bottom w:w="0" w:type="dxa"/>
            <w:right w:w="0" w:type="dxa"/>
          </w:tblCellMar>
        </w:tblPrEx>
        <w:trPr>
          <w:trHeight w:val="133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项目特征</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暂定工作量</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施工单价</w:t>
            </w:r>
          </w:p>
        </w:tc>
        <w:tc>
          <w:tcPr>
            <w:tcW w:w="187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91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灌注桩成孔</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元/m</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7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钢筋笼制安</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元/吨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5"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部分合同条款</w:t>
            </w:r>
          </w:p>
        </w:tc>
        <w:tc>
          <w:tcPr>
            <w:tcW w:w="8868" w:type="dxa"/>
            <w:gridSpan w:val="9"/>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工作内容：成孔设备及施工劳务人员及生活必备器具的进退场、施工人员食宿、安装及拆除护筒、成孔、灌注、下放钢筋笼、运笼、井口搭接、钢筋笼制安、配合施工质量验收、施工区域及工地大门进出口保洁、自配二级电箱，成孔原始班报的整理及泥浆的排放等施工工序至交付合格单桩（不包括泥浆外运）、等工作及隐含的工作内容。                                                                                                 2、单价包含：完成上述工作内容的所需的人工费、辅材费（包含加工棚、覆盖物等）、机械费、进退场费、井口搭接费、税金、劳动保护费用等及完成上述承包范围中所隐含的全部工作事项的费用，不含水电费。                                                                             3、工程量计算：有效桩长×设计桩径的截面积累计计算；制安钢筋笼以图示尺寸理论重量累计计算。                                                                         4、工程款支付：本工程桩基施工结束，机械撤出现场后付至完成工程量总价款的70%，并将生活费扣回；剩余的 30 %待桩基验收合格后，六个月内付清。                            5、充盈系数：乙方灌注充盈系数不超过1.05，超灌高度不超过设计桩顶标高一倍。        6、保险：甲方代买保险，费用由乙方承担；若乙方自行购买保险，相关资料交甲方备案。                                                                                                                7、本报价单请于2020年1月25日12:00前盖章扫描发送至jscjzbzy@163.com。联系人：杨燕，联系电话：025-68752136。                                                                        8、后附《中国煤炭地质总局供应商入库申请表》 ，请填写后连同申请表所需相关资料扫描后一并发送。                                                            </w:t>
            </w:r>
          </w:p>
        </w:tc>
      </w:tr>
      <w:tr>
        <w:tblPrEx>
          <w:shd w:val="clear" w:color="auto" w:fill="auto"/>
          <w:tblCellMar>
            <w:top w:w="0" w:type="dxa"/>
            <w:left w:w="0" w:type="dxa"/>
            <w:bottom w:w="0" w:type="dxa"/>
            <w:right w:w="0" w:type="dxa"/>
          </w:tblCellMar>
        </w:tblPrEx>
        <w:trPr>
          <w:trHeight w:val="58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8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8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35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45" w:hRule="atLeast"/>
        </w:trPr>
        <w:tc>
          <w:tcPr>
            <w:tcW w:w="86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4" w:type="dxa"/>
            <w:gridSpan w:val="2"/>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26"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98" w:type="dxa"/>
            <w:gridSpan w:val="2"/>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982"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801" w:type="dxa"/>
            <w:gridSpan w:val="2"/>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877"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8"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1"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18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8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报价人（章）：</w:t>
            </w: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联系方式：</w:t>
            </w:r>
          </w:p>
        </w:tc>
        <w:tc>
          <w:tcPr>
            <w:tcW w:w="983"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81"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日期：2020年 </w:t>
            </w:r>
            <w:bookmarkStart w:id="31" w:name="_GoBack"/>
            <w:bookmarkEnd w:id="31"/>
            <w:r>
              <w:rPr>
                <w:rFonts w:hint="eastAsia" w:ascii="宋体" w:hAnsi="宋体" w:eastAsia="宋体" w:cs="宋体"/>
                <w:i w:val="0"/>
                <w:color w:val="000000"/>
                <w:kern w:val="0"/>
                <w:sz w:val="22"/>
                <w:szCs w:val="22"/>
                <w:u w:val="none"/>
                <w:lang w:val="en-US" w:eastAsia="zh-CN" w:bidi="ar"/>
              </w:rPr>
              <w:t>月  日</w:t>
            </w:r>
          </w:p>
        </w:tc>
        <w:tc>
          <w:tcPr>
            <w:tcW w:w="1800"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0D"/>
    <w:rsid w:val="00000ACE"/>
    <w:rsid w:val="00000C3C"/>
    <w:rsid w:val="00000DBB"/>
    <w:rsid w:val="000022A5"/>
    <w:rsid w:val="00003854"/>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941"/>
    <w:rsid w:val="001A3D89"/>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644D"/>
    <w:rsid w:val="00276E48"/>
    <w:rsid w:val="00276EFC"/>
    <w:rsid w:val="00277284"/>
    <w:rsid w:val="0028016A"/>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17725"/>
    <w:rsid w:val="00320250"/>
    <w:rsid w:val="00320A35"/>
    <w:rsid w:val="003216A9"/>
    <w:rsid w:val="003224D5"/>
    <w:rsid w:val="003224F4"/>
    <w:rsid w:val="003236AB"/>
    <w:rsid w:val="003236FA"/>
    <w:rsid w:val="00323BC6"/>
    <w:rsid w:val="0032466A"/>
    <w:rsid w:val="00325438"/>
    <w:rsid w:val="003254EA"/>
    <w:rsid w:val="00326F11"/>
    <w:rsid w:val="00327583"/>
    <w:rsid w:val="00333D64"/>
    <w:rsid w:val="00334DAC"/>
    <w:rsid w:val="00334ED4"/>
    <w:rsid w:val="00335000"/>
    <w:rsid w:val="003360C3"/>
    <w:rsid w:val="003378BD"/>
    <w:rsid w:val="00340644"/>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27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2CF"/>
    <w:rsid w:val="004718D5"/>
    <w:rsid w:val="00471D9A"/>
    <w:rsid w:val="00472ABD"/>
    <w:rsid w:val="00472E5E"/>
    <w:rsid w:val="00473FED"/>
    <w:rsid w:val="004747E1"/>
    <w:rsid w:val="00474C84"/>
    <w:rsid w:val="00474D04"/>
    <w:rsid w:val="00475B47"/>
    <w:rsid w:val="00476758"/>
    <w:rsid w:val="004770AE"/>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47F6"/>
    <w:rsid w:val="004E499E"/>
    <w:rsid w:val="004E5407"/>
    <w:rsid w:val="004E59D9"/>
    <w:rsid w:val="004E626B"/>
    <w:rsid w:val="004E68BB"/>
    <w:rsid w:val="004E68F6"/>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49"/>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764"/>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2CC"/>
    <w:rsid w:val="00AD4B4F"/>
    <w:rsid w:val="00AD5A36"/>
    <w:rsid w:val="00AD5B07"/>
    <w:rsid w:val="00AD69D2"/>
    <w:rsid w:val="00AE027A"/>
    <w:rsid w:val="00AE043C"/>
    <w:rsid w:val="00AE12CE"/>
    <w:rsid w:val="00AE18C8"/>
    <w:rsid w:val="00AE1D77"/>
    <w:rsid w:val="00AE5318"/>
    <w:rsid w:val="00AE537D"/>
    <w:rsid w:val="00AE572A"/>
    <w:rsid w:val="00AF0024"/>
    <w:rsid w:val="00AF1448"/>
    <w:rsid w:val="00AF1811"/>
    <w:rsid w:val="00AF20E5"/>
    <w:rsid w:val="00AF20EC"/>
    <w:rsid w:val="00AF441E"/>
    <w:rsid w:val="00AF4BDF"/>
    <w:rsid w:val="00AF5E4A"/>
    <w:rsid w:val="00AF62B8"/>
    <w:rsid w:val="00AF7A6F"/>
    <w:rsid w:val="00B00F6C"/>
    <w:rsid w:val="00B024C7"/>
    <w:rsid w:val="00B02AF5"/>
    <w:rsid w:val="00B033A9"/>
    <w:rsid w:val="00B0420A"/>
    <w:rsid w:val="00B046C6"/>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557"/>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324"/>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F0F5F"/>
    <w:rsid w:val="00BF18F5"/>
    <w:rsid w:val="00BF1BA9"/>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0F8A"/>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92F"/>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29324BA"/>
    <w:rsid w:val="072373D7"/>
    <w:rsid w:val="0C9D1AB2"/>
    <w:rsid w:val="0CAD6F58"/>
    <w:rsid w:val="0F6D5E60"/>
    <w:rsid w:val="0FA54DA0"/>
    <w:rsid w:val="0FCA4641"/>
    <w:rsid w:val="11846E99"/>
    <w:rsid w:val="14385E7A"/>
    <w:rsid w:val="17183CAC"/>
    <w:rsid w:val="17ED5F07"/>
    <w:rsid w:val="184F4C07"/>
    <w:rsid w:val="1AE42AED"/>
    <w:rsid w:val="1F9C342A"/>
    <w:rsid w:val="274E3E4F"/>
    <w:rsid w:val="2D222269"/>
    <w:rsid w:val="3059400D"/>
    <w:rsid w:val="309A110B"/>
    <w:rsid w:val="30AF2ED7"/>
    <w:rsid w:val="31140E7D"/>
    <w:rsid w:val="314D0FA0"/>
    <w:rsid w:val="32DF5047"/>
    <w:rsid w:val="3A214C1E"/>
    <w:rsid w:val="3EED4AAC"/>
    <w:rsid w:val="4066113F"/>
    <w:rsid w:val="42B91D98"/>
    <w:rsid w:val="42C06F81"/>
    <w:rsid w:val="43FD3DFC"/>
    <w:rsid w:val="44375169"/>
    <w:rsid w:val="44443B38"/>
    <w:rsid w:val="452E32F7"/>
    <w:rsid w:val="45865353"/>
    <w:rsid w:val="46773009"/>
    <w:rsid w:val="4AE20422"/>
    <w:rsid w:val="4D1B0BAB"/>
    <w:rsid w:val="4D6E7BDF"/>
    <w:rsid w:val="4D7E20D1"/>
    <w:rsid w:val="4E98288D"/>
    <w:rsid w:val="502C61E4"/>
    <w:rsid w:val="520337FC"/>
    <w:rsid w:val="52627BBF"/>
    <w:rsid w:val="529E218E"/>
    <w:rsid w:val="52F75A8B"/>
    <w:rsid w:val="57E43EAC"/>
    <w:rsid w:val="5BBF1BB6"/>
    <w:rsid w:val="5DDB6FE4"/>
    <w:rsid w:val="5F1100AA"/>
    <w:rsid w:val="622A0FC9"/>
    <w:rsid w:val="64CB3B96"/>
    <w:rsid w:val="65C2782F"/>
    <w:rsid w:val="65D93682"/>
    <w:rsid w:val="684E0945"/>
    <w:rsid w:val="68523905"/>
    <w:rsid w:val="686E7AAE"/>
    <w:rsid w:val="69121F57"/>
    <w:rsid w:val="6A0F47B1"/>
    <w:rsid w:val="6C0B5E1D"/>
    <w:rsid w:val="6D711074"/>
    <w:rsid w:val="6F6747BB"/>
    <w:rsid w:val="739229C6"/>
    <w:rsid w:val="73CE515A"/>
    <w:rsid w:val="7A422FC5"/>
    <w:rsid w:val="7AC51F6E"/>
    <w:rsid w:val="7B02240F"/>
    <w:rsid w:val="7D5C3F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spacing w:val="0"/>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 w:type="character" w:customStyle="1" w:styleId="10">
    <w:name w:val="font21"/>
    <w:basedOn w:val="5"/>
    <w:qFormat/>
    <w:uiPriority w:val="0"/>
    <w:rPr>
      <w:rFonts w:hint="eastAsia" w:ascii="宋体" w:hAnsi="宋体" w:eastAsia="宋体" w:cs="宋体"/>
      <w:color w:val="000000"/>
      <w:sz w:val="24"/>
      <w:szCs w:val="24"/>
      <w:u w:val="single"/>
    </w:rPr>
  </w:style>
  <w:style w:type="character" w:customStyle="1" w:styleId="11">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727</Characters>
  <Lines>6</Lines>
  <Paragraphs>1</Paragraphs>
  <TotalTime>0</TotalTime>
  <ScaleCrop>false</ScaleCrop>
  <LinksUpToDate>false</LinksUpToDate>
  <CharactersWithSpaces>853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2019-04-15T08:17:00Z</dcterms:created>
  <dc:creator>yu</dc:creator>
  <cp:lastModifiedBy>bendi</cp:lastModifiedBy>
  <dcterms:modified xsi:type="dcterms:W3CDTF">2020-01-08T01:55:28Z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