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1" w:rsidRPr="00E5511E" w:rsidRDefault="00E5511E" w:rsidP="00BD45B1">
      <w:pPr>
        <w:pStyle w:val="a3"/>
        <w:spacing w:line="360" w:lineRule="atLeast"/>
        <w:jc w:val="center"/>
        <w:textAlignment w:val="baseline"/>
        <w:rPr>
          <w:rFonts w:ascii="微软雅黑" w:eastAsia="微软雅黑" w:hAnsi="微软雅黑"/>
          <w:color w:val="666666"/>
          <w:sz w:val="32"/>
          <w:szCs w:val="32"/>
        </w:rPr>
      </w:pPr>
      <w:r w:rsidRPr="00E5511E">
        <w:rPr>
          <w:rFonts w:ascii="微软雅黑" w:eastAsia="微软雅黑" w:hAnsi="微软雅黑" w:hint="eastAsia"/>
          <w:color w:val="666666"/>
          <w:sz w:val="32"/>
          <w:szCs w:val="32"/>
        </w:rPr>
        <w:t>华东师范大学淮北港利实验学校音乐厅、体育馆</w:t>
      </w:r>
      <w:r w:rsidR="00BD45B1" w:rsidRPr="00E5511E">
        <w:rPr>
          <w:rFonts w:ascii="微软雅黑" w:eastAsia="微软雅黑" w:hAnsi="微软雅黑" w:hint="eastAsia"/>
          <w:color w:val="666666"/>
          <w:sz w:val="32"/>
          <w:szCs w:val="32"/>
        </w:rPr>
        <w:t>桩基工程</w:t>
      </w:r>
    </w:p>
    <w:p w:rsidR="00E218F2" w:rsidRPr="00FF1647" w:rsidRDefault="00E5511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预制桩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E5511E" w:rsidP="00BD45B1">
      <w:pPr>
        <w:pStyle w:val="a3"/>
        <w:spacing w:line="420" w:lineRule="atLeast"/>
        <w:ind w:firstLine="480"/>
        <w:rPr>
          <w:rFonts w:ascii="微软雅黑" w:eastAsia="微软雅黑" w:hAnsi="微软雅黑"/>
          <w:color w:val="666666"/>
        </w:rPr>
      </w:pPr>
      <w:r w:rsidRPr="00E5511E">
        <w:rPr>
          <w:rFonts w:ascii="微软雅黑" w:eastAsia="微软雅黑" w:hAnsi="微软雅黑" w:hint="eastAsia"/>
          <w:b/>
          <w:color w:val="333333"/>
        </w:rPr>
        <w:t>华东师范大学淮北港利实验学校音乐厅、体育馆桩基工程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proofErr w:type="gramStart"/>
      <w:r w:rsidRPr="00E5511E">
        <w:rPr>
          <w:rFonts w:ascii="微软雅黑" w:eastAsia="微软雅黑" w:hAnsi="微软雅黑" w:hint="eastAsia"/>
          <w:b/>
          <w:color w:val="333333"/>
        </w:rPr>
        <w:t>淮北港</w:t>
      </w:r>
      <w:proofErr w:type="gramEnd"/>
      <w:r w:rsidRPr="00E5511E">
        <w:rPr>
          <w:rFonts w:ascii="微软雅黑" w:eastAsia="微软雅黑" w:hAnsi="微软雅黑" w:hint="eastAsia"/>
          <w:b/>
          <w:color w:val="333333"/>
        </w:rPr>
        <w:t>利置业有限公司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E5511E" w:rsidRPr="00E5511E">
        <w:rPr>
          <w:rFonts w:ascii="微软雅黑" w:eastAsia="微软雅黑" w:hAnsi="微软雅黑" w:hint="eastAsia"/>
          <w:b/>
          <w:color w:val="000000"/>
        </w:rPr>
        <w:t>预制</w:t>
      </w:r>
      <w:r w:rsidR="00947C44" w:rsidRPr="00E5511E">
        <w:rPr>
          <w:rFonts w:ascii="微软雅黑" w:eastAsia="微软雅黑" w:hAnsi="微软雅黑" w:hint="eastAsia"/>
          <w:b/>
          <w:color w:val="000000"/>
        </w:rPr>
        <w:t>桩</w:t>
      </w:r>
      <w:r w:rsidR="00C84369">
        <w:rPr>
          <w:rFonts w:ascii="微软雅黑" w:eastAsia="微软雅黑" w:hAnsi="微软雅黑" w:hint="eastAsia"/>
          <w:b/>
          <w:color w:val="000000"/>
        </w:rPr>
        <w:t>约</w:t>
      </w:r>
      <w:r w:rsidR="00E5511E">
        <w:rPr>
          <w:rFonts w:ascii="微软雅黑" w:eastAsia="微软雅黑" w:hAnsi="微软雅黑" w:hint="eastAsia"/>
          <w:b/>
          <w:color w:val="000000"/>
        </w:rPr>
        <w:t>9</w:t>
      </w:r>
      <w:r w:rsidR="00343611">
        <w:rPr>
          <w:rFonts w:ascii="微软雅黑" w:eastAsia="微软雅黑" w:hAnsi="微软雅黑" w:hint="eastAsia"/>
          <w:b/>
          <w:color w:val="000000"/>
        </w:rPr>
        <w:t>0</w:t>
      </w:r>
      <w:r w:rsidR="00947C44">
        <w:rPr>
          <w:rFonts w:ascii="微软雅黑" w:eastAsia="微软雅黑" w:hAnsi="微软雅黑" w:hint="eastAsia"/>
          <w:b/>
          <w:color w:val="000000"/>
        </w:rPr>
        <w:t>00</w:t>
      </w:r>
      <w:r w:rsidR="00C84369">
        <w:rPr>
          <w:rFonts w:ascii="微软雅黑" w:eastAsia="微软雅黑" w:hAnsi="微软雅黑" w:hint="eastAsia"/>
          <w:b/>
          <w:color w:val="000000"/>
        </w:rPr>
        <w:t>米，</w:t>
      </w:r>
      <w:r w:rsidR="00E5511E">
        <w:rPr>
          <w:rFonts w:ascii="微软雅黑" w:eastAsia="微软雅黑" w:hAnsi="微软雅黑" w:hint="eastAsia"/>
          <w:b/>
          <w:color w:val="000000"/>
        </w:rPr>
        <w:t>其中</w:t>
      </w:r>
      <w:r w:rsidR="00C84369">
        <w:rPr>
          <w:rFonts w:ascii="微软雅黑" w:eastAsia="微软雅黑" w:hAnsi="微软雅黑" w:hint="eastAsia"/>
          <w:b/>
          <w:color w:val="000000"/>
        </w:rPr>
        <w:t>桩型</w:t>
      </w:r>
      <w:r w:rsidR="00E5511E">
        <w:rPr>
          <w:rFonts w:ascii="微软雅黑" w:eastAsia="微软雅黑" w:hAnsi="微软雅黑" w:hint="eastAsia"/>
          <w:b/>
          <w:color w:val="000000"/>
        </w:rPr>
        <w:t>PHC</w:t>
      </w:r>
      <w:r w:rsidR="00947C44">
        <w:rPr>
          <w:rFonts w:ascii="微软雅黑" w:eastAsia="微软雅黑" w:hAnsi="微软雅黑" w:hint="eastAsia"/>
          <w:b/>
          <w:color w:val="000000"/>
        </w:rPr>
        <w:t>-</w:t>
      </w:r>
      <w:r w:rsidR="00E5511E">
        <w:rPr>
          <w:rFonts w:ascii="微软雅黑" w:eastAsia="微软雅黑" w:hAnsi="微软雅黑" w:hint="eastAsia"/>
          <w:b/>
          <w:color w:val="000000"/>
        </w:rPr>
        <w:t>600(110)AB约</w:t>
      </w:r>
      <w:r w:rsidR="00A572A3">
        <w:rPr>
          <w:rFonts w:ascii="微软雅黑" w:eastAsia="微软雅黑" w:hAnsi="微软雅黑" w:hint="eastAsia"/>
          <w:b/>
          <w:color w:val="000000"/>
        </w:rPr>
        <w:t>87</w:t>
      </w:r>
      <w:r w:rsidR="00E5511E">
        <w:rPr>
          <w:rFonts w:ascii="微软雅黑" w:eastAsia="微软雅黑" w:hAnsi="微软雅黑" w:hint="eastAsia"/>
          <w:b/>
          <w:color w:val="000000"/>
        </w:rPr>
        <w:t>00</w:t>
      </w:r>
      <w:r w:rsidR="00947C44">
        <w:rPr>
          <w:rFonts w:ascii="微软雅黑" w:eastAsia="微软雅黑" w:hAnsi="微软雅黑" w:hint="eastAsia"/>
          <w:b/>
          <w:color w:val="000000"/>
        </w:rPr>
        <w:t>、</w:t>
      </w:r>
      <w:r w:rsidR="00E5511E">
        <w:rPr>
          <w:rFonts w:ascii="微软雅黑" w:eastAsia="微软雅黑" w:hAnsi="微软雅黑" w:hint="eastAsia"/>
          <w:b/>
          <w:color w:val="000000"/>
        </w:rPr>
        <w:t>PHC-500(100)AB约30</w:t>
      </w:r>
      <w:r w:rsidR="004B3B38">
        <w:rPr>
          <w:rFonts w:ascii="微软雅黑" w:eastAsia="微软雅黑" w:hAnsi="微软雅黑" w:hint="eastAsia"/>
          <w:b/>
          <w:color w:val="000000"/>
        </w:rPr>
        <w:t>0米</w:t>
      </w:r>
      <w:r w:rsidR="00E5511E">
        <w:rPr>
          <w:rFonts w:ascii="微软雅黑" w:eastAsia="微软雅黑" w:hAnsi="微软雅黑" w:hint="eastAsia"/>
          <w:b/>
          <w:color w:val="000000"/>
        </w:rPr>
        <w:t>，执行标准为《预应力混凝土管桩》10G409</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E5511E">
        <w:rPr>
          <w:rFonts w:ascii="微软雅黑" w:eastAsia="微软雅黑" w:hAnsi="微软雅黑" w:hint="eastAsia"/>
          <w:b/>
          <w:color w:val="000000"/>
        </w:rPr>
        <w:t>淮北</w:t>
      </w:r>
      <w:proofErr w:type="gramStart"/>
      <w:r w:rsidR="00E5511E">
        <w:rPr>
          <w:rFonts w:ascii="微软雅黑" w:eastAsia="微软雅黑" w:hAnsi="微软雅黑" w:hint="eastAsia"/>
          <w:b/>
          <w:color w:val="000000"/>
        </w:rPr>
        <w:t>市烈山区</w:t>
      </w:r>
      <w:proofErr w:type="gramEnd"/>
      <w:r w:rsidR="00E5511E">
        <w:rPr>
          <w:rFonts w:ascii="微软雅黑" w:eastAsia="微软雅黑" w:hAnsi="微软雅黑" w:hint="eastAsia"/>
          <w:b/>
          <w:color w:val="000000"/>
        </w:rPr>
        <w:t>梧桐路</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E5511E">
        <w:rPr>
          <w:rFonts w:ascii="微软雅黑" w:eastAsia="微软雅黑" w:hAnsi="微软雅黑" w:hint="eastAsia"/>
          <w:b/>
          <w:color w:val="000000"/>
        </w:rPr>
        <w:t>1</w:t>
      </w:r>
      <w:r w:rsidR="007973A9">
        <w:rPr>
          <w:rFonts w:ascii="微软雅黑" w:eastAsia="微软雅黑" w:hAnsi="微软雅黑" w:hint="eastAsia"/>
          <w:b/>
          <w:color w:val="000000"/>
        </w:rPr>
        <w:t>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E5511E">
        <w:rPr>
          <w:rFonts w:ascii="微软雅黑" w:eastAsia="微软雅黑" w:hAnsi="微软雅黑" w:hint="eastAsia"/>
          <w:b/>
          <w:color w:val="000000"/>
          <w:u w:val="single"/>
        </w:rPr>
        <w:t>19</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7973A9">
        <w:rPr>
          <w:rFonts w:ascii="微软雅黑" w:eastAsia="微软雅黑" w:hAnsi="微软雅黑" w:hint="eastAsia"/>
          <w:color w:val="000000"/>
        </w:rPr>
        <w:t>三</w:t>
      </w:r>
      <w:r>
        <w:rPr>
          <w:rFonts w:ascii="微软雅黑" w:eastAsia="微软雅黑" w:hAnsi="微软雅黑" w:hint="eastAsia"/>
          <w:color w:val="000000"/>
        </w:rPr>
        <w:t>月</w:t>
      </w:r>
      <w:r w:rsidR="00E5511E">
        <w:rPr>
          <w:rFonts w:ascii="微软雅黑" w:eastAsia="微软雅黑" w:hAnsi="微软雅黑" w:hint="eastAsia"/>
          <w:color w:val="000000"/>
        </w:rPr>
        <w:t>十七</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E5511E" w:rsidRPr="00E5511E">
        <w:rPr>
          <w:rFonts w:ascii="微软雅黑" w:eastAsia="微软雅黑" w:hAnsi="微软雅黑" w:hint="eastAsia"/>
          <w:color w:val="000000"/>
        </w:rPr>
        <w:t>华东师范大学淮北港利实验学校音乐厅、体育馆桩基工程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7973A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EF3B85" w:rsidRPr="00960C25" w:rsidTr="007973A9">
        <w:tc>
          <w:tcPr>
            <w:tcW w:w="710" w:type="dxa"/>
            <w:vAlign w:val="center"/>
          </w:tcPr>
          <w:p w:rsidR="00EF3B85" w:rsidRPr="00960C25" w:rsidRDefault="00EF3B85"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EF3B85" w:rsidRPr="007973A9" w:rsidRDefault="00E5511E" w:rsidP="0017048F">
            <w:pPr>
              <w:pStyle w:val="a3"/>
              <w:spacing w:before="0" w:beforeAutospacing="0" w:after="0" w:afterAutospacing="0" w:line="360" w:lineRule="atLeast"/>
              <w:jc w:val="center"/>
              <w:rPr>
                <w:color w:val="000000"/>
                <w:sz w:val="21"/>
                <w:szCs w:val="21"/>
              </w:rPr>
            </w:pPr>
            <w:r>
              <w:rPr>
                <w:rFonts w:hint="eastAsia"/>
                <w:color w:val="000000"/>
                <w:sz w:val="21"/>
                <w:szCs w:val="21"/>
              </w:rPr>
              <w:t>预制</w:t>
            </w:r>
            <w:r w:rsidR="00EF3B85" w:rsidRPr="007973A9">
              <w:rPr>
                <w:rFonts w:hint="eastAsia"/>
                <w:color w:val="000000"/>
                <w:sz w:val="21"/>
                <w:szCs w:val="21"/>
              </w:rPr>
              <w:t>桩</w:t>
            </w:r>
          </w:p>
        </w:tc>
        <w:tc>
          <w:tcPr>
            <w:tcW w:w="2214" w:type="dxa"/>
            <w:vAlign w:val="center"/>
          </w:tcPr>
          <w:p w:rsidR="00EF3B85" w:rsidRPr="00EF3B85" w:rsidRDefault="00E5511E" w:rsidP="007973A9">
            <w:pPr>
              <w:pStyle w:val="a3"/>
              <w:spacing w:before="0" w:beforeAutospacing="0" w:after="0" w:afterAutospacing="0" w:line="360" w:lineRule="atLeast"/>
              <w:rPr>
                <w:rFonts w:ascii="微软雅黑" w:eastAsia="微软雅黑" w:hAnsi="微软雅黑"/>
                <w:color w:val="000000"/>
                <w:sz w:val="21"/>
                <w:szCs w:val="21"/>
              </w:rPr>
            </w:pPr>
            <w:r w:rsidRPr="00E5511E">
              <w:rPr>
                <w:rFonts w:ascii="微软雅黑" w:eastAsia="微软雅黑" w:hAnsi="微软雅黑"/>
                <w:color w:val="000000"/>
                <w:sz w:val="21"/>
                <w:szCs w:val="21"/>
              </w:rPr>
              <w:t>PHC-600(110)AB</w:t>
            </w:r>
          </w:p>
        </w:tc>
        <w:tc>
          <w:tcPr>
            <w:tcW w:w="951" w:type="dxa"/>
            <w:vAlign w:val="center"/>
          </w:tcPr>
          <w:p w:rsidR="00EF3B85" w:rsidRPr="00EF3B85" w:rsidRDefault="00E5511E"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8</w:t>
            </w:r>
            <w:r w:rsidR="00A572A3">
              <w:rPr>
                <w:rFonts w:ascii="微软雅黑" w:eastAsia="微软雅黑" w:hAnsi="微软雅黑" w:hint="eastAsia"/>
                <w:color w:val="000000"/>
                <w:sz w:val="21"/>
                <w:szCs w:val="21"/>
              </w:rPr>
              <w:t>7</w:t>
            </w:r>
            <w:bookmarkStart w:id="0" w:name="_GoBack"/>
            <w:bookmarkEnd w:id="0"/>
            <w:r w:rsidR="00EF3B85" w:rsidRPr="00EF3B85">
              <w:rPr>
                <w:rFonts w:ascii="微软雅黑" w:eastAsia="微软雅黑" w:hAnsi="微软雅黑" w:hint="eastAsia"/>
                <w:color w:val="000000"/>
                <w:sz w:val="21"/>
                <w:szCs w:val="21"/>
              </w:rPr>
              <w:t>00</w:t>
            </w:r>
          </w:p>
        </w:tc>
        <w:tc>
          <w:tcPr>
            <w:tcW w:w="1253" w:type="dxa"/>
            <w:vMerge w:val="restart"/>
            <w:vAlign w:val="center"/>
          </w:tcPr>
          <w:p w:rsidR="00EF3B85" w:rsidRPr="00EF3B85" w:rsidRDefault="00E5511E" w:rsidP="00E5511E">
            <w:pPr>
              <w:pStyle w:val="a3"/>
              <w:spacing w:before="0" w:beforeAutospacing="0" w:after="0" w:afterAutospacing="0" w:line="240" w:lineRule="exac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国标10G409</w:t>
            </w:r>
          </w:p>
        </w:tc>
        <w:tc>
          <w:tcPr>
            <w:tcW w:w="1152" w:type="dxa"/>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c>
          <w:tcPr>
            <w:tcW w:w="1132" w:type="dxa"/>
            <w:vMerge w:val="restart"/>
            <w:vAlign w:val="center"/>
          </w:tcPr>
          <w:p w:rsidR="00EF3B85" w:rsidRPr="007973A9" w:rsidRDefault="00EF3B85" w:rsidP="00E5408A">
            <w:pPr>
              <w:pStyle w:val="a3"/>
              <w:spacing w:before="0" w:beforeAutospacing="0" w:after="0" w:afterAutospacing="0" w:line="360" w:lineRule="atLeast"/>
              <w:jc w:val="center"/>
              <w:rPr>
                <w:color w:val="000000"/>
                <w:sz w:val="21"/>
                <w:szCs w:val="21"/>
              </w:rPr>
            </w:pPr>
          </w:p>
        </w:tc>
      </w:tr>
      <w:tr w:rsidR="00EF3B85" w:rsidRPr="00960C25" w:rsidTr="007973A9">
        <w:tc>
          <w:tcPr>
            <w:tcW w:w="710" w:type="dxa"/>
            <w:vAlign w:val="center"/>
          </w:tcPr>
          <w:p w:rsidR="00EF3B85" w:rsidRPr="00960C25" w:rsidRDefault="00EF3B85" w:rsidP="0017048F">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950" w:type="dxa"/>
            <w:vAlign w:val="center"/>
          </w:tcPr>
          <w:p w:rsidR="00EF3B85" w:rsidRPr="007973A9" w:rsidRDefault="00E5511E" w:rsidP="0017048F">
            <w:pPr>
              <w:pStyle w:val="a3"/>
              <w:spacing w:before="0" w:beforeAutospacing="0" w:after="0" w:afterAutospacing="0" w:line="360" w:lineRule="atLeast"/>
              <w:jc w:val="center"/>
              <w:rPr>
                <w:color w:val="000000"/>
                <w:sz w:val="21"/>
                <w:szCs w:val="21"/>
              </w:rPr>
            </w:pPr>
            <w:r>
              <w:rPr>
                <w:rFonts w:hint="eastAsia"/>
                <w:color w:val="000000"/>
                <w:sz w:val="21"/>
                <w:szCs w:val="21"/>
              </w:rPr>
              <w:t>预制</w:t>
            </w:r>
            <w:r w:rsidR="00EF3B85" w:rsidRPr="007973A9">
              <w:rPr>
                <w:rFonts w:hint="eastAsia"/>
                <w:color w:val="000000"/>
                <w:sz w:val="21"/>
                <w:szCs w:val="21"/>
              </w:rPr>
              <w:t>桩</w:t>
            </w:r>
          </w:p>
        </w:tc>
        <w:tc>
          <w:tcPr>
            <w:tcW w:w="2214" w:type="dxa"/>
            <w:vAlign w:val="center"/>
          </w:tcPr>
          <w:p w:rsidR="00EF3B85" w:rsidRPr="00EF3B85" w:rsidRDefault="00E5511E" w:rsidP="00E5511E">
            <w:pPr>
              <w:pStyle w:val="a3"/>
              <w:spacing w:before="0" w:beforeAutospacing="0" w:after="0" w:afterAutospacing="0" w:line="360" w:lineRule="atLeast"/>
              <w:rPr>
                <w:rFonts w:ascii="微软雅黑" w:eastAsia="微软雅黑" w:hAnsi="微软雅黑"/>
                <w:color w:val="000000"/>
                <w:sz w:val="21"/>
                <w:szCs w:val="21"/>
              </w:rPr>
            </w:pPr>
            <w:r w:rsidRPr="00E5511E">
              <w:rPr>
                <w:rFonts w:ascii="微软雅黑" w:eastAsia="微软雅黑" w:hAnsi="微软雅黑" w:hint="eastAsia"/>
                <w:color w:val="000000"/>
                <w:sz w:val="21"/>
                <w:szCs w:val="21"/>
              </w:rPr>
              <w:t>PHC-500(100)AB</w:t>
            </w:r>
          </w:p>
        </w:tc>
        <w:tc>
          <w:tcPr>
            <w:tcW w:w="951" w:type="dxa"/>
            <w:vAlign w:val="center"/>
          </w:tcPr>
          <w:p w:rsidR="00EF3B85" w:rsidRPr="00EF3B85" w:rsidRDefault="00E5511E"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3</w:t>
            </w:r>
            <w:r w:rsidR="00EF3B85" w:rsidRPr="00EF3B85">
              <w:rPr>
                <w:rFonts w:ascii="微软雅黑" w:eastAsia="微软雅黑" w:hAnsi="微软雅黑" w:hint="eastAsia"/>
                <w:color w:val="000000"/>
                <w:sz w:val="21"/>
                <w:szCs w:val="21"/>
              </w:rPr>
              <w:t>00</w:t>
            </w:r>
          </w:p>
        </w:tc>
        <w:tc>
          <w:tcPr>
            <w:tcW w:w="1253" w:type="dxa"/>
            <w:vMerge/>
            <w:vAlign w:val="center"/>
          </w:tcPr>
          <w:p w:rsidR="00EF3B85" w:rsidRPr="00EF3B85" w:rsidRDefault="00EF3B85"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c>
          <w:tcPr>
            <w:tcW w:w="1132" w:type="dxa"/>
            <w:vMerge/>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贴息，暂定</w:t>
            </w:r>
            <w:r w:rsidR="00E5511E">
              <w:rPr>
                <w:rFonts w:hint="eastAsia"/>
                <w:color w:val="000000"/>
                <w:sz w:val="21"/>
                <w:szCs w:val="21"/>
              </w:rPr>
              <w:t>先款后货</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E5511E">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03</w:t>
            </w:r>
            <w:r w:rsidRPr="00805FD5">
              <w:rPr>
                <w:rFonts w:hint="eastAsia"/>
                <w:b/>
                <w:color w:val="FF0000"/>
              </w:rPr>
              <w:t>月</w:t>
            </w:r>
            <w:r w:rsidR="00E5511E">
              <w:rPr>
                <w:rFonts w:hint="eastAsia"/>
                <w:b/>
                <w:color w:val="FF0000"/>
              </w:rPr>
              <w:t>19</w:t>
            </w:r>
            <w:r w:rsidRPr="00805FD5">
              <w:rPr>
                <w:rFonts w:hint="eastAsia"/>
                <w:b/>
                <w:color w:val="FF0000"/>
              </w:rPr>
              <w:t>日</w:t>
            </w:r>
            <w:r w:rsidR="00E5511E">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FC4C7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BD" w:rsidRDefault="006012BD" w:rsidP="009D1350">
      <w:r>
        <w:separator/>
      </w:r>
    </w:p>
  </w:endnote>
  <w:endnote w:type="continuationSeparator" w:id="0">
    <w:p w:rsidR="006012BD" w:rsidRDefault="006012BD"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BD" w:rsidRDefault="006012BD" w:rsidP="009D1350">
      <w:r>
        <w:separator/>
      </w:r>
    </w:p>
  </w:footnote>
  <w:footnote w:type="continuationSeparator" w:id="0">
    <w:p w:rsidR="006012BD" w:rsidRDefault="006012BD"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2175BB"/>
    <w:rsid w:val="00260AB8"/>
    <w:rsid w:val="002956F1"/>
    <w:rsid w:val="00296081"/>
    <w:rsid w:val="002A3998"/>
    <w:rsid w:val="00325A04"/>
    <w:rsid w:val="00343611"/>
    <w:rsid w:val="003B503D"/>
    <w:rsid w:val="004320F2"/>
    <w:rsid w:val="00445B3C"/>
    <w:rsid w:val="0048461A"/>
    <w:rsid w:val="004B3B38"/>
    <w:rsid w:val="004B588D"/>
    <w:rsid w:val="004F5376"/>
    <w:rsid w:val="004F6126"/>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562F"/>
    <w:rsid w:val="00EF3B85"/>
    <w:rsid w:val="00FC4C79"/>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310</Words>
  <Characters>1768</Characters>
  <Application>Microsoft Office Word</Application>
  <DocSecurity>0</DocSecurity>
  <Lines>14</Lines>
  <Paragraphs>4</Paragraphs>
  <ScaleCrop>false</ScaleCrop>
  <Company>china</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2019-03-20T09:13:00Z</dcterms:created>
  <dcterms:modified xsi:type="dcterms:W3CDTF">2020-03-17T07:35:00Z</dcterms:modified>
</cp:coreProperties>
</file>