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B1" w:rsidRPr="00E5511E" w:rsidRDefault="00EA1D0B" w:rsidP="00BD45B1">
      <w:pPr>
        <w:pStyle w:val="a3"/>
        <w:spacing w:line="360" w:lineRule="atLeast"/>
        <w:jc w:val="center"/>
        <w:textAlignment w:val="baseline"/>
        <w:rPr>
          <w:rFonts w:ascii="微软雅黑" w:eastAsia="微软雅黑" w:hAnsi="微软雅黑"/>
          <w:color w:val="666666"/>
          <w:sz w:val="32"/>
          <w:szCs w:val="32"/>
        </w:rPr>
      </w:pPr>
      <w:r>
        <w:rPr>
          <w:rFonts w:ascii="微软雅黑" w:eastAsia="微软雅黑" w:hAnsi="微软雅黑" w:hint="eastAsia"/>
          <w:color w:val="666666"/>
          <w:sz w:val="32"/>
          <w:szCs w:val="32"/>
        </w:rPr>
        <w:t>徐州恒大潘安湖生态小镇</w:t>
      </w:r>
      <w:proofErr w:type="gramStart"/>
      <w:r>
        <w:rPr>
          <w:rFonts w:ascii="微软雅黑" w:eastAsia="微软雅黑" w:hAnsi="微软雅黑" w:hint="eastAsia"/>
          <w:color w:val="666666"/>
          <w:sz w:val="32"/>
          <w:szCs w:val="32"/>
        </w:rPr>
        <w:t>项目权台矿</w:t>
      </w:r>
      <w:proofErr w:type="gramEnd"/>
      <w:r>
        <w:rPr>
          <w:rFonts w:ascii="微软雅黑" w:eastAsia="微软雅黑" w:hAnsi="微软雅黑" w:hint="eastAsia"/>
          <w:color w:val="666666"/>
          <w:sz w:val="32"/>
          <w:szCs w:val="32"/>
        </w:rPr>
        <w:t>遗址公园桩基础（不含试桩）工程</w:t>
      </w:r>
    </w:p>
    <w:p w:rsidR="00E218F2" w:rsidRPr="00FF1647" w:rsidRDefault="00E5511E" w:rsidP="00BD45B1">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预制桩</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EA1D0B" w:rsidP="00BD45B1">
      <w:pPr>
        <w:pStyle w:val="a3"/>
        <w:spacing w:line="420" w:lineRule="atLeast"/>
        <w:ind w:firstLine="480"/>
        <w:rPr>
          <w:rFonts w:ascii="微软雅黑" w:eastAsia="微软雅黑" w:hAnsi="微软雅黑"/>
          <w:color w:val="666666"/>
        </w:rPr>
      </w:pPr>
      <w:r w:rsidRPr="00EA1D0B">
        <w:rPr>
          <w:rFonts w:ascii="微软雅黑" w:eastAsia="微软雅黑" w:hAnsi="微软雅黑" w:hint="eastAsia"/>
          <w:b/>
          <w:color w:val="333333"/>
        </w:rPr>
        <w:t>徐州恒大潘安湖生态小镇</w:t>
      </w:r>
      <w:proofErr w:type="gramStart"/>
      <w:r w:rsidRPr="00EA1D0B">
        <w:rPr>
          <w:rFonts w:ascii="微软雅黑" w:eastAsia="微软雅黑" w:hAnsi="微软雅黑" w:hint="eastAsia"/>
          <w:b/>
          <w:color w:val="333333"/>
        </w:rPr>
        <w:t>项目权台矿</w:t>
      </w:r>
      <w:proofErr w:type="gramEnd"/>
      <w:r w:rsidRPr="00EA1D0B">
        <w:rPr>
          <w:rFonts w:ascii="微软雅黑" w:eastAsia="微软雅黑" w:hAnsi="微软雅黑" w:hint="eastAsia"/>
          <w:b/>
          <w:color w:val="333333"/>
        </w:rPr>
        <w:t>遗址公园桩基础（不含试桩）工程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proofErr w:type="gramStart"/>
      <w:r>
        <w:rPr>
          <w:rFonts w:ascii="微软雅黑" w:eastAsia="微软雅黑" w:hAnsi="微软雅黑" w:hint="eastAsia"/>
          <w:b/>
          <w:color w:val="333333"/>
        </w:rPr>
        <w:t>徐州御泰</w:t>
      </w:r>
      <w:r w:rsidR="00E5511E" w:rsidRPr="00E5511E">
        <w:rPr>
          <w:rFonts w:ascii="微软雅黑" w:eastAsia="微软雅黑" w:hAnsi="微软雅黑" w:hint="eastAsia"/>
          <w:b/>
          <w:color w:val="333333"/>
        </w:rPr>
        <w:t>置业</w:t>
      </w:r>
      <w:proofErr w:type="gramEnd"/>
      <w:r w:rsidR="00E5511E" w:rsidRPr="00E5511E">
        <w:rPr>
          <w:rFonts w:ascii="微软雅黑" w:eastAsia="微软雅黑" w:hAnsi="微软雅黑" w:hint="eastAsia"/>
          <w:b/>
          <w:color w:val="333333"/>
        </w:rPr>
        <w:t>有限公司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B27932">
        <w:rPr>
          <w:rFonts w:ascii="微软雅黑" w:eastAsia="微软雅黑" w:hAnsi="微软雅黑" w:hint="eastAsia"/>
          <w:b/>
          <w:color w:val="000000"/>
        </w:rPr>
        <w:t>预制桩</w:t>
      </w:r>
      <w:r w:rsidR="00C84369" w:rsidRPr="00C84369">
        <w:rPr>
          <w:rFonts w:ascii="微软雅黑" w:eastAsia="微软雅黑" w:hAnsi="微软雅黑" w:hint="eastAsia"/>
          <w:b/>
          <w:color w:val="000000"/>
        </w:rPr>
        <w:t>采购</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E5511E" w:rsidRPr="00E5511E">
        <w:rPr>
          <w:rFonts w:ascii="微软雅黑" w:eastAsia="微软雅黑" w:hAnsi="微软雅黑" w:hint="eastAsia"/>
          <w:b/>
          <w:color w:val="000000"/>
        </w:rPr>
        <w:t>预制</w:t>
      </w:r>
      <w:r w:rsidR="00947C44" w:rsidRPr="00E5511E">
        <w:rPr>
          <w:rFonts w:ascii="微软雅黑" w:eastAsia="微软雅黑" w:hAnsi="微软雅黑" w:hint="eastAsia"/>
          <w:b/>
          <w:color w:val="000000"/>
        </w:rPr>
        <w:t>桩</w:t>
      </w:r>
      <w:r w:rsidR="00C84369">
        <w:rPr>
          <w:rFonts w:ascii="微软雅黑" w:eastAsia="微软雅黑" w:hAnsi="微软雅黑" w:hint="eastAsia"/>
          <w:b/>
          <w:color w:val="000000"/>
        </w:rPr>
        <w:t>约</w:t>
      </w:r>
      <w:r w:rsidR="00EA1D0B">
        <w:rPr>
          <w:rFonts w:ascii="微软雅黑" w:eastAsia="微软雅黑" w:hAnsi="微软雅黑" w:hint="eastAsia"/>
          <w:b/>
          <w:color w:val="000000"/>
        </w:rPr>
        <w:t>1</w:t>
      </w:r>
      <w:r w:rsidR="00E5511E">
        <w:rPr>
          <w:rFonts w:ascii="微软雅黑" w:eastAsia="微软雅黑" w:hAnsi="微软雅黑" w:hint="eastAsia"/>
          <w:b/>
          <w:color w:val="000000"/>
        </w:rPr>
        <w:t>9</w:t>
      </w:r>
      <w:r w:rsidR="00EA1D0B">
        <w:rPr>
          <w:rFonts w:ascii="微软雅黑" w:eastAsia="微软雅黑" w:hAnsi="微软雅黑" w:hint="eastAsia"/>
          <w:b/>
          <w:color w:val="000000"/>
        </w:rPr>
        <w:t>7</w:t>
      </w:r>
      <w:r w:rsidR="00947C44">
        <w:rPr>
          <w:rFonts w:ascii="微软雅黑" w:eastAsia="微软雅黑" w:hAnsi="微软雅黑" w:hint="eastAsia"/>
          <w:b/>
          <w:color w:val="000000"/>
        </w:rPr>
        <w:t>00</w:t>
      </w:r>
      <w:r w:rsidR="00C84369">
        <w:rPr>
          <w:rFonts w:ascii="微软雅黑" w:eastAsia="微软雅黑" w:hAnsi="微软雅黑" w:hint="eastAsia"/>
          <w:b/>
          <w:color w:val="000000"/>
        </w:rPr>
        <w:t>米，桩型</w:t>
      </w:r>
      <w:r w:rsidR="00EA1D0B">
        <w:rPr>
          <w:rFonts w:ascii="微软雅黑" w:eastAsia="微软雅黑" w:hAnsi="微软雅黑" w:hint="eastAsia"/>
          <w:b/>
          <w:color w:val="000000"/>
        </w:rPr>
        <w:t>为ZH-35-10DG</w:t>
      </w:r>
      <w:r w:rsidR="00E5511E">
        <w:rPr>
          <w:rFonts w:ascii="微软雅黑" w:eastAsia="微软雅黑" w:hAnsi="微软雅黑" w:hint="eastAsia"/>
          <w:b/>
          <w:color w:val="000000"/>
        </w:rPr>
        <w:t>，执行标准为《</w:t>
      </w:r>
      <w:r w:rsidR="00EA1D0B">
        <w:rPr>
          <w:rFonts w:ascii="微软雅黑" w:eastAsia="微软雅黑" w:hAnsi="微软雅黑" w:hint="eastAsia"/>
          <w:b/>
          <w:color w:val="000000"/>
        </w:rPr>
        <w:t>预制钢筋混凝土方桩</w:t>
      </w:r>
      <w:r w:rsidR="00E5511E">
        <w:rPr>
          <w:rFonts w:ascii="微软雅黑" w:eastAsia="微软雅黑" w:hAnsi="微软雅黑" w:hint="eastAsia"/>
          <w:b/>
          <w:color w:val="000000"/>
        </w:rPr>
        <w:t>》</w:t>
      </w:r>
      <w:r w:rsidR="00EA1D0B">
        <w:rPr>
          <w:rFonts w:ascii="微软雅黑" w:eastAsia="微软雅黑" w:hAnsi="微软雅黑" w:hint="eastAsia"/>
          <w:b/>
          <w:color w:val="000000"/>
        </w:rPr>
        <w:t>苏G/T25-2013</w:t>
      </w:r>
      <w:r w:rsidR="004B3B38">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EA1D0B">
        <w:rPr>
          <w:rFonts w:ascii="微软雅黑" w:eastAsia="微软雅黑" w:hAnsi="微软雅黑" w:hint="eastAsia"/>
          <w:b/>
          <w:color w:val="000000"/>
        </w:rPr>
        <w:t>徐州市贾汪区310</w:t>
      </w:r>
      <w:proofErr w:type="gramStart"/>
      <w:r w:rsidR="00EA1D0B">
        <w:rPr>
          <w:rFonts w:ascii="微软雅黑" w:eastAsia="微软雅黑" w:hAnsi="微软雅黑" w:hint="eastAsia"/>
          <w:b/>
          <w:color w:val="000000"/>
        </w:rPr>
        <w:t>国道权台</w:t>
      </w:r>
      <w:proofErr w:type="gramEnd"/>
      <w:r w:rsidR="00EA1D0B">
        <w:rPr>
          <w:rFonts w:ascii="微软雅黑" w:eastAsia="微软雅黑" w:hAnsi="微软雅黑" w:hint="eastAsia"/>
          <w:b/>
          <w:color w:val="000000"/>
        </w:rPr>
        <w:t>煤矿（公交站）附近</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C84369" w:rsidRPr="00C84369">
        <w:rPr>
          <w:rFonts w:ascii="微软雅黑" w:eastAsia="微软雅黑" w:hAnsi="微软雅黑" w:hint="eastAsia"/>
          <w:b/>
          <w:color w:val="000000"/>
        </w:rPr>
        <w:t>，工期约</w:t>
      </w:r>
      <w:r w:rsidR="00EA1D0B">
        <w:rPr>
          <w:rFonts w:ascii="微软雅黑" w:eastAsia="微软雅黑" w:hAnsi="微软雅黑" w:hint="eastAsia"/>
          <w:b/>
          <w:color w:val="000000"/>
        </w:rPr>
        <w:t>30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106C4E">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lastRenderedPageBreak/>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7973A9">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EA1D0B">
        <w:rPr>
          <w:rFonts w:ascii="微软雅黑" w:eastAsia="微软雅黑" w:hAnsi="微软雅黑" w:hint="eastAsia"/>
          <w:b/>
          <w:color w:val="000000"/>
          <w:u w:val="single"/>
        </w:rPr>
        <w:t>04</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EA1D0B">
        <w:rPr>
          <w:rFonts w:ascii="微软雅黑" w:eastAsia="微软雅黑" w:hAnsi="微软雅黑" w:hint="eastAsia"/>
          <w:b/>
          <w:color w:val="000000"/>
          <w:u w:val="single"/>
        </w:rPr>
        <w:t>13</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E5511E">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DF0D4E"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7973A9">
        <w:rPr>
          <w:rFonts w:ascii="微软雅黑" w:eastAsia="微软雅黑" w:hAnsi="微软雅黑" w:hint="eastAsia"/>
          <w:color w:val="000000"/>
        </w:rPr>
        <w:t>二〇</w:t>
      </w:r>
      <w:r>
        <w:rPr>
          <w:rFonts w:ascii="微软雅黑" w:eastAsia="微软雅黑" w:hAnsi="微软雅黑" w:hint="eastAsia"/>
          <w:color w:val="000000"/>
        </w:rPr>
        <w:t>年</w:t>
      </w:r>
      <w:r w:rsidR="00EA1D0B">
        <w:rPr>
          <w:rFonts w:ascii="微软雅黑" w:eastAsia="微软雅黑" w:hAnsi="微软雅黑" w:hint="eastAsia"/>
          <w:color w:val="000000"/>
        </w:rPr>
        <w:t>四</w:t>
      </w:r>
      <w:r>
        <w:rPr>
          <w:rFonts w:ascii="微软雅黑" w:eastAsia="微软雅黑" w:hAnsi="微软雅黑" w:hint="eastAsia"/>
          <w:color w:val="000000"/>
        </w:rPr>
        <w:t>月</w:t>
      </w:r>
      <w:r w:rsidR="00EA1D0B">
        <w:rPr>
          <w:rFonts w:ascii="微软雅黑" w:eastAsia="微软雅黑" w:hAnsi="微软雅黑" w:hint="eastAsia"/>
          <w:color w:val="000000"/>
        </w:rPr>
        <w:t>九</w:t>
      </w:r>
      <w:r>
        <w:rPr>
          <w:rFonts w:ascii="微软雅黑" w:eastAsia="微软雅黑" w:hAnsi="微软雅黑" w:hint="eastAsia"/>
          <w:color w:val="000000"/>
        </w:rPr>
        <w:t>日</w:t>
      </w: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7973A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t>报价单</w:t>
      </w: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50401E" w:rsidRPr="0050401E">
        <w:rPr>
          <w:rFonts w:ascii="微软雅黑" w:eastAsia="微软雅黑" w:hAnsi="微软雅黑" w:hint="eastAsia"/>
          <w:color w:val="000000"/>
        </w:rPr>
        <w:t>徐州恒大潘安湖生态小镇</w:t>
      </w:r>
      <w:proofErr w:type="gramStart"/>
      <w:r w:rsidR="0050401E" w:rsidRPr="0050401E">
        <w:rPr>
          <w:rFonts w:ascii="微软雅黑" w:eastAsia="微软雅黑" w:hAnsi="微软雅黑" w:hint="eastAsia"/>
          <w:color w:val="000000"/>
        </w:rPr>
        <w:t>项目权台矿</w:t>
      </w:r>
      <w:proofErr w:type="gramEnd"/>
      <w:r w:rsidR="0050401E" w:rsidRPr="0050401E">
        <w:rPr>
          <w:rFonts w:ascii="微软雅黑" w:eastAsia="微软雅黑" w:hAnsi="微软雅黑" w:hint="eastAsia"/>
          <w:color w:val="000000"/>
        </w:rPr>
        <w:t>遗址公园桩基础（不含试桩）工程</w:t>
      </w:r>
    </w:p>
    <w:tbl>
      <w:tblPr>
        <w:tblStyle w:val="a8"/>
        <w:tblW w:w="0" w:type="auto"/>
        <w:tblCellMar>
          <w:left w:w="28" w:type="dxa"/>
          <w:right w:w="28" w:type="dxa"/>
        </w:tblCellMar>
        <w:tblLook w:val="04A0" w:firstRow="1" w:lastRow="0" w:firstColumn="1" w:lastColumn="0" w:noHBand="0" w:noVBand="1"/>
      </w:tblPr>
      <w:tblGrid>
        <w:gridCol w:w="710"/>
        <w:gridCol w:w="950"/>
        <w:gridCol w:w="2214"/>
        <w:gridCol w:w="951"/>
        <w:gridCol w:w="1253"/>
        <w:gridCol w:w="1152"/>
        <w:gridCol w:w="1132"/>
      </w:tblGrid>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r w:rsidR="004E6A42">
              <w:rPr>
                <w:rFonts w:hint="eastAsia"/>
                <w:color w:val="000000"/>
                <w:sz w:val="21"/>
                <w:szCs w:val="21"/>
              </w:rPr>
              <w:t>（米）</w:t>
            </w: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52" w:type="dxa"/>
            <w:vAlign w:val="center"/>
          </w:tcPr>
          <w:p w:rsidR="007973A9" w:rsidRPr="00960C25" w:rsidRDefault="007973A9" w:rsidP="007973A9">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EF3B85" w:rsidRPr="00960C25" w:rsidTr="007973A9">
        <w:tc>
          <w:tcPr>
            <w:tcW w:w="710" w:type="dxa"/>
            <w:vAlign w:val="center"/>
          </w:tcPr>
          <w:p w:rsidR="00EF3B85" w:rsidRPr="00960C25" w:rsidRDefault="00EF3B85" w:rsidP="0017048F">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50" w:type="dxa"/>
            <w:vAlign w:val="center"/>
          </w:tcPr>
          <w:p w:rsidR="00EF3B85" w:rsidRPr="001F6F2D" w:rsidRDefault="00E5511E" w:rsidP="0017048F">
            <w:pPr>
              <w:pStyle w:val="a3"/>
              <w:spacing w:before="0" w:beforeAutospacing="0" w:after="0" w:afterAutospacing="0" w:line="360" w:lineRule="atLeast"/>
              <w:jc w:val="center"/>
              <w:rPr>
                <w:color w:val="000000"/>
                <w:sz w:val="21"/>
                <w:szCs w:val="21"/>
              </w:rPr>
            </w:pPr>
            <w:r w:rsidRPr="001F6F2D">
              <w:rPr>
                <w:rFonts w:hint="eastAsia"/>
                <w:color w:val="000000"/>
                <w:sz w:val="21"/>
                <w:szCs w:val="21"/>
              </w:rPr>
              <w:t>预制</w:t>
            </w:r>
            <w:r w:rsidR="00EF3B85" w:rsidRPr="001F6F2D">
              <w:rPr>
                <w:rFonts w:hint="eastAsia"/>
                <w:color w:val="000000"/>
                <w:sz w:val="21"/>
                <w:szCs w:val="21"/>
              </w:rPr>
              <w:t>桩</w:t>
            </w:r>
          </w:p>
        </w:tc>
        <w:tc>
          <w:tcPr>
            <w:tcW w:w="2214" w:type="dxa"/>
            <w:vAlign w:val="center"/>
          </w:tcPr>
          <w:p w:rsidR="00EF3B85" w:rsidRPr="001F6F2D" w:rsidRDefault="001F6F2D" w:rsidP="007973A9">
            <w:pPr>
              <w:pStyle w:val="a3"/>
              <w:spacing w:before="0" w:beforeAutospacing="0" w:after="0" w:afterAutospacing="0" w:line="360" w:lineRule="atLeast"/>
              <w:rPr>
                <w:rFonts w:ascii="微软雅黑" w:eastAsia="微软雅黑" w:hAnsi="微软雅黑"/>
                <w:color w:val="000000"/>
                <w:sz w:val="21"/>
                <w:szCs w:val="21"/>
              </w:rPr>
            </w:pPr>
            <w:r w:rsidRPr="001F6F2D">
              <w:rPr>
                <w:rFonts w:ascii="微软雅黑" w:eastAsia="微软雅黑" w:hAnsi="微软雅黑" w:hint="eastAsia"/>
                <w:color w:val="000000"/>
              </w:rPr>
              <w:t>ZH-35-10DG</w:t>
            </w:r>
          </w:p>
        </w:tc>
        <w:tc>
          <w:tcPr>
            <w:tcW w:w="951" w:type="dxa"/>
            <w:vAlign w:val="center"/>
          </w:tcPr>
          <w:p w:rsidR="00EF3B85" w:rsidRPr="00EF3B85" w:rsidRDefault="001F6F2D" w:rsidP="0017048F">
            <w:pPr>
              <w:pStyle w:val="a3"/>
              <w:spacing w:before="0" w:beforeAutospacing="0" w:after="0" w:afterAutospacing="0" w:line="36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19700</w:t>
            </w:r>
          </w:p>
        </w:tc>
        <w:tc>
          <w:tcPr>
            <w:tcW w:w="1253" w:type="dxa"/>
            <w:vAlign w:val="center"/>
          </w:tcPr>
          <w:p w:rsidR="00EF3B85" w:rsidRPr="00EF3B85" w:rsidRDefault="001F6F2D" w:rsidP="00E5511E">
            <w:pPr>
              <w:pStyle w:val="a3"/>
              <w:spacing w:before="0" w:beforeAutospacing="0" w:after="0" w:afterAutospacing="0" w:line="240" w:lineRule="exact"/>
              <w:jc w:val="center"/>
              <w:rPr>
                <w:rFonts w:ascii="微软雅黑" w:eastAsia="微软雅黑" w:hAnsi="微软雅黑"/>
                <w:color w:val="000000"/>
                <w:sz w:val="21"/>
                <w:szCs w:val="21"/>
              </w:rPr>
            </w:pPr>
            <w:r w:rsidRPr="001F6F2D">
              <w:rPr>
                <w:rFonts w:ascii="微软雅黑" w:eastAsia="微软雅黑" w:hAnsi="微软雅黑" w:hint="eastAsia"/>
                <w:color w:val="000000"/>
                <w:sz w:val="21"/>
                <w:szCs w:val="21"/>
              </w:rPr>
              <w:t>苏G/T25-2013</w:t>
            </w:r>
          </w:p>
        </w:tc>
        <w:tc>
          <w:tcPr>
            <w:tcW w:w="1152" w:type="dxa"/>
            <w:vAlign w:val="center"/>
          </w:tcPr>
          <w:p w:rsidR="00EF3B85" w:rsidRPr="007973A9" w:rsidRDefault="00EF3B85" w:rsidP="0017048F">
            <w:pPr>
              <w:pStyle w:val="a3"/>
              <w:spacing w:before="0" w:beforeAutospacing="0" w:after="0" w:afterAutospacing="0" w:line="360" w:lineRule="atLeast"/>
              <w:jc w:val="center"/>
              <w:rPr>
                <w:color w:val="000000"/>
                <w:sz w:val="21"/>
                <w:szCs w:val="21"/>
              </w:rPr>
            </w:pPr>
          </w:p>
        </w:tc>
        <w:tc>
          <w:tcPr>
            <w:tcW w:w="1132" w:type="dxa"/>
            <w:vMerge w:val="restart"/>
            <w:vAlign w:val="center"/>
          </w:tcPr>
          <w:p w:rsidR="00EF3B85" w:rsidRPr="007973A9" w:rsidRDefault="00EF3B85" w:rsidP="00E5408A">
            <w:pPr>
              <w:pStyle w:val="a3"/>
              <w:spacing w:before="0" w:beforeAutospacing="0" w:after="0" w:afterAutospacing="0" w:line="360" w:lineRule="atLeast"/>
              <w:jc w:val="center"/>
              <w:rPr>
                <w:color w:val="000000"/>
                <w:sz w:val="21"/>
                <w:szCs w:val="21"/>
              </w:rPr>
            </w:pPr>
          </w:p>
        </w:tc>
      </w:tr>
      <w:tr w:rsidR="00EF3B85" w:rsidRPr="00960C25" w:rsidTr="007973A9">
        <w:tc>
          <w:tcPr>
            <w:tcW w:w="710" w:type="dxa"/>
            <w:vAlign w:val="center"/>
          </w:tcPr>
          <w:p w:rsidR="00EF3B85" w:rsidRPr="00960C25" w:rsidRDefault="00EF3B85" w:rsidP="0017048F">
            <w:pPr>
              <w:pStyle w:val="a3"/>
              <w:spacing w:before="0" w:beforeAutospacing="0" w:after="0" w:afterAutospacing="0" w:line="360" w:lineRule="atLeast"/>
              <w:jc w:val="center"/>
              <w:rPr>
                <w:color w:val="000000"/>
                <w:sz w:val="21"/>
                <w:szCs w:val="21"/>
              </w:rPr>
            </w:pPr>
          </w:p>
        </w:tc>
        <w:tc>
          <w:tcPr>
            <w:tcW w:w="950" w:type="dxa"/>
            <w:vAlign w:val="center"/>
          </w:tcPr>
          <w:p w:rsidR="00EF3B85" w:rsidRPr="007973A9" w:rsidRDefault="00EF3B85" w:rsidP="0017048F">
            <w:pPr>
              <w:pStyle w:val="a3"/>
              <w:spacing w:before="0" w:beforeAutospacing="0" w:after="0" w:afterAutospacing="0" w:line="360" w:lineRule="atLeast"/>
              <w:jc w:val="center"/>
              <w:rPr>
                <w:color w:val="000000"/>
                <w:sz w:val="21"/>
                <w:szCs w:val="21"/>
              </w:rPr>
            </w:pPr>
          </w:p>
        </w:tc>
        <w:tc>
          <w:tcPr>
            <w:tcW w:w="2214" w:type="dxa"/>
            <w:vAlign w:val="center"/>
          </w:tcPr>
          <w:p w:rsidR="00EF3B85" w:rsidRPr="00EF3B85" w:rsidRDefault="00EF3B85" w:rsidP="00E5511E">
            <w:pPr>
              <w:pStyle w:val="a3"/>
              <w:spacing w:before="0" w:beforeAutospacing="0" w:after="0" w:afterAutospacing="0" w:line="360" w:lineRule="atLeast"/>
              <w:rPr>
                <w:rFonts w:ascii="微软雅黑" w:eastAsia="微软雅黑" w:hAnsi="微软雅黑"/>
                <w:color w:val="000000"/>
                <w:sz w:val="21"/>
                <w:szCs w:val="21"/>
              </w:rPr>
            </w:pPr>
            <w:bookmarkStart w:id="0" w:name="_GoBack"/>
            <w:bookmarkEnd w:id="0"/>
          </w:p>
        </w:tc>
        <w:tc>
          <w:tcPr>
            <w:tcW w:w="951" w:type="dxa"/>
            <w:vAlign w:val="center"/>
          </w:tcPr>
          <w:p w:rsidR="00EF3B85" w:rsidRPr="00EF3B85" w:rsidRDefault="00EF3B85"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253" w:type="dxa"/>
            <w:vAlign w:val="center"/>
          </w:tcPr>
          <w:p w:rsidR="00EF3B85" w:rsidRPr="00EF3B85" w:rsidRDefault="00EF3B85"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152" w:type="dxa"/>
            <w:vAlign w:val="center"/>
          </w:tcPr>
          <w:p w:rsidR="00EF3B85" w:rsidRPr="007973A9" w:rsidRDefault="00EF3B85" w:rsidP="0017048F">
            <w:pPr>
              <w:pStyle w:val="a3"/>
              <w:spacing w:before="0" w:beforeAutospacing="0" w:after="0" w:afterAutospacing="0" w:line="360" w:lineRule="atLeast"/>
              <w:jc w:val="center"/>
              <w:rPr>
                <w:color w:val="000000"/>
                <w:sz w:val="21"/>
                <w:szCs w:val="21"/>
              </w:rPr>
            </w:pPr>
          </w:p>
        </w:tc>
        <w:tc>
          <w:tcPr>
            <w:tcW w:w="1132" w:type="dxa"/>
            <w:vMerge/>
            <w:vAlign w:val="center"/>
          </w:tcPr>
          <w:p w:rsidR="00EF3B85" w:rsidRPr="007973A9" w:rsidRDefault="00EF3B85"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0"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2214"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951"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253"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52" w:type="dxa"/>
            <w:gridSpan w:val="6"/>
            <w:vAlign w:val="center"/>
          </w:tcPr>
          <w:p w:rsidR="007973A9" w:rsidRDefault="007973A9" w:rsidP="0017048F">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Pr>
                <w:rFonts w:hint="eastAsia"/>
                <w:color w:val="000000"/>
                <w:sz w:val="21"/>
                <w:szCs w:val="21"/>
              </w:rPr>
              <w:t>自行</w:t>
            </w:r>
            <w:r w:rsidRPr="00531359">
              <w:rPr>
                <w:rFonts w:hint="eastAsia"/>
                <w:color w:val="000000"/>
                <w:sz w:val="21"/>
                <w:szCs w:val="21"/>
              </w:rPr>
              <w:t>填写）                                                                                                       ①付款方式</w:t>
            </w:r>
            <w:proofErr w:type="gramStart"/>
            <w:r w:rsidRPr="00531359">
              <w:rPr>
                <w:rFonts w:hint="eastAsia"/>
                <w:color w:val="000000"/>
                <w:sz w:val="21"/>
                <w:szCs w:val="21"/>
              </w:rPr>
              <w:t>为网银转账</w:t>
            </w:r>
            <w:proofErr w:type="gramEnd"/>
            <w:r w:rsidRPr="00531359">
              <w:rPr>
                <w:rFonts w:hint="eastAsia"/>
                <w:color w:val="000000"/>
                <w:sz w:val="21"/>
                <w:szCs w:val="21"/>
              </w:rPr>
              <w:t>或银行承兑</w:t>
            </w:r>
            <w:r>
              <w:rPr>
                <w:rFonts w:hint="eastAsia"/>
                <w:color w:val="000000"/>
                <w:sz w:val="21"/>
                <w:szCs w:val="21"/>
              </w:rPr>
              <w:t>，银承</w:t>
            </w:r>
            <w:proofErr w:type="gramStart"/>
            <w:r>
              <w:rPr>
                <w:rFonts w:hint="eastAsia"/>
                <w:color w:val="000000"/>
                <w:sz w:val="21"/>
                <w:szCs w:val="21"/>
              </w:rPr>
              <w:t>不</w:t>
            </w:r>
            <w:proofErr w:type="gramEnd"/>
            <w:r>
              <w:rPr>
                <w:rFonts w:hint="eastAsia"/>
                <w:color w:val="000000"/>
                <w:sz w:val="21"/>
                <w:szCs w:val="21"/>
              </w:rPr>
              <w:t>贴息，暂定</w:t>
            </w:r>
            <w:r w:rsidR="00E5511E">
              <w:rPr>
                <w:rFonts w:hint="eastAsia"/>
                <w:color w:val="000000"/>
                <w:sz w:val="21"/>
                <w:szCs w:val="21"/>
              </w:rPr>
              <w:t>先款后货</w:t>
            </w:r>
            <w:r w:rsidRPr="00531359">
              <w:rPr>
                <w:rFonts w:hint="eastAsia"/>
                <w:color w:val="000000"/>
                <w:sz w:val="21"/>
                <w:szCs w:val="21"/>
              </w:rPr>
              <w:t>。                                                                                                                    ②</w:t>
            </w:r>
            <w:r>
              <w:rPr>
                <w:rFonts w:hint="eastAsia"/>
                <w:color w:val="000000"/>
                <w:sz w:val="21"/>
                <w:szCs w:val="21"/>
                <w:u w:val="single"/>
              </w:rPr>
              <w:t xml:space="preserve">                                                                  </w:t>
            </w:r>
            <w:r w:rsidRPr="00531359">
              <w:rPr>
                <w:rFonts w:hint="eastAsia"/>
                <w:color w:val="000000"/>
                <w:sz w:val="21"/>
                <w:szCs w:val="21"/>
              </w:rPr>
              <w:t xml:space="preserve">                                                                                                      ③</w:t>
            </w:r>
            <w:r>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rsidR="007973A9" w:rsidRPr="00960C25" w:rsidRDefault="007973A9" w:rsidP="0050401E">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、乙方承诺所供应的材料</w:t>
            </w:r>
            <w:r w:rsidRPr="00531359">
              <w:rPr>
                <w:rFonts w:hint="eastAsia"/>
                <w:color w:val="000000"/>
                <w:sz w:val="21"/>
                <w:szCs w:val="21"/>
              </w:rPr>
              <w:t>必须合格且符合国家规范要求；                                                                         5、</w:t>
            </w:r>
            <w:r w:rsidRPr="00805FD5">
              <w:rPr>
                <w:rFonts w:hint="eastAsia"/>
                <w:b/>
                <w:color w:val="FF0000"/>
              </w:rPr>
              <w:t>本报价表必须在20</w:t>
            </w:r>
            <w:r>
              <w:rPr>
                <w:rFonts w:hint="eastAsia"/>
                <w:b/>
                <w:color w:val="FF0000"/>
              </w:rPr>
              <w:t>20</w:t>
            </w:r>
            <w:r w:rsidRPr="00805FD5">
              <w:rPr>
                <w:rFonts w:hint="eastAsia"/>
                <w:b/>
                <w:color w:val="FF0000"/>
              </w:rPr>
              <w:t>年</w:t>
            </w:r>
            <w:r>
              <w:rPr>
                <w:rFonts w:hint="eastAsia"/>
                <w:b/>
                <w:color w:val="FF0000"/>
              </w:rPr>
              <w:t>0</w:t>
            </w:r>
            <w:r w:rsidR="0050401E">
              <w:rPr>
                <w:rFonts w:hint="eastAsia"/>
                <w:b/>
                <w:color w:val="FF0000"/>
              </w:rPr>
              <w:t>4</w:t>
            </w:r>
            <w:r w:rsidRPr="00805FD5">
              <w:rPr>
                <w:rFonts w:hint="eastAsia"/>
                <w:b/>
                <w:color w:val="FF0000"/>
              </w:rPr>
              <w:t>月</w:t>
            </w:r>
            <w:r w:rsidR="0050401E">
              <w:rPr>
                <w:rFonts w:hint="eastAsia"/>
                <w:b/>
                <w:color w:val="FF0000"/>
              </w:rPr>
              <w:t>13</w:t>
            </w:r>
            <w:r w:rsidRPr="00805FD5">
              <w:rPr>
                <w:rFonts w:hint="eastAsia"/>
                <w:b/>
                <w:color w:val="FF0000"/>
              </w:rPr>
              <w:t>日</w:t>
            </w:r>
            <w:r w:rsidR="00E5511E">
              <w:rPr>
                <w:rFonts w:hint="eastAsia"/>
                <w:b/>
                <w:color w:val="FF0000"/>
              </w:rPr>
              <w:t>12</w:t>
            </w:r>
            <w:r w:rsidRPr="00805FD5">
              <w:rPr>
                <w:rFonts w:hint="eastAsia"/>
                <w:b/>
                <w:color w:val="FF0000"/>
              </w:rPr>
              <w:t>点前盖章扫描发至邮箱jscjzbzy@163.com（逾期视为未投标），</w:t>
            </w:r>
            <w:r>
              <w:rPr>
                <w:rFonts w:hint="eastAsia"/>
                <w:b/>
                <w:color w:val="FF0000"/>
              </w:rPr>
              <w:t>联系人：王福江，</w:t>
            </w:r>
            <w:r w:rsidRPr="00805FD5">
              <w:rPr>
                <w:rFonts w:hint="eastAsia"/>
                <w:b/>
                <w:color w:val="FF0000"/>
              </w:rPr>
              <w:t>电话：13814444436。</w:t>
            </w:r>
          </w:p>
        </w:tc>
      </w:tr>
    </w:tbl>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FC4C7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7973A9">
        <w:rPr>
          <w:rFonts w:ascii="微软雅黑" w:eastAsia="微软雅黑" w:hAnsi="微软雅黑" w:hint="eastAsia"/>
          <w:color w:val="000000"/>
        </w:rPr>
        <w:t xml:space="preserve">章）：                   </w:t>
      </w:r>
      <w:r w:rsidR="004B588D">
        <w:rPr>
          <w:rFonts w:ascii="微软雅黑" w:eastAsia="微软雅黑" w:hAnsi="微软雅黑" w:hint="eastAsia"/>
          <w:color w:val="000000"/>
        </w:rPr>
        <w:t xml:space="preserve">  </w:t>
      </w:r>
      <w:r w:rsidR="007973A9">
        <w:rPr>
          <w:rFonts w:ascii="微软雅黑" w:eastAsia="微软雅黑" w:hAnsi="微软雅黑" w:hint="eastAsia"/>
          <w:color w:val="000000"/>
        </w:rPr>
        <w:t xml:space="preserve"> 日期：</w:t>
      </w:r>
    </w:p>
    <w:p w:rsidR="00E35148" w:rsidRPr="007973A9" w:rsidRDefault="00E35148" w:rsidP="00DF0D4E">
      <w:pPr>
        <w:jc w:val="right"/>
      </w:pPr>
    </w:p>
    <w:sectPr w:rsidR="00E35148" w:rsidRPr="007973A9"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33" w:rsidRDefault="002E3633" w:rsidP="009D1350">
      <w:r>
        <w:separator/>
      </w:r>
    </w:p>
  </w:endnote>
  <w:endnote w:type="continuationSeparator" w:id="0">
    <w:p w:rsidR="002E3633" w:rsidRDefault="002E3633"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33" w:rsidRDefault="002E3633" w:rsidP="009D1350">
      <w:r>
        <w:separator/>
      </w:r>
    </w:p>
  </w:footnote>
  <w:footnote w:type="continuationSeparator" w:id="0">
    <w:p w:rsidR="002E3633" w:rsidRDefault="002E3633"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4DC6"/>
    <w:rsid w:val="000C099F"/>
    <w:rsid w:val="00106C4E"/>
    <w:rsid w:val="00112688"/>
    <w:rsid w:val="0011402E"/>
    <w:rsid w:val="001502AD"/>
    <w:rsid w:val="00193936"/>
    <w:rsid w:val="0019551E"/>
    <w:rsid w:val="001B39EC"/>
    <w:rsid w:val="001C0FA3"/>
    <w:rsid w:val="001D2EA2"/>
    <w:rsid w:val="001F4A0E"/>
    <w:rsid w:val="001F6F2D"/>
    <w:rsid w:val="002175BB"/>
    <w:rsid w:val="00260AB8"/>
    <w:rsid w:val="002956F1"/>
    <w:rsid w:val="00296081"/>
    <w:rsid w:val="002A3998"/>
    <w:rsid w:val="002E3633"/>
    <w:rsid w:val="00325A04"/>
    <w:rsid w:val="00343611"/>
    <w:rsid w:val="003B503D"/>
    <w:rsid w:val="00427C5D"/>
    <w:rsid w:val="004320F2"/>
    <w:rsid w:val="00445B3C"/>
    <w:rsid w:val="0048461A"/>
    <w:rsid w:val="004B3B38"/>
    <w:rsid w:val="004B588D"/>
    <w:rsid w:val="004E6A42"/>
    <w:rsid w:val="004F5376"/>
    <w:rsid w:val="004F6126"/>
    <w:rsid w:val="0050401E"/>
    <w:rsid w:val="00506CA8"/>
    <w:rsid w:val="005215BC"/>
    <w:rsid w:val="005339A5"/>
    <w:rsid w:val="005374C7"/>
    <w:rsid w:val="005924D1"/>
    <w:rsid w:val="00592589"/>
    <w:rsid w:val="006012BD"/>
    <w:rsid w:val="00612819"/>
    <w:rsid w:val="006811FC"/>
    <w:rsid w:val="007973A9"/>
    <w:rsid w:val="007E18AE"/>
    <w:rsid w:val="0081592A"/>
    <w:rsid w:val="008574E9"/>
    <w:rsid w:val="008821C4"/>
    <w:rsid w:val="008C4BF7"/>
    <w:rsid w:val="00947C44"/>
    <w:rsid w:val="009A63EB"/>
    <w:rsid w:val="009B702D"/>
    <w:rsid w:val="009D1350"/>
    <w:rsid w:val="00A436E4"/>
    <w:rsid w:val="00A572A3"/>
    <w:rsid w:val="00A73D7F"/>
    <w:rsid w:val="00AB369C"/>
    <w:rsid w:val="00AC67FB"/>
    <w:rsid w:val="00B27932"/>
    <w:rsid w:val="00BD45B1"/>
    <w:rsid w:val="00C03DC0"/>
    <w:rsid w:val="00C70FF3"/>
    <w:rsid w:val="00C84369"/>
    <w:rsid w:val="00DD5B03"/>
    <w:rsid w:val="00DF0AA3"/>
    <w:rsid w:val="00DF0D4E"/>
    <w:rsid w:val="00E0479C"/>
    <w:rsid w:val="00E078BF"/>
    <w:rsid w:val="00E218F2"/>
    <w:rsid w:val="00E35148"/>
    <w:rsid w:val="00E5408A"/>
    <w:rsid w:val="00E5511E"/>
    <w:rsid w:val="00EA1D0B"/>
    <w:rsid w:val="00EA562F"/>
    <w:rsid w:val="00EF3B85"/>
    <w:rsid w:val="00FC4C79"/>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973A9"/>
    <w:pPr>
      <w:ind w:leftChars="2500" w:left="100"/>
    </w:pPr>
  </w:style>
  <w:style w:type="character" w:customStyle="1" w:styleId="Char1">
    <w:name w:val="日期 Char"/>
    <w:basedOn w:val="a0"/>
    <w:link w:val="a7"/>
    <w:uiPriority w:val="99"/>
    <w:semiHidden/>
    <w:rsid w:val="007973A9"/>
  </w:style>
  <w:style w:type="table" w:styleId="a8">
    <w:name w:val="Table Grid"/>
    <w:basedOn w:val="a1"/>
    <w:uiPriority w:val="59"/>
    <w:rsid w:val="007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308</Words>
  <Characters>1759</Characters>
  <Application>Microsoft Office Word</Application>
  <DocSecurity>0</DocSecurity>
  <Lines>14</Lines>
  <Paragraphs>4</Paragraphs>
  <ScaleCrop>false</ScaleCrop>
  <Company>china</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52</cp:revision>
  <dcterms:created xsi:type="dcterms:W3CDTF">2019-03-20T09:13:00Z</dcterms:created>
  <dcterms:modified xsi:type="dcterms:W3CDTF">2020-04-09T00:25:00Z</dcterms:modified>
</cp:coreProperties>
</file>