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32"/>
          <w:szCs w:val="32"/>
          <w:lang w:eastAsia="zh-CN"/>
        </w:rPr>
      </w:pPr>
      <w:r>
        <w:rPr>
          <w:rFonts w:hint="eastAsia" w:ascii="楷体" w:hAnsi="楷体" w:eastAsia="楷体" w:cs="楷体"/>
          <w:snapToGrid w:val="0"/>
          <w:color w:val="000000"/>
          <w:kern w:val="0"/>
          <w:sz w:val="32"/>
          <w:szCs w:val="32"/>
          <w:lang w:eastAsia="zh-CN"/>
        </w:rPr>
        <w:t>淮北多肽科创园项目一期桩基工程</w:t>
      </w: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32"/>
          <w:szCs w:val="32"/>
          <w:lang w:eastAsia="zh-CN"/>
        </w:rPr>
      </w:pPr>
      <w:r>
        <w:rPr>
          <w:rFonts w:hint="eastAsia" w:ascii="楷体" w:hAnsi="楷体" w:eastAsia="楷体" w:cs="楷体"/>
          <w:snapToGrid w:val="0"/>
          <w:color w:val="000000"/>
          <w:kern w:val="0"/>
          <w:sz w:val="32"/>
          <w:szCs w:val="32"/>
          <w:lang w:eastAsia="zh-CN"/>
        </w:rPr>
        <w:t>预制桩采购</w:t>
      </w: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32"/>
          <w:szCs w:val="3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ascii="楷体" w:hAnsi="楷体" w:eastAsia="楷体" w:cs="楷体"/>
          <w:b/>
          <w:bCs/>
          <w:snapToGrid w:val="0"/>
          <w:color w:val="000000"/>
          <w:kern w:val="0"/>
          <w:sz w:val="52"/>
          <w:szCs w:val="52"/>
        </w:rPr>
      </w:pPr>
      <w:r>
        <w:rPr>
          <w:rFonts w:hint="eastAsia" w:ascii="楷体" w:hAnsi="楷体" w:eastAsia="楷体" w:cs="楷体"/>
          <w:b/>
          <w:bCs/>
          <w:snapToGrid w:val="0"/>
          <w:color w:val="000000"/>
          <w:kern w:val="0"/>
          <w:sz w:val="52"/>
          <w:szCs w:val="52"/>
          <w:lang w:eastAsia="zh-CN"/>
        </w:rPr>
        <w:t>响应</w:t>
      </w:r>
      <w:r>
        <w:rPr>
          <w:rFonts w:hint="eastAsia" w:ascii="楷体" w:hAnsi="楷体" w:eastAsia="楷体" w:cs="楷体"/>
          <w:b/>
          <w:bCs/>
          <w:snapToGrid w:val="0"/>
          <w:color w:val="000000"/>
          <w:kern w:val="0"/>
          <w:sz w:val="52"/>
          <w:szCs w:val="52"/>
        </w:rPr>
        <w:t>文件</w:t>
      </w:r>
    </w:p>
    <w:p>
      <w:pPr>
        <w:pStyle w:val="2"/>
        <w:spacing w:after="156"/>
      </w:pPr>
    </w:p>
    <w:p/>
    <w:p>
      <w:pPr>
        <w:pStyle w:val="2"/>
        <w:spacing w:after="156"/>
      </w:pPr>
    </w:p>
    <w:p/>
    <w:p>
      <w:pPr>
        <w:pStyle w:val="2"/>
        <w:spacing w:after="156"/>
      </w:pPr>
    </w:p>
    <w:p>
      <w:pPr>
        <w:widowControl/>
        <w:kinsoku w:val="0"/>
        <w:autoSpaceDE w:val="0"/>
        <w:autoSpaceDN w:val="0"/>
        <w:adjustRightInd w:val="0"/>
        <w:snapToGrid w:val="0"/>
        <w:spacing w:line="720" w:lineRule="auto"/>
        <w:jc w:val="center"/>
        <w:textAlignment w:val="center"/>
        <w:rPr>
          <w:rFonts w:hint="default" w:ascii="楷体" w:hAnsi="楷体" w:eastAsia="楷体" w:cs="楷体"/>
          <w:snapToGrid w:val="0"/>
          <w:color w:val="000000"/>
          <w:kern w:val="0"/>
          <w:sz w:val="32"/>
          <w:szCs w:val="32"/>
          <w:lang w:val="en-US" w:eastAsia="zh-CN"/>
        </w:rPr>
      </w:pPr>
      <w:r>
        <w:rPr>
          <w:rFonts w:hint="eastAsia" w:ascii="楷体" w:hAnsi="楷体" w:eastAsia="楷体" w:cs="楷体"/>
          <w:snapToGrid w:val="0"/>
          <w:color w:val="000000"/>
          <w:kern w:val="0"/>
          <w:sz w:val="32"/>
          <w:szCs w:val="32"/>
          <w:lang w:eastAsia="zh-CN"/>
        </w:rPr>
        <w:t>采购编号：MCJ-FC-2024-HH-00</w:t>
      </w:r>
      <w:r>
        <w:rPr>
          <w:rFonts w:hint="eastAsia" w:ascii="楷体" w:hAnsi="楷体" w:eastAsia="楷体" w:cs="楷体"/>
          <w:snapToGrid w:val="0"/>
          <w:color w:val="000000"/>
          <w:kern w:val="0"/>
          <w:sz w:val="32"/>
          <w:szCs w:val="32"/>
          <w:lang w:val="en-US" w:eastAsia="zh-CN"/>
        </w:rPr>
        <w:t>2</w:t>
      </w:r>
    </w:p>
    <w:p/>
    <w:p>
      <w:pPr>
        <w:pStyle w:val="2"/>
        <w:spacing w:after="156"/>
      </w:pPr>
    </w:p>
    <w:p>
      <w:pPr>
        <w:rPr>
          <w:rFonts w:hint="eastAsia"/>
        </w:rPr>
      </w:pPr>
    </w:p>
    <w:p>
      <w:pPr>
        <w:pStyle w:val="2"/>
        <w:spacing w:after="156"/>
        <w:jc w:val="left"/>
        <w:rPr>
          <w:rFonts w:hint="eastAsia"/>
        </w:rPr>
      </w:pPr>
    </w:p>
    <w:p>
      <w:pPr>
        <w:widowControl/>
        <w:kinsoku w:val="0"/>
        <w:autoSpaceDE w:val="0"/>
        <w:autoSpaceDN w:val="0"/>
        <w:adjustRightInd w:val="0"/>
        <w:snapToGrid w:val="0"/>
        <w:spacing w:line="240" w:lineRule="auto"/>
        <w:ind w:firstLine="2240" w:firstLineChars="700"/>
        <w:jc w:val="left"/>
        <w:textAlignment w:val="center"/>
        <w:rPr>
          <w:rFonts w:hint="eastAsia" w:ascii="楷体" w:hAnsi="楷体" w:eastAsia="楷体" w:cs="楷体"/>
          <w:snapToGrid w:val="0"/>
          <w:color w:val="000000"/>
          <w:kern w:val="0"/>
          <w:sz w:val="32"/>
          <w:szCs w:val="32"/>
        </w:rPr>
      </w:pPr>
      <w:r>
        <w:rPr>
          <w:rFonts w:hint="eastAsia" w:ascii="楷体" w:hAnsi="楷体" w:eastAsia="楷体" w:cs="楷体"/>
          <w:snapToGrid w:val="0"/>
          <w:color w:val="000000"/>
          <w:kern w:val="0"/>
          <w:sz w:val="32"/>
          <w:szCs w:val="32"/>
        </w:rPr>
        <w:t>报价单位：</w:t>
      </w:r>
    </w:p>
    <w:p>
      <w:pPr>
        <w:widowControl/>
        <w:kinsoku w:val="0"/>
        <w:autoSpaceDE w:val="0"/>
        <w:autoSpaceDN w:val="0"/>
        <w:adjustRightInd w:val="0"/>
        <w:snapToGrid w:val="0"/>
        <w:spacing w:line="240" w:lineRule="auto"/>
        <w:ind w:firstLine="2240" w:firstLineChars="700"/>
        <w:jc w:val="left"/>
        <w:textAlignment w:val="center"/>
        <w:rPr>
          <w:rFonts w:hint="eastAsia" w:ascii="楷体" w:hAnsi="楷体" w:eastAsia="楷体" w:cs="楷体"/>
          <w:snapToGrid w:val="0"/>
          <w:color w:val="000000"/>
          <w:kern w:val="0"/>
          <w:sz w:val="32"/>
          <w:szCs w:val="32"/>
          <w:lang w:eastAsia="zh-CN"/>
        </w:rPr>
      </w:pPr>
      <w:r>
        <w:rPr>
          <w:rFonts w:hint="eastAsia" w:ascii="楷体" w:hAnsi="楷体" w:eastAsia="楷体" w:cs="楷体"/>
          <w:snapToGrid w:val="0"/>
          <w:color w:val="000000"/>
          <w:kern w:val="0"/>
          <w:sz w:val="32"/>
          <w:szCs w:val="32"/>
          <w:lang w:eastAsia="zh-CN"/>
        </w:rPr>
        <w:t>联系人：</w:t>
      </w:r>
    </w:p>
    <w:p>
      <w:pPr>
        <w:widowControl/>
        <w:kinsoku w:val="0"/>
        <w:autoSpaceDE w:val="0"/>
        <w:autoSpaceDN w:val="0"/>
        <w:adjustRightInd w:val="0"/>
        <w:snapToGrid w:val="0"/>
        <w:spacing w:line="240" w:lineRule="auto"/>
        <w:ind w:firstLine="2240" w:firstLineChars="700"/>
        <w:jc w:val="left"/>
        <w:textAlignment w:val="center"/>
        <w:rPr>
          <w:rFonts w:hint="eastAsia" w:ascii="楷体" w:hAnsi="楷体" w:eastAsia="楷体" w:cs="楷体"/>
          <w:snapToGrid w:val="0"/>
          <w:color w:val="000000"/>
          <w:kern w:val="0"/>
          <w:sz w:val="32"/>
          <w:szCs w:val="32"/>
        </w:rPr>
      </w:pPr>
      <w:r>
        <w:rPr>
          <w:rFonts w:hint="eastAsia" w:ascii="楷体" w:hAnsi="楷体" w:eastAsia="楷体" w:cs="楷体"/>
          <w:snapToGrid w:val="0"/>
          <w:color w:val="000000"/>
          <w:kern w:val="0"/>
          <w:sz w:val="32"/>
          <w:szCs w:val="32"/>
          <w:lang w:eastAsia="zh-CN"/>
        </w:rPr>
        <w:t>联系方式</w:t>
      </w:r>
      <w:r>
        <w:rPr>
          <w:rFonts w:hint="eastAsia" w:ascii="楷体" w:hAnsi="楷体" w:eastAsia="楷体" w:cs="楷体"/>
          <w:snapToGrid w:val="0"/>
          <w:color w:val="000000"/>
          <w:kern w:val="0"/>
          <w:sz w:val="32"/>
          <w:szCs w:val="32"/>
        </w:rPr>
        <w:t>：</w:t>
      </w:r>
    </w:p>
    <w:p>
      <w:pPr>
        <w:pStyle w:val="2"/>
        <w:spacing w:after="156" w:line="240" w:lineRule="auto"/>
        <w:rPr>
          <w:rFonts w:hint="eastAsia"/>
        </w:rPr>
        <w:sectPr>
          <w:pgSz w:w="11906" w:h="16838"/>
          <w:pgMar w:top="850" w:right="1134" w:bottom="850" w:left="1134" w:header="851" w:footer="992" w:gutter="0"/>
          <w:pgNumType w:start="1"/>
          <w:cols w:space="720" w:num="1"/>
          <w:docGrid w:type="lines" w:linePitch="312" w:charSpace="0"/>
        </w:sectPr>
      </w:pPr>
    </w:p>
    <w:p>
      <w:pPr>
        <w:pStyle w:val="7"/>
        <w:spacing w:before="0" w:after="0"/>
        <w:jc w:val="center"/>
        <w:rPr>
          <w:rFonts w:hint="eastAsia" w:ascii="楷体" w:hAnsi="楷体" w:eastAsia="楷体" w:cs="楷体"/>
          <w:bCs/>
          <w:szCs w:val="28"/>
        </w:rPr>
      </w:pPr>
      <w:bookmarkStart w:id="0" w:name="_Toc519984713"/>
      <w:r>
        <w:rPr>
          <w:rFonts w:hint="eastAsia" w:ascii="楷体" w:hAnsi="楷体" w:eastAsia="楷体" w:cs="楷体"/>
          <w:bCs/>
          <w:sz w:val="32"/>
          <w:szCs w:val="32"/>
        </w:rPr>
        <w:t>投标报价表</w:t>
      </w:r>
      <w:bookmarkEnd w:id="0"/>
    </w:p>
    <w:p>
      <w:pPr>
        <w:widowControl/>
        <w:kinsoku w:val="0"/>
        <w:autoSpaceDE w:val="0"/>
        <w:autoSpaceDN w:val="0"/>
        <w:adjustRightInd w:val="0"/>
        <w:snapToGrid w:val="0"/>
        <w:textAlignment w:val="baseline"/>
        <w:rPr>
          <w:rFonts w:hint="eastAsia" w:ascii="楷体" w:hAnsi="楷体" w:eastAsia="楷体" w:cs="楷体"/>
          <w:bCs/>
          <w:snapToGrid w:val="0"/>
          <w:color w:val="000000"/>
          <w:kern w:val="0"/>
          <w:sz w:val="24"/>
          <w:lang w:eastAsia="zh-CN"/>
        </w:rPr>
      </w:pPr>
      <w:r>
        <w:rPr>
          <w:rFonts w:hint="eastAsia" w:ascii="楷体" w:hAnsi="楷体" w:eastAsia="楷体" w:cs="楷体"/>
          <w:bCs/>
          <w:snapToGrid w:val="0"/>
          <w:color w:val="000000"/>
          <w:kern w:val="0"/>
          <w:sz w:val="24"/>
          <w:lang w:eastAsia="zh-CN"/>
        </w:rPr>
        <w:t>工程名称：淮北多肽科创园项目一期桩基工程</w:t>
      </w:r>
    </w:p>
    <w:p>
      <w:pPr>
        <w:widowControl/>
        <w:kinsoku w:val="0"/>
        <w:autoSpaceDE w:val="0"/>
        <w:autoSpaceDN w:val="0"/>
        <w:adjustRightInd w:val="0"/>
        <w:snapToGrid w:val="0"/>
        <w:textAlignment w:val="baseline"/>
        <w:rPr>
          <w:rFonts w:hint="eastAsia" w:ascii="楷体" w:hAnsi="楷体" w:eastAsia="楷体" w:cs="楷体"/>
          <w:bCs/>
          <w:snapToGrid w:val="0"/>
          <w:color w:val="000000"/>
          <w:kern w:val="0"/>
          <w:sz w:val="24"/>
          <w:u w:val="none"/>
          <w:lang w:eastAsia="zh-CN"/>
        </w:rPr>
      </w:pPr>
      <w:r>
        <w:rPr>
          <w:rFonts w:hint="eastAsia" w:ascii="楷体" w:hAnsi="楷体" w:eastAsia="楷体" w:cs="楷体"/>
          <w:bCs/>
          <w:snapToGrid w:val="0"/>
          <w:color w:val="000000"/>
          <w:kern w:val="0"/>
          <w:sz w:val="24"/>
          <w:lang w:eastAsia="zh-CN"/>
        </w:rPr>
        <w:t>工程地点：</w:t>
      </w:r>
      <w:r>
        <w:rPr>
          <w:rFonts w:hint="eastAsia" w:ascii="楷体" w:hAnsi="楷体" w:eastAsia="楷体" w:cs="楷体"/>
          <w:sz w:val="24"/>
          <w:szCs w:val="24"/>
          <w:u w:val="none"/>
          <w:lang w:eastAsia="zh-CN"/>
        </w:rPr>
        <w:t>淮北相山经济技术开发区</w:t>
      </w:r>
    </w:p>
    <w:tbl>
      <w:tblPr>
        <w:tblStyle w:val="9"/>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38"/>
        <w:gridCol w:w="2336"/>
        <w:gridCol w:w="762"/>
        <w:gridCol w:w="849"/>
        <w:gridCol w:w="1865"/>
        <w:gridCol w:w="163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330"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kern w:val="0"/>
                <w:sz w:val="24"/>
              </w:rPr>
            </w:pPr>
            <w:r>
              <w:rPr>
                <w:rFonts w:hint="eastAsia" w:ascii="楷体" w:hAnsi="楷体" w:eastAsia="楷体" w:cs="楷体"/>
                <w:b/>
                <w:bCs/>
                <w:snapToGrid w:val="0"/>
                <w:color w:val="000000"/>
                <w:kern w:val="0"/>
                <w:sz w:val="24"/>
              </w:rPr>
              <w:t>名称</w:t>
            </w:r>
          </w:p>
        </w:tc>
        <w:tc>
          <w:tcPr>
            <w:tcW w:w="1206"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kern w:val="0"/>
                <w:sz w:val="24"/>
              </w:rPr>
            </w:pPr>
            <w:r>
              <w:rPr>
                <w:rFonts w:hint="eastAsia" w:ascii="楷体" w:hAnsi="楷体" w:eastAsia="楷体" w:cs="楷体"/>
                <w:b/>
                <w:bCs/>
                <w:snapToGrid w:val="0"/>
                <w:color w:val="000000"/>
                <w:kern w:val="0"/>
                <w:sz w:val="24"/>
              </w:rPr>
              <w:t>规格型号</w:t>
            </w:r>
          </w:p>
        </w:tc>
        <w:tc>
          <w:tcPr>
            <w:tcW w:w="394"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spacing w:val="20"/>
                <w:kern w:val="0"/>
                <w:sz w:val="24"/>
              </w:rPr>
            </w:pPr>
            <w:r>
              <w:rPr>
                <w:rFonts w:hint="eastAsia" w:ascii="楷体" w:hAnsi="楷体" w:eastAsia="楷体" w:cs="楷体"/>
                <w:b/>
                <w:bCs/>
                <w:snapToGrid w:val="0"/>
                <w:color w:val="000000"/>
                <w:kern w:val="0"/>
                <w:sz w:val="24"/>
              </w:rPr>
              <w:t>计量单位</w:t>
            </w:r>
          </w:p>
        </w:tc>
        <w:tc>
          <w:tcPr>
            <w:tcW w:w="439"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kern w:val="0"/>
                <w:sz w:val="24"/>
              </w:rPr>
            </w:pPr>
            <w:r>
              <w:rPr>
                <w:rFonts w:hint="eastAsia" w:ascii="楷体" w:hAnsi="楷体" w:eastAsia="楷体" w:cs="楷体"/>
                <w:b/>
                <w:bCs/>
                <w:snapToGrid w:val="0"/>
                <w:color w:val="000000"/>
                <w:kern w:val="0"/>
                <w:sz w:val="24"/>
              </w:rPr>
              <w:t>数量</w:t>
            </w:r>
          </w:p>
        </w:tc>
        <w:tc>
          <w:tcPr>
            <w:tcW w:w="962"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kern w:val="0"/>
                <w:sz w:val="24"/>
              </w:rPr>
            </w:pPr>
            <w:r>
              <w:rPr>
                <w:rFonts w:hint="eastAsia" w:ascii="楷体" w:hAnsi="楷体" w:eastAsia="楷体" w:cs="楷体"/>
                <w:b/>
                <w:bCs/>
                <w:snapToGrid w:val="0"/>
                <w:color w:val="000000"/>
                <w:kern w:val="0"/>
                <w:sz w:val="24"/>
              </w:rPr>
              <w:t>含税到货综合单价（元）</w:t>
            </w:r>
          </w:p>
        </w:tc>
        <w:tc>
          <w:tcPr>
            <w:tcW w:w="842" w:type="pct"/>
            <w:noWrap w:val="0"/>
            <w:vAlign w:val="center"/>
          </w:tcPr>
          <w:p>
            <w:pPr>
              <w:widowControl/>
              <w:kinsoku w:val="0"/>
              <w:autoSpaceDE w:val="0"/>
              <w:autoSpaceDN w:val="0"/>
              <w:adjustRightInd w:val="0"/>
              <w:snapToGrid w:val="0"/>
              <w:jc w:val="left"/>
              <w:textAlignment w:val="baseline"/>
              <w:rPr>
                <w:rFonts w:hint="eastAsia" w:ascii="楷体" w:hAnsi="楷体" w:eastAsia="楷体" w:cs="楷体"/>
                <w:bCs/>
                <w:snapToGrid w:val="0"/>
                <w:color w:val="000000"/>
                <w:kern w:val="0"/>
                <w:sz w:val="24"/>
              </w:rPr>
            </w:pPr>
            <w:r>
              <w:rPr>
                <w:rFonts w:hint="eastAsia" w:ascii="楷体" w:hAnsi="楷体" w:eastAsia="楷体" w:cs="楷体"/>
                <w:b/>
                <w:bCs/>
                <w:snapToGrid w:val="0"/>
                <w:color w:val="000000"/>
                <w:kern w:val="0"/>
                <w:sz w:val="24"/>
              </w:rPr>
              <w:t>合价（元）</w:t>
            </w:r>
          </w:p>
        </w:tc>
        <w:tc>
          <w:tcPr>
            <w:tcW w:w="824"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kern w:val="0"/>
                <w:sz w:val="24"/>
              </w:rPr>
            </w:pPr>
            <w:r>
              <w:rPr>
                <w:rFonts w:hint="eastAsia" w:ascii="楷体" w:hAnsi="楷体" w:eastAsia="楷体" w:cs="楷体"/>
                <w:b/>
                <w:bCs/>
                <w:snapToGrid w:val="0"/>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4" w:hRule="exact"/>
          <w:jc w:val="center"/>
        </w:trPr>
        <w:tc>
          <w:tcPr>
            <w:tcW w:w="330" w:type="pct"/>
            <w:noWrap w:val="0"/>
            <w:vAlign w:val="center"/>
          </w:tcPr>
          <w:p>
            <w:pPr>
              <w:widowControl/>
              <w:kinsoku w:val="0"/>
              <w:autoSpaceDE w:val="0"/>
              <w:autoSpaceDN w:val="0"/>
              <w:adjustRightInd w:val="0"/>
              <w:snapToGrid w:val="0"/>
              <w:jc w:val="center"/>
              <w:textAlignment w:val="baseline"/>
              <w:rPr>
                <w:rFonts w:hint="eastAsia" w:ascii="楷体" w:hAnsi="楷体" w:eastAsia="楷体" w:cs="宋体"/>
                <w:snapToGrid w:val="0"/>
                <w:color w:val="000000"/>
                <w:kern w:val="0"/>
                <w:sz w:val="24"/>
                <w:highlight w:val="none"/>
                <w:lang w:eastAsia="zh-CN"/>
              </w:rPr>
            </w:pPr>
            <w:r>
              <w:rPr>
                <w:rFonts w:hint="eastAsia" w:ascii="楷体" w:hAnsi="楷体" w:eastAsia="楷体" w:cs="宋体"/>
                <w:snapToGrid w:val="0"/>
                <w:color w:val="000000"/>
                <w:kern w:val="0"/>
                <w:sz w:val="24"/>
                <w:highlight w:val="none"/>
                <w:lang w:eastAsia="zh-CN"/>
              </w:rPr>
              <w:t>预制桩</w:t>
            </w:r>
          </w:p>
        </w:tc>
        <w:tc>
          <w:tcPr>
            <w:tcW w:w="1206" w:type="pct"/>
            <w:noWrap w:val="0"/>
            <w:vAlign w:val="center"/>
          </w:tcPr>
          <w:p>
            <w:pPr>
              <w:widowControl/>
              <w:kinsoku w:val="0"/>
              <w:autoSpaceDE w:val="0"/>
              <w:autoSpaceDN w:val="0"/>
              <w:adjustRightInd w:val="0"/>
              <w:snapToGrid w:val="0"/>
              <w:jc w:val="both"/>
              <w:textAlignment w:val="baseline"/>
              <w:rPr>
                <w:rFonts w:hint="default" w:ascii="楷体" w:hAnsi="楷体" w:eastAsia="楷体" w:cs="Arial"/>
                <w:snapToGrid w:val="0"/>
                <w:color w:val="000000"/>
                <w:kern w:val="0"/>
                <w:sz w:val="24"/>
                <w:highlight w:val="none"/>
                <w:lang w:val="en-US" w:eastAsia="zh-CN"/>
              </w:rPr>
            </w:pPr>
            <w:r>
              <w:rPr>
                <w:rFonts w:hint="eastAsia" w:ascii="楷体" w:hAnsi="楷体" w:eastAsia="楷体" w:cs="Arial"/>
                <w:snapToGrid w:val="0"/>
                <w:color w:val="000000"/>
                <w:kern w:val="0"/>
                <w:sz w:val="24"/>
                <w:highlight w:val="none"/>
                <w:lang w:val="en-US" w:eastAsia="zh-CN"/>
              </w:rPr>
              <w:t>PHC500(125)AB-10,10</w:t>
            </w:r>
          </w:p>
        </w:tc>
        <w:tc>
          <w:tcPr>
            <w:tcW w:w="394" w:type="pct"/>
            <w:noWrap w:val="0"/>
            <w:vAlign w:val="center"/>
          </w:tcPr>
          <w:p>
            <w:pPr>
              <w:widowControl/>
              <w:kinsoku w:val="0"/>
              <w:autoSpaceDE w:val="0"/>
              <w:autoSpaceDN w:val="0"/>
              <w:adjustRightInd w:val="0"/>
              <w:snapToGrid w:val="0"/>
              <w:jc w:val="both"/>
              <w:textAlignment w:val="baseline"/>
              <w:rPr>
                <w:rFonts w:hint="default" w:ascii="楷体" w:hAnsi="楷体" w:eastAsia="楷体" w:cs="楷体"/>
                <w:bCs/>
                <w:snapToGrid w:val="0"/>
                <w:color w:val="000000"/>
                <w:kern w:val="0"/>
                <w:sz w:val="24"/>
                <w:highlight w:val="none"/>
                <w:lang w:val="en-US" w:eastAsia="zh-CN"/>
              </w:rPr>
            </w:pPr>
            <w:r>
              <w:rPr>
                <w:rFonts w:hint="eastAsia" w:ascii="楷体" w:hAnsi="楷体" w:eastAsia="楷体" w:cs="楷体"/>
                <w:bCs/>
                <w:snapToGrid w:val="0"/>
                <w:color w:val="000000"/>
                <w:kern w:val="0"/>
                <w:sz w:val="24"/>
                <w:highlight w:val="none"/>
                <w:lang w:val="en-US" w:eastAsia="zh-CN"/>
              </w:rPr>
              <w:t>米</w:t>
            </w:r>
          </w:p>
        </w:tc>
        <w:tc>
          <w:tcPr>
            <w:tcW w:w="439"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highlight w:val="none"/>
                <w:lang w:val="en-US" w:eastAsia="zh-CN"/>
              </w:rPr>
            </w:pPr>
            <w:r>
              <w:rPr>
                <w:rFonts w:hint="eastAsia" w:ascii="楷体" w:hAnsi="楷体" w:eastAsia="楷体" w:cs="楷体"/>
                <w:bCs/>
                <w:snapToGrid w:val="0"/>
                <w:color w:val="000000"/>
                <w:kern w:val="0"/>
                <w:sz w:val="24"/>
                <w:highlight w:val="none"/>
                <w:lang w:val="en-US" w:eastAsia="zh-CN"/>
              </w:rPr>
              <w:t>5100</w:t>
            </w:r>
          </w:p>
        </w:tc>
        <w:tc>
          <w:tcPr>
            <w:tcW w:w="962"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highlight w:val="none"/>
                <w:lang w:val="en-US" w:eastAsia="zh-CN"/>
              </w:rPr>
            </w:pPr>
          </w:p>
        </w:tc>
        <w:tc>
          <w:tcPr>
            <w:tcW w:w="842"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highlight w:val="none"/>
                <w:lang w:val="en-US" w:eastAsia="zh-CN"/>
              </w:rPr>
            </w:pPr>
          </w:p>
        </w:tc>
        <w:tc>
          <w:tcPr>
            <w:tcW w:w="824"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1"/>
                <w:szCs w:val="21"/>
                <w:highlight w:val="none"/>
                <w:lang w:val="en-US" w:eastAsia="zh-CN"/>
              </w:rPr>
            </w:pPr>
            <w:r>
              <w:rPr>
                <w:rFonts w:hint="eastAsia" w:ascii="楷体" w:hAnsi="楷体" w:eastAsia="楷体" w:cs="楷体"/>
                <w:bCs/>
                <w:snapToGrid w:val="0"/>
                <w:color w:val="000000"/>
                <w:kern w:val="0"/>
                <w:sz w:val="21"/>
                <w:szCs w:val="21"/>
                <w:highlight w:val="none"/>
                <w:lang w:val="en-US" w:eastAsia="zh-CN"/>
              </w:rPr>
              <w:t>执行标准不限于国标10G409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4" w:hRule="exact"/>
          <w:jc w:val="center"/>
        </w:trPr>
        <w:tc>
          <w:tcPr>
            <w:tcW w:w="330" w:type="pct"/>
            <w:noWrap w:val="0"/>
            <w:vAlign w:val="center"/>
          </w:tcPr>
          <w:p>
            <w:pPr>
              <w:widowControl/>
              <w:kinsoku w:val="0"/>
              <w:autoSpaceDE w:val="0"/>
              <w:autoSpaceDN w:val="0"/>
              <w:adjustRightInd w:val="0"/>
              <w:snapToGrid w:val="0"/>
              <w:jc w:val="center"/>
              <w:textAlignment w:val="baseline"/>
              <w:rPr>
                <w:rFonts w:hint="eastAsia" w:ascii="楷体" w:hAnsi="楷体" w:eastAsia="楷体" w:cs="宋体"/>
                <w:snapToGrid w:val="0"/>
                <w:color w:val="000000"/>
                <w:kern w:val="0"/>
                <w:sz w:val="24"/>
                <w:lang w:eastAsia="zh-CN"/>
              </w:rPr>
            </w:pPr>
          </w:p>
        </w:tc>
        <w:tc>
          <w:tcPr>
            <w:tcW w:w="1206" w:type="pct"/>
            <w:noWrap w:val="0"/>
            <w:vAlign w:val="center"/>
          </w:tcPr>
          <w:p>
            <w:pPr>
              <w:widowControl/>
              <w:kinsoku w:val="0"/>
              <w:autoSpaceDE w:val="0"/>
              <w:autoSpaceDN w:val="0"/>
              <w:adjustRightInd w:val="0"/>
              <w:snapToGrid w:val="0"/>
              <w:jc w:val="both"/>
              <w:textAlignment w:val="baseline"/>
              <w:rPr>
                <w:rFonts w:hint="eastAsia" w:ascii="楷体" w:hAnsi="楷体" w:eastAsia="楷体" w:cs="Arial"/>
                <w:snapToGrid w:val="0"/>
                <w:color w:val="000000"/>
                <w:kern w:val="0"/>
                <w:sz w:val="21"/>
                <w:szCs w:val="21"/>
                <w:u w:val="none"/>
                <w:lang w:val="en-US" w:eastAsia="zh-CN"/>
              </w:rPr>
            </w:pPr>
          </w:p>
        </w:tc>
        <w:tc>
          <w:tcPr>
            <w:tcW w:w="394" w:type="pct"/>
            <w:noWrap w:val="0"/>
            <w:vAlign w:val="center"/>
          </w:tcPr>
          <w:p>
            <w:pPr>
              <w:widowControl/>
              <w:kinsoku w:val="0"/>
              <w:autoSpaceDE w:val="0"/>
              <w:autoSpaceDN w:val="0"/>
              <w:adjustRightInd w:val="0"/>
              <w:snapToGrid w:val="0"/>
              <w:jc w:val="both"/>
              <w:textAlignment w:val="baseline"/>
              <w:rPr>
                <w:rFonts w:hint="eastAsia" w:ascii="楷体" w:hAnsi="楷体" w:eastAsia="楷体" w:cs="楷体"/>
                <w:bCs/>
                <w:snapToGrid w:val="0"/>
                <w:color w:val="000000"/>
                <w:kern w:val="0"/>
                <w:sz w:val="24"/>
                <w:u w:val="none"/>
                <w:lang w:val="en-US" w:eastAsia="zh-CN"/>
              </w:rPr>
            </w:pPr>
          </w:p>
        </w:tc>
        <w:tc>
          <w:tcPr>
            <w:tcW w:w="439"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lang w:val="en-US" w:eastAsia="zh-CN"/>
              </w:rPr>
            </w:pPr>
          </w:p>
        </w:tc>
        <w:tc>
          <w:tcPr>
            <w:tcW w:w="962"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lang w:val="en-US" w:eastAsia="zh-CN"/>
              </w:rPr>
            </w:pPr>
          </w:p>
        </w:tc>
        <w:tc>
          <w:tcPr>
            <w:tcW w:w="842"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lang w:val="en-US" w:eastAsia="zh-CN"/>
              </w:rPr>
            </w:pPr>
          </w:p>
        </w:tc>
        <w:tc>
          <w:tcPr>
            <w:tcW w:w="824"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Cs/>
                <w:snapToGrid w:val="0"/>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3333" w:type="pct"/>
            <w:gridSpan w:val="5"/>
            <w:noWrap w:val="0"/>
            <w:vAlign w:val="center"/>
          </w:tcPr>
          <w:p>
            <w:pPr>
              <w:widowControl/>
              <w:kinsoku w:val="0"/>
              <w:autoSpaceDE w:val="0"/>
              <w:autoSpaceDN w:val="0"/>
              <w:adjustRightInd w:val="0"/>
              <w:snapToGrid w:val="0"/>
              <w:jc w:val="center"/>
              <w:textAlignment w:val="baseline"/>
              <w:rPr>
                <w:rFonts w:hint="eastAsia" w:ascii="楷体" w:hAnsi="楷体" w:eastAsia="楷体" w:cs="楷体"/>
                <w:bCs/>
                <w:snapToGrid w:val="0"/>
                <w:color w:val="000000"/>
                <w:kern w:val="0"/>
                <w:sz w:val="24"/>
                <w:lang w:eastAsia="zh-CN"/>
              </w:rPr>
            </w:pPr>
            <w:r>
              <w:rPr>
                <w:rFonts w:hint="eastAsia" w:ascii="楷体" w:hAnsi="楷体" w:eastAsia="楷体" w:cs="楷体"/>
                <w:bCs/>
                <w:snapToGrid w:val="0"/>
                <w:color w:val="000000"/>
                <w:kern w:val="0"/>
                <w:sz w:val="24"/>
                <w:lang w:eastAsia="zh-CN"/>
              </w:rPr>
              <w:t>合价</w:t>
            </w:r>
          </w:p>
        </w:tc>
        <w:tc>
          <w:tcPr>
            <w:tcW w:w="842"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lang w:val="en-US" w:eastAsia="zh-CN"/>
              </w:rPr>
            </w:pPr>
          </w:p>
        </w:tc>
        <w:tc>
          <w:tcPr>
            <w:tcW w:w="824"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Cs/>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000" w:type="pct"/>
            <w:gridSpan w:val="7"/>
            <w:noWrap w:val="0"/>
            <w:vAlign w:val="center"/>
          </w:tcPr>
          <w:p>
            <w:pPr>
              <w:widowControl/>
              <w:kinsoku w:val="0"/>
              <w:autoSpaceDE w:val="0"/>
              <w:autoSpaceDN w:val="0"/>
              <w:adjustRightInd w:val="0"/>
              <w:snapToGrid w:val="0"/>
              <w:textAlignment w:val="baseline"/>
              <w:rPr>
                <w:rFonts w:hint="eastAsia" w:ascii="楷体" w:hAnsi="楷体" w:eastAsia="楷体" w:cs="楷体"/>
                <w:bCs/>
                <w:snapToGrid w:val="0"/>
                <w:color w:val="000000"/>
                <w:kern w:val="0"/>
                <w:sz w:val="24"/>
                <w:lang w:eastAsia="zh-CN"/>
              </w:rPr>
            </w:pPr>
            <w:r>
              <w:rPr>
                <w:rFonts w:hint="eastAsia" w:ascii="楷体" w:hAnsi="楷体" w:eastAsia="楷体" w:cs="楷体"/>
                <w:bCs/>
                <w:snapToGrid w:val="0"/>
                <w:color w:val="000000"/>
                <w:kern w:val="0"/>
                <w:sz w:val="24"/>
              </w:rPr>
              <w:t>报价</w:t>
            </w:r>
            <w:r>
              <w:rPr>
                <w:rFonts w:hint="eastAsia" w:ascii="楷体" w:hAnsi="楷体" w:eastAsia="楷体" w:cs="楷体"/>
                <w:bCs/>
                <w:snapToGrid w:val="0"/>
                <w:color w:val="000000"/>
                <w:kern w:val="0"/>
                <w:sz w:val="24"/>
                <w:lang w:eastAsia="zh-CN"/>
              </w:rPr>
              <w:t>：</w:t>
            </w:r>
            <w:r>
              <w:rPr>
                <w:rFonts w:hint="eastAsia" w:ascii="楷体" w:hAnsi="楷体" w:eastAsia="楷体" w:cs="楷体"/>
                <w:bCs/>
                <w:snapToGrid w:val="0"/>
                <w:color w:val="000000"/>
                <w:kern w:val="0"/>
                <w:sz w:val="24"/>
              </w:rPr>
              <w:t>人民币（大写）</w:t>
            </w:r>
            <w:r>
              <w:rPr>
                <w:rFonts w:hint="eastAsia" w:ascii="楷体" w:hAnsi="楷体" w:eastAsia="楷体" w:cs="楷体"/>
                <w:bCs/>
                <w:snapToGrid w:val="0"/>
                <w:color w:val="000000"/>
                <w:kern w:val="0"/>
                <w:sz w:val="24"/>
                <w:u w:val="single"/>
                <w:lang w:val="en-US" w:eastAsia="zh-CN"/>
              </w:rPr>
              <w:t xml:space="preserve">   </w:t>
            </w:r>
            <w:r>
              <w:rPr>
                <w:rFonts w:hint="eastAsia" w:ascii="楷体" w:hAnsi="楷体" w:eastAsia="楷体" w:cs="楷体"/>
                <w:bCs/>
                <w:snapToGrid w:val="0"/>
                <w:color w:val="000000"/>
                <w:kern w:val="0"/>
                <w:sz w:val="24"/>
                <w:u w:val="single"/>
              </w:rPr>
              <w:t>元</w:t>
            </w:r>
            <w:r>
              <w:rPr>
                <w:rFonts w:hint="eastAsia" w:ascii="楷体" w:hAnsi="楷体" w:eastAsia="楷体" w:cs="楷体"/>
                <w:bCs/>
                <w:snapToGrid w:val="0"/>
                <w:color w:val="000000"/>
                <w:kern w:val="0"/>
                <w:sz w:val="24"/>
                <w:u w:val="single"/>
                <w:lang w:eastAsia="zh-CN"/>
              </w:rPr>
              <w:t>整</w:t>
            </w:r>
            <w:r>
              <w:rPr>
                <w:rFonts w:hint="eastAsia" w:ascii="楷体" w:hAnsi="楷体" w:eastAsia="楷体" w:cs="楷体"/>
                <w:bCs/>
                <w:snapToGrid w:val="0"/>
                <w:color w:val="000000"/>
                <w:kern w:val="0"/>
                <w:sz w:val="24"/>
              </w:rPr>
              <w:t>、小写（</w:t>
            </w:r>
            <w:r>
              <w:rPr>
                <w:rFonts w:eastAsia="楷体" w:cs="Calibri"/>
                <w:bCs/>
                <w:snapToGrid w:val="0"/>
                <w:color w:val="000000"/>
                <w:kern w:val="0"/>
                <w:sz w:val="24"/>
              </w:rPr>
              <w:t>¥</w:t>
            </w:r>
            <w:r>
              <w:rPr>
                <w:rFonts w:hint="eastAsia" w:ascii="楷体" w:hAnsi="楷体" w:eastAsia="楷体" w:cs="楷体"/>
                <w:bCs/>
                <w:snapToGrid w:val="0"/>
                <w:color w:val="000000"/>
                <w:kern w:val="0"/>
                <w:sz w:val="24"/>
                <w:u w:val="single"/>
                <w:lang w:val="en-US" w:eastAsia="zh-CN"/>
              </w:rPr>
              <w:t xml:space="preserve">   </w:t>
            </w:r>
            <w:r>
              <w:rPr>
                <w:rFonts w:hint="eastAsia" w:ascii="楷体" w:hAnsi="楷体" w:eastAsia="楷体" w:cs="楷体"/>
                <w:bCs/>
                <w:snapToGrid w:val="0"/>
                <w:color w:val="000000"/>
                <w:kern w:val="0"/>
                <w:sz w:val="24"/>
              </w:rPr>
              <w:t>元）。</w:t>
            </w:r>
            <w:r>
              <w:rPr>
                <w:rFonts w:hint="eastAsia" w:ascii="楷体" w:hAnsi="楷体" w:eastAsia="楷体" w:cs="楷体"/>
                <w:bCs/>
                <w:snapToGrid w:val="0"/>
                <w:color w:val="000000"/>
                <w:kern w:val="0"/>
                <w:sz w:val="24"/>
                <w:highlight w:val="yellow"/>
                <w:lang w:eastAsia="zh-CN"/>
              </w:rPr>
              <w:t>桩型及具体参数要求详见设计图纸。</w:t>
            </w:r>
          </w:p>
        </w:tc>
      </w:tr>
    </w:tbl>
    <w:p>
      <w:pPr>
        <w:widowControl/>
        <w:kinsoku w:val="0"/>
        <w:autoSpaceDE w:val="0"/>
        <w:autoSpaceDN w:val="0"/>
        <w:adjustRightInd w:val="0"/>
        <w:snapToGrid w:val="0"/>
        <w:jc w:val="left"/>
        <w:textAlignment w:val="baseline"/>
        <w:rPr>
          <w:rFonts w:hint="eastAsia" w:ascii="楷体" w:hAnsi="楷体" w:eastAsia="楷体" w:cs="楷体"/>
          <w:b/>
          <w:snapToGrid w:val="0"/>
          <w:color w:val="000000"/>
          <w:kern w:val="0"/>
          <w:szCs w:val="21"/>
        </w:rPr>
      </w:pPr>
      <w:r>
        <w:rPr>
          <w:rFonts w:hint="eastAsia" w:ascii="楷体" w:hAnsi="楷体" w:eastAsia="楷体" w:cs="楷体"/>
          <w:b/>
          <w:snapToGrid w:val="0"/>
          <w:color w:val="000000"/>
          <w:kern w:val="0"/>
          <w:szCs w:val="21"/>
        </w:rPr>
        <w:t>投标报价说明：</w:t>
      </w:r>
    </w:p>
    <w:p>
      <w:pPr>
        <w:widowControl/>
        <w:kinsoku w:val="0"/>
        <w:autoSpaceDE w:val="0"/>
        <w:autoSpaceDN w:val="0"/>
        <w:adjustRightInd w:val="0"/>
        <w:snapToGrid w:val="0"/>
        <w:ind w:firstLine="470" w:firstLineChars="196"/>
        <w:jc w:val="left"/>
        <w:textAlignment w:val="baseline"/>
        <w:rPr>
          <w:rFonts w:hint="eastAsia" w:ascii="楷体" w:hAnsi="楷体" w:eastAsia="楷体" w:cs="楷体"/>
          <w:snapToGrid w:val="0"/>
          <w:color w:val="000000"/>
          <w:kern w:val="0"/>
          <w:sz w:val="24"/>
          <w:highlight w:val="none"/>
        </w:rPr>
      </w:pPr>
      <w:r>
        <w:rPr>
          <w:rFonts w:hint="eastAsia" w:ascii="楷体" w:hAnsi="楷体" w:eastAsia="楷体" w:cs="楷体"/>
          <w:snapToGrid w:val="0"/>
          <w:color w:val="000000"/>
          <w:kern w:val="0"/>
          <w:sz w:val="24"/>
        </w:rPr>
        <w:t>1、所有价格采用人民币报价</w:t>
      </w:r>
      <w:r>
        <w:rPr>
          <w:rFonts w:hint="eastAsia" w:ascii="楷体" w:hAnsi="楷体" w:eastAsia="楷体" w:cs="楷体"/>
          <w:snapToGrid w:val="0"/>
          <w:color w:val="000000"/>
          <w:kern w:val="0"/>
          <w:sz w:val="24"/>
          <w:lang w:eastAsia="zh-CN"/>
        </w:rPr>
        <w:t>，付款方式采用电汇及银承，银承不贴息，款到发货</w:t>
      </w:r>
      <w:r>
        <w:rPr>
          <w:rFonts w:hint="eastAsia" w:ascii="楷体" w:hAnsi="楷体" w:eastAsia="楷体" w:cs="楷体"/>
          <w:snapToGrid w:val="0"/>
          <w:color w:val="000000"/>
          <w:kern w:val="0"/>
          <w:sz w:val="24"/>
          <w:highlight w:val="none"/>
        </w:rPr>
        <w:t>；</w:t>
      </w:r>
    </w:p>
    <w:p>
      <w:pPr>
        <w:widowControl/>
        <w:kinsoku w:val="0"/>
        <w:autoSpaceDE w:val="0"/>
        <w:autoSpaceDN w:val="0"/>
        <w:adjustRightInd w:val="0"/>
        <w:snapToGrid w:val="0"/>
        <w:ind w:firstLine="470" w:firstLineChars="196"/>
        <w:jc w:val="left"/>
        <w:textAlignment w:val="baseline"/>
        <w:rPr>
          <w:rFonts w:hint="eastAsia" w:ascii="楷体" w:hAnsi="楷体" w:eastAsia="楷体" w:cs="楷体"/>
          <w:snapToGrid w:val="0"/>
          <w:color w:val="000000"/>
          <w:kern w:val="0"/>
          <w:sz w:val="24"/>
        </w:rPr>
      </w:pPr>
      <w:r>
        <w:rPr>
          <w:rFonts w:hint="eastAsia" w:ascii="楷体" w:hAnsi="楷体" w:eastAsia="楷体" w:cs="楷体"/>
          <w:snapToGrid w:val="0"/>
          <w:color w:val="000000"/>
          <w:kern w:val="0"/>
          <w:sz w:val="24"/>
        </w:rPr>
        <w:t>2、到货单价是指货物到达施工现场指定地点的综合单价（包括材料出厂价、加工费、包装费、运输费、保险费、装运费</w:t>
      </w:r>
      <w:r>
        <w:rPr>
          <w:rFonts w:hint="eastAsia" w:ascii="楷体" w:hAnsi="楷体" w:eastAsia="楷体" w:cs="楷体"/>
          <w:snapToGrid w:val="0"/>
          <w:color w:val="000000"/>
          <w:kern w:val="0"/>
          <w:sz w:val="24"/>
          <w:highlight w:val="none"/>
        </w:rPr>
        <w:t>、卸车费、合理利</w:t>
      </w:r>
      <w:r>
        <w:rPr>
          <w:rFonts w:hint="eastAsia" w:ascii="楷体" w:hAnsi="楷体" w:eastAsia="楷体" w:cs="楷体"/>
          <w:snapToGrid w:val="0"/>
          <w:color w:val="000000"/>
          <w:kern w:val="0"/>
          <w:sz w:val="24"/>
        </w:rPr>
        <w:t>润、</w:t>
      </w:r>
      <w:r>
        <w:rPr>
          <w:rFonts w:hint="eastAsia" w:ascii="楷体" w:hAnsi="楷体" w:eastAsia="楷体" w:cs="楷体"/>
          <w:snapToGrid w:val="0"/>
          <w:color w:val="000000"/>
          <w:kern w:val="0"/>
          <w:sz w:val="24"/>
          <w:lang w:val="en-US" w:eastAsia="zh-CN"/>
        </w:rPr>
        <w:t>1</w:t>
      </w:r>
      <w:r>
        <w:rPr>
          <w:rFonts w:hint="eastAsia" w:ascii="楷体" w:hAnsi="楷体" w:eastAsia="楷体" w:cs="楷体"/>
          <w:snapToGrid w:val="0"/>
          <w:color w:val="000000"/>
          <w:kern w:val="0"/>
          <w:sz w:val="24"/>
        </w:rPr>
        <w:t>3%税金及伴随服务等所有费用）；本项目报价采用含税一票制。</w:t>
      </w:r>
    </w:p>
    <w:p>
      <w:pPr>
        <w:widowControl/>
        <w:kinsoku w:val="0"/>
        <w:autoSpaceDE w:val="0"/>
        <w:autoSpaceDN w:val="0"/>
        <w:adjustRightInd w:val="0"/>
        <w:snapToGrid w:val="0"/>
        <w:ind w:firstLine="470" w:firstLineChars="196"/>
        <w:jc w:val="left"/>
        <w:textAlignment w:val="baseline"/>
        <w:rPr>
          <w:rFonts w:hint="eastAsia" w:ascii="楷体" w:hAnsi="楷体" w:eastAsia="楷体" w:cs="楷体"/>
          <w:snapToGrid w:val="0"/>
          <w:color w:val="000000"/>
          <w:kern w:val="0"/>
          <w:sz w:val="24"/>
        </w:rPr>
      </w:pPr>
      <w:r>
        <w:rPr>
          <w:rFonts w:hint="eastAsia" w:ascii="楷体" w:hAnsi="楷体" w:eastAsia="楷体" w:cs="楷体"/>
          <w:snapToGrid w:val="0"/>
          <w:color w:val="000000"/>
          <w:kern w:val="0"/>
          <w:sz w:val="24"/>
        </w:rPr>
        <w:t>3、如某单价与总价不符，按单价修正；</w:t>
      </w:r>
    </w:p>
    <w:p>
      <w:pPr>
        <w:widowControl/>
        <w:kinsoku w:val="0"/>
        <w:autoSpaceDE w:val="0"/>
        <w:autoSpaceDN w:val="0"/>
        <w:adjustRightInd w:val="0"/>
        <w:snapToGrid w:val="0"/>
        <w:ind w:firstLine="470" w:firstLineChars="196"/>
        <w:jc w:val="left"/>
        <w:textAlignment w:val="baseline"/>
        <w:rPr>
          <w:rFonts w:hint="eastAsia" w:ascii="楷体" w:hAnsi="楷体" w:eastAsia="楷体" w:cs="楷体"/>
          <w:snapToGrid w:val="0"/>
          <w:color w:val="000000"/>
          <w:kern w:val="0"/>
          <w:sz w:val="24"/>
          <w:lang w:val="en-US" w:eastAsia="zh-CN"/>
        </w:rPr>
      </w:pPr>
      <w:r>
        <w:rPr>
          <w:rFonts w:hint="eastAsia" w:ascii="楷体" w:hAnsi="楷体" w:eastAsia="楷体" w:cs="楷体"/>
          <w:snapToGrid w:val="0"/>
          <w:color w:val="000000"/>
          <w:kern w:val="0"/>
          <w:sz w:val="24"/>
        </w:rPr>
        <w:t>4、</w:t>
      </w:r>
      <w:r>
        <w:rPr>
          <w:rFonts w:hint="eastAsia" w:ascii="楷体" w:hAnsi="楷体" w:eastAsia="楷体" w:cs="楷体"/>
          <w:snapToGrid w:val="0"/>
          <w:color w:val="000000"/>
          <w:kern w:val="0"/>
          <w:sz w:val="24"/>
          <w:lang w:eastAsia="zh-CN"/>
        </w:rPr>
        <w:t>采购人</w:t>
      </w:r>
      <w:r>
        <w:rPr>
          <w:rFonts w:hint="eastAsia" w:ascii="楷体" w:hAnsi="楷体" w:eastAsia="楷体" w:cs="楷体"/>
          <w:snapToGrid w:val="0"/>
          <w:color w:val="000000"/>
          <w:kern w:val="0"/>
          <w:sz w:val="24"/>
        </w:rPr>
        <w:t>在报价表中所提供的各种货物的数量是暂定数量，不作为最终结算与支付的依据</w:t>
      </w:r>
      <w:r>
        <w:rPr>
          <w:rFonts w:hint="eastAsia" w:ascii="楷体" w:hAnsi="楷体" w:eastAsia="楷体" w:cs="楷体"/>
          <w:snapToGrid w:val="0"/>
          <w:color w:val="000000"/>
          <w:kern w:val="0"/>
          <w:sz w:val="24"/>
          <w:lang w:eastAsia="zh-CN"/>
        </w:rPr>
        <w:t>。</w:t>
      </w:r>
    </w:p>
    <w:p>
      <w:pPr>
        <w:rPr>
          <w:rFonts w:hint="default"/>
          <w:lang w:val="en-US" w:eastAsia="zh-CN"/>
        </w:rPr>
      </w:pPr>
    </w:p>
    <w:p>
      <w:pPr>
        <w:widowControl/>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报价</w:t>
      </w:r>
      <w:r>
        <w:rPr>
          <w:rFonts w:hint="eastAsia" w:ascii="楷体" w:hAnsi="楷体" w:eastAsia="楷体" w:cs="楷体"/>
          <w:snapToGrid w:val="0"/>
          <w:color w:val="000000"/>
          <w:kern w:val="0"/>
          <w:sz w:val="24"/>
          <w:szCs w:val="21"/>
          <w:lang w:eastAsia="zh-CN"/>
        </w:rPr>
        <w:t>单位</w:t>
      </w:r>
      <w:r>
        <w:rPr>
          <w:rFonts w:hint="eastAsia" w:ascii="楷体" w:hAnsi="楷体" w:eastAsia="楷体" w:cs="楷体"/>
          <w:snapToGrid w:val="0"/>
          <w:color w:val="000000"/>
          <w:kern w:val="0"/>
          <w:sz w:val="24"/>
          <w:szCs w:val="21"/>
        </w:rPr>
        <w:t>（章）：</w:t>
      </w:r>
      <w:r>
        <w:rPr>
          <w:rFonts w:hint="eastAsia" w:ascii="楷体" w:hAnsi="楷体" w:eastAsia="楷体" w:cs="楷体"/>
          <w:snapToGrid w:val="0"/>
          <w:color w:val="000000"/>
          <w:kern w:val="0"/>
          <w:sz w:val="24"/>
          <w:szCs w:val="21"/>
          <w:u w:val="single"/>
        </w:rPr>
        <w:t xml:space="preserve">   </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法定代表人或授权代理人（签字）：</w:t>
      </w:r>
      <w:r>
        <w:rPr>
          <w:rFonts w:hint="eastAsia" w:ascii="楷体" w:hAnsi="楷体" w:eastAsia="楷体" w:cs="楷体"/>
          <w:snapToGrid w:val="0"/>
          <w:color w:val="000000"/>
          <w:kern w:val="0"/>
          <w:sz w:val="24"/>
          <w:szCs w:val="21"/>
          <w:u w:val="single"/>
        </w:rPr>
        <w:t xml:space="preserve">   </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联系电话：</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 xml:space="preserve"> 日期：</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年</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月</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日</w:t>
      </w:r>
    </w:p>
    <w:p>
      <w:r>
        <w:br w:type="page"/>
      </w:r>
    </w:p>
    <w:p>
      <w:pPr>
        <w:pStyle w:val="8"/>
        <w:ind w:left="0" w:leftChars="0"/>
        <w:jc w:val="center"/>
        <w:rPr>
          <w:rFonts w:hint="eastAsia" w:ascii="楷体" w:hAnsi="楷体" w:eastAsia="楷体" w:cs="楷体"/>
          <w:snapToGrid w:val="0"/>
          <w:color w:val="000000"/>
          <w:kern w:val="0"/>
          <w:sz w:val="28"/>
          <w:szCs w:val="28"/>
          <w:lang w:val="en-US" w:eastAsia="zh-CN" w:bidi="ar-SA"/>
        </w:rPr>
      </w:pPr>
      <w:bookmarkStart w:id="1" w:name="_Toc10948"/>
      <w:bookmarkStart w:id="2" w:name="_Toc9321"/>
      <w:r>
        <w:rPr>
          <w:rFonts w:hint="eastAsia" w:ascii="楷体" w:hAnsi="楷体" w:eastAsia="楷体" w:cs="楷体"/>
          <w:snapToGrid w:val="0"/>
          <w:color w:val="000000"/>
          <w:kern w:val="0"/>
          <w:sz w:val="28"/>
          <w:szCs w:val="28"/>
          <w:lang w:val="en-US" w:eastAsia="zh-CN" w:bidi="ar-SA"/>
        </w:rPr>
        <w:t>法定代表人身份证明</w:t>
      </w:r>
      <w:bookmarkEnd w:id="1"/>
      <w:bookmarkEnd w:id="2"/>
    </w:p>
    <w:p>
      <w:pPr>
        <w:spacing w:line="360" w:lineRule="auto"/>
        <w:ind w:firstLine="560" w:firstLineChars="200"/>
        <w:rPr>
          <w:rFonts w:hint="eastAsia" w:ascii="楷体" w:hAnsi="楷体" w:eastAsia="楷体" w:cs="楷体"/>
          <w:snapToGrid w:val="0"/>
          <w:color w:val="000000"/>
          <w:kern w:val="0"/>
          <w:sz w:val="28"/>
          <w:szCs w:val="28"/>
          <w:lang w:val="en-US" w:eastAsia="zh-CN" w:bidi="ar-SA"/>
        </w:rPr>
      </w:pP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投标人名称：</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单位性质：</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地址：</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经营期限：</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u w:val="single"/>
          <w:lang w:val="en-US" w:eastAsia="zh-CN" w:bidi="ar-SA"/>
        </w:rPr>
      </w:pPr>
      <w:r>
        <w:rPr>
          <w:rFonts w:hint="eastAsia" w:ascii="楷体" w:hAnsi="楷体" w:eastAsia="楷体" w:cs="楷体"/>
          <w:snapToGrid w:val="0"/>
          <w:color w:val="000000"/>
          <w:kern w:val="0"/>
          <w:sz w:val="28"/>
          <w:szCs w:val="28"/>
          <w:lang w:val="en-US" w:eastAsia="zh-CN" w:bidi="ar-SA"/>
        </w:rPr>
        <w:t>姓名：</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性别：</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年龄：</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职务：</w:t>
      </w:r>
      <w:r>
        <w:rPr>
          <w:rFonts w:hint="eastAsia" w:ascii="楷体" w:hAnsi="楷体" w:eastAsia="楷体" w:cs="楷体"/>
          <w:snapToGrid w:val="0"/>
          <w:color w:val="000000"/>
          <w:kern w:val="0"/>
          <w:sz w:val="28"/>
          <w:szCs w:val="28"/>
          <w:u w:val="single"/>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 xml:space="preserve">系 </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（投标人名称）的法定代表人。</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 xml:space="preserve">特此证明。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附：法定代表人身份证复印件</w:t>
      </w:r>
    </w:p>
    <w:p/>
    <w:p>
      <w:pPr>
        <w:widowControl/>
        <w:kinsoku w:val="0"/>
        <w:autoSpaceDE w:val="0"/>
        <w:autoSpaceDN w:val="0"/>
        <w:adjustRightInd w:val="0"/>
        <w:snapToGrid w:val="0"/>
        <w:spacing w:line="360" w:lineRule="auto"/>
        <w:ind w:firstLine="560" w:firstLineChars="200"/>
        <w:jc w:val="right"/>
        <w:textAlignment w:val="baseline"/>
        <w:rPr>
          <w:rFonts w:hint="eastAsia" w:ascii="楷体" w:hAnsi="楷体" w:eastAsia="楷体" w:cs="楷体"/>
          <w:snapToGrid w:val="0"/>
          <w:color w:val="000000"/>
          <w:kern w:val="0"/>
          <w:sz w:val="28"/>
          <w:szCs w:val="21"/>
        </w:rPr>
      </w:pPr>
      <w:bookmarkStart w:id="3" w:name="_Toc7689_WPSOffice_Level2"/>
      <w:bookmarkStart w:id="4" w:name="_Toc16663_WPSOffice_Level2"/>
      <w:r>
        <w:rPr>
          <w:rFonts w:hint="eastAsia" w:ascii="楷体" w:hAnsi="楷体" w:eastAsia="楷体" w:cs="楷体"/>
          <w:snapToGrid w:val="0"/>
          <w:color w:val="000000"/>
          <w:kern w:val="0"/>
          <w:sz w:val="28"/>
          <w:szCs w:val="21"/>
        </w:rPr>
        <w:t xml:space="preserve"> </w:t>
      </w:r>
      <w:bookmarkStart w:id="5" w:name="_Toc17463_WPSOffice_Level2"/>
      <w:bookmarkStart w:id="6" w:name="_Toc29281_WPSOffice_Level2"/>
      <w:r>
        <w:rPr>
          <w:rFonts w:hint="eastAsia" w:ascii="楷体" w:hAnsi="楷体" w:eastAsia="楷体" w:cs="楷体"/>
          <w:snapToGrid w:val="0"/>
          <w:color w:val="000000"/>
          <w:kern w:val="0"/>
          <w:sz w:val="28"/>
          <w:szCs w:val="21"/>
        </w:rPr>
        <w:t>投标人：</w:t>
      </w:r>
      <w:r>
        <w:rPr>
          <w:rFonts w:hint="eastAsia" w:ascii="楷体" w:hAnsi="楷体" w:eastAsia="楷体" w:cs="楷体"/>
          <w:snapToGrid w:val="0"/>
          <w:color w:val="000000"/>
          <w:kern w:val="0"/>
          <w:sz w:val="28"/>
          <w:szCs w:val="21"/>
          <w:u w:val="single"/>
        </w:rPr>
        <w:t xml:space="preserve">           </w:t>
      </w:r>
      <w:r>
        <w:rPr>
          <w:rFonts w:hint="eastAsia" w:ascii="楷体" w:hAnsi="楷体" w:eastAsia="楷体" w:cs="楷体"/>
          <w:snapToGrid w:val="0"/>
          <w:color w:val="000000"/>
          <w:kern w:val="0"/>
          <w:sz w:val="28"/>
          <w:szCs w:val="21"/>
        </w:rPr>
        <w:t>（盖单位章）</w:t>
      </w:r>
      <w:bookmarkEnd w:id="5"/>
      <w:bookmarkEnd w:id="6"/>
    </w:p>
    <w:p>
      <w:pPr>
        <w:widowControl/>
        <w:kinsoku w:val="0"/>
        <w:autoSpaceDE w:val="0"/>
        <w:autoSpaceDN w:val="0"/>
        <w:adjustRightInd w:val="0"/>
        <w:snapToGrid w:val="0"/>
        <w:spacing w:line="360" w:lineRule="auto"/>
        <w:ind w:right="210" w:firstLine="560" w:firstLineChars="200"/>
        <w:jc w:val="right"/>
        <w:textAlignment w:val="baseline"/>
        <w:rPr>
          <w:rFonts w:hint="eastAsia" w:ascii="楷体" w:hAnsi="楷体" w:eastAsia="楷体" w:cs="楷体"/>
          <w:snapToGrid w:val="0"/>
          <w:color w:val="000000"/>
          <w:kern w:val="0"/>
          <w:sz w:val="28"/>
          <w:szCs w:val="21"/>
        </w:rPr>
      </w:pPr>
      <w:r>
        <w:rPr>
          <w:rFonts w:hint="eastAsia" w:ascii="楷体" w:hAnsi="楷体" w:eastAsia="楷体" w:cs="楷体"/>
          <w:snapToGrid w:val="0"/>
          <w:color w:val="000000"/>
          <w:kern w:val="0"/>
          <w:sz w:val="28"/>
          <w:szCs w:val="21"/>
        </w:rPr>
        <w:t xml:space="preserve">             </w:t>
      </w:r>
      <w:bookmarkStart w:id="7" w:name="_Toc27276_WPSOffice_Level2"/>
      <w:bookmarkStart w:id="8" w:name="_Toc15946_WPSOffice_Level2"/>
      <w:r>
        <w:rPr>
          <w:rFonts w:hint="eastAsia" w:ascii="楷体" w:hAnsi="楷体" w:eastAsia="楷体" w:cs="楷体"/>
          <w:snapToGrid w:val="0"/>
          <w:color w:val="000000"/>
          <w:kern w:val="0"/>
          <w:sz w:val="28"/>
          <w:szCs w:val="21"/>
          <w:u w:val="single"/>
          <w:lang w:val="en-US" w:eastAsia="zh-CN"/>
        </w:rPr>
        <w:t xml:space="preserve">    </w:t>
      </w:r>
      <w:r>
        <w:rPr>
          <w:rFonts w:hint="eastAsia" w:ascii="楷体" w:hAnsi="楷体" w:eastAsia="楷体" w:cs="楷体"/>
          <w:snapToGrid w:val="0"/>
          <w:color w:val="000000"/>
          <w:kern w:val="0"/>
          <w:sz w:val="28"/>
          <w:szCs w:val="21"/>
        </w:rPr>
        <w:t>年</w:t>
      </w:r>
      <w:r>
        <w:rPr>
          <w:rFonts w:hint="eastAsia" w:ascii="楷体" w:hAnsi="楷体" w:eastAsia="楷体" w:cs="楷体"/>
          <w:snapToGrid w:val="0"/>
          <w:color w:val="000000"/>
          <w:kern w:val="0"/>
          <w:sz w:val="28"/>
          <w:szCs w:val="21"/>
          <w:u w:val="single"/>
          <w:lang w:val="en-US" w:eastAsia="zh-CN"/>
        </w:rPr>
        <w:t xml:space="preserve">   </w:t>
      </w:r>
      <w:r>
        <w:rPr>
          <w:rFonts w:hint="eastAsia" w:ascii="楷体" w:hAnsi="楷体" w:eastAsia="楷体" w:cs="楷体"/>
          <w:snapToGrid w:val="0"/>
          <w:color w:val="000000"/>
          <w:kern w:val="0"/>
          <w:sz w:val="28"/>
          <w:szCs w:val="21"/>
        </w:rPr>
        <w:t>月</w:t>
      </w:r>
      <w:r>
        <w:rPr>
          <w:rFonts w:hint="eastAsia" w:ascii="楷体" w:hAnsi="楷体" w:eastAsia="楷体" w:cs="楷体"/>
          <w:snapToGrid w:val="0"/>
          <w:color w:val="000000"/>
          <w:kern w:val="0"/>
          <w:sz w:val="28"/>
          <w:szCs w:val="21"/>
          <w:u w:val="single"/>
          <w:lang w:val="en-US" w:eastAsia="zh-CN"/>
        </w:rPr>
        <w:t xml:space="preserve">   </w:t>
      </w:r>
      <w:r>
        <w:rPr>
          <w:rFonts w:hint="eastAsia" w:ascii="楷体" w:hAnsi="楷体" w:eastAsia="楷体" w:cs="楷体"/>
          <w:snapToGrid w:val="0"/>
          <w:color w:val="000000"/>
          <w:kern w:val="0"/>
          <w:sz w:val="28"/>
          <w:szCs w:val="21"/>
        </w:rPr>
        <w:t>日</w:t>
      </w:r>
      <w:bookmarkEnd w:id="7"/>
      <w:bookmarkEnd w:id="8"/>
      <w:r>
        <w:rPr>
          <w:rFonts w:hint="eastAsia" w:ascii="楷体" w:hAnsi="楷体" w:eastAsia="楷体" w:cs="楷体"/>
          <w:snapToGrid w:val="0"/>
          <w:color w:val="000000"/>
          <w:kern w:val="0"/>
          <w:sz w:val="28"/>
          <w:szCs w:val="21"/>
        </w:rPr>
        <w:t xml:space="preserve"> </w:t>
      </w:r>
    </w:p>
    <w:p>
      <w:pPr>
        <w:pStyle w:val="7"/>
        <w:rPr>
          <w:rFonts w:hint="eastAsia" w:ascii="楷体" w:hAnsi="楷体" w:eastAsia="楷体" w:cs="楷体"/>
        </w:rPr>
        <w:sectPr>
          <w:pgSz w:w="11906" w:h="16838"/>
          <w:pgMar w:top="851" w:right="1134" w:bottom="851" w:left="1134" w:header="851" w:footer="992" w:gutter="0"/>
          <w:cols w:space="720" w:num="1"/>
          <w:docGrid w:type="lines" w:linePitch="312" w:charSpace="0"/>
        </w:sectPr>
      </w:pPr>
    </w:p>
    <w:p>
      <w:pPr>
        <w:widowControl/>
        <w:kinsoku w:val="0"/>
        <w:autoSpaceDE w:val="0"/>
        <w:autoSpaceDN w:val="0"/>
        <w:adjustRightInd w:val="0"/>
        <w:snapToGrid w:val="0"/>
        <w:spacing w:line="360" w:lineRule="auto"/>
        <w:jc w:val="center"/>
        <w:textAlignment w:val="baseline"/>
        <w:rPr>
          <w:rFonts w:hint="eastAsia" w:ascii="楷体" w:hAnsi="楷体" w:eastAsia="楷体" w:cs="楷体"/>
          <w:snapToGrid w:val="0"/>
          <w:color w:val="000000"/>
          <w:kern w:val="0"/>
          <w:position w:val="-3"/>
          <w:sz w:val="24"/>
          <w:szCs w:val="21"/>
        </w:rPr>
      </w:pPr>
      <w:r>
        <w:rPr>
          <w:rFonts w:hint="eastAsia" w:ascii="楷体" w:hAnsi="楷体" w:eastAsia="楷体" w:cs="楷体"/>
          <w:b/>
          <w:bCs/>
          <w:snapToGrid w:val="0"/>
          <w:color w:val="000000"/>
          <w:spacing w:val="2"/>
          <w:kern w:val="0"/>
          <w:sz w:val="32"/>
          <w:szCs w:val="32"/>
        </w:rPr>
        <w:t>法</w:t>
      </w:r>
      <w:r>
        <w:rPr>
          <w:rFonts w:hint="eastAsia" w:ascii="楷体" w:hAnsi="楷体" w:eastAsia="楷体" w:cs="楷体"/>
          <w:b/>
          <w:bCs/>
          <w:snapToGrid w:val="0"/>
          <w:color w:val="000000"/>
          <w:kern w:val="0"/>
          <w:sz w:val="32"/>
          <w:szCs w:val="32"/>
        </w:rPr>
        <w:t>人</w:t>
      </w:r>
      <w:r>
        <w:rPr>
          <w:rFonts w:hint="eastAsia" w:ascii="楷体" w:hAnsi="楷体" w:eastAsia="楷体" w:cs="楷体"/>
          <w:b/>
          <w:bCs/>
          <w:snapToGrid w:val="0"/>
          <w:color w:val="000000"/>
          <w:spacing w:val="2"/>
          <w:kern w:val="0"/>
          <w:sz w:val="32"/>
          <w:szCs w:val="32"/>
        </w:rPr>
        <w:t>代</w:t>
      </w:r>
      <w:r>
        <w:rPr>
          <w:rFonts w:hint="eastAsia" w:ascii="楷体" w:hAnsi="楷体" w:eastAsia="楷体" w:cs="楷体"/>
          <w:b/>
          <w:bCs/>
          <w:snapToGrid w:val="0"/>
          <w:color w:val="000000"/>
          <w:kern w:val="0"/>
          <w:sz w:val="32"/>
          <w:szCs w:val="32"/>
        </w:rPr>
        <w:t>表授</w:t>
      </w:r>
      <w:r>
        <w:rPr>
          <w:rFonts w:hint="eastAsia" w:ascii="楷体" w:hAnsi="楷体" w:eastAsia="楷体" w:cs="楷体"/>
          <w:b/>
          <w:bCs/>
          <w:snapToGrid w:val="0"/>
          <w:color w:val="000000"/>
          <w:spacing w:val="2"/>
          <w:kern w:val="0"/>
          <w:sz w:val="32"/>
          <w:szCs w:val="32"/>
        </w:rPr>
        <w:t>权</w:t>
      </w:r>
      <w:r>
        <w:rPr>
          <w:rFonts w:hint="eastAsia" w:ascii="楷体" w:hAnsi="楷体" w:eastAsia="楷体" w:cs="楷体"/>
          <w:b/>
          <w:bCs/>
          <w:snapToGrid w:val="0"/>
          <w:color w:val="000000"/>
          <w:kern w:val="0"/>
          <w:sz w:val="32"/>
          <w:szCs w:val="32"/>
        </w:rPr>
        <w:t>委</w:t>
      </w:r>
      <w:r>
        <w:rPr>
          <w:rFonts w:hint="eastAsia" w:ascii="楷体" w:hAnsi="楷体" w:eastAsia="楷体" w:cs="楷体"/>
          <w:b/>
          <w:bCs/>
          <w:snapToGrid w:val="0"/>
          <w:color w:val="000000"/>
          <w:spacing w:val="2"/>
          <w:kern w:val="0"/>
          <w:sz w:val="32"/>
          <w:szCs w:val="32"/>
        </w:rPr>
        <w:t>托</w:t>
      </w:r>
      <w:r>
        <w:rPr>
          <w:rFonts w:hint="eastAsia" w:ascii="楷体" w:hAnsi="楷体" w:eastAsia="楷体" w:cs="楷体"/>
          <w:b/>
          <w:bCs/>
          <w:snapToGrid w:val="0"/>
          <w:color w:val="000000"/>
          <w:spacing w:val="4"/>
          <w:kern w:val="0"/>
          <w:sz w:val="32"/>
          <w:szCs w:val="32"/>
        </w:rPr>
        <w:t>书</w:t>
      </w:r>
      <w:bookmarkEnd w:id="3"/>
      <w:bookmarkEnd w:id="4"/>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lang w:eastAsia="zh-CN"/>
        </w:rPr>
      </w:pPr>
      <w:r>
        <w:rPr>
          <w:rFonts w:hint="eastAsia" w:ascii="楷体" w:hAnsi="楷体" w:eastAsia="楷体" w:cs="楷体"/>
          <w:snapToGrid w:val="0"/>
          <w:color w:val="000000"/>
          <w:kern w:val="0"/>
          <w:sz w:val="24"/>
          <w:szCs w:val="21"/>
        </w:rPr>
        <w:t>致：</w:t>
      </w:r>
      <w:r>
        <w:rPr>
          <w:rFonts w:hint="eastAsia" w:ascii="楷体" w:hAnsi="楷体" w:eastAsia="楷体" w:cs="楷体"/>
          <w:snapToGrid w:val="0"/>
          <w:color w:val="000000"/>
          <w:kern w:val="0"/>
          <w:sz w:val="24"/>
          <w:szCs w:val="21"/>
          <w:lang w:eastAsia="zh-CN"/>
        </w:rPr>
        <w:t>中煤长江基础建设有限公司</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本授权书宣告：</w:t>
      </w:r>
      <w:r>
        <w:rPr>
          <w:rFonts w:hint="eastAsia" w:ascii="楷体" w:hAnsi="楷体" w:eastAsia="楷体" w:cs="楷体"/>
          <w:snapToGrid w:val="0"/>
          <w:color w:val="000000"/>
          <w:kern w:val="0"/>
          <w:sz w:val="24"/>
          <w:szCs w:val="21"/>
          <w:u w:val="single"/>
        </w:rPr>
        <w:t>（投标单位全称）</w:t>
      </w:r>
      <w:r>
        <w:rPr>
          <w:rFonts w:hint="eastAsia" w:ascii="楷体" w:hAnsi="楷体" w:eastAsia="楷体" w:cs="楷体"/>
          <w:snapToGrid w:val="0"/>
          <w:color w:val="000000"/>
          <w:kern w:val="0"/>
          <w:sz w:val="24"/>
          <w:szCs w:val="21"/>
        </w:rPr>
        <w:t>法人代表</w:t>
      </w:r>
      <w:r>
        <w:rPr>
          <w:rFonts w:hint="eastAsia" w:ascii="楷体" w:hAnsi="楷体" w:eastAsia="楷体" w:cs="楷体"/>
          <w:snapToGrid w:val="0"/>
          <w:color w:val="000000"/>
          <w:kern w:val="0"/>
          <w:sz w:val="24"/>
          <w:szCs w:val="21"/>
          <w:u w:val="single"/>
        </w:rPr>
        <w:t>（姓名）</w:t>
      </w:r>
      <w:r>
        <w:rPr>
          <w:rFonts w:hint="eastAsia" w:ascii="楷体" w:hAnsi="楷体" w:eastAsia="楷体" w:cs="楷体"/>
          <w:snapToGrid w:val="0"/>
          <w:color w:val="000000"/>
          <w:kern w:val="0"/>
          <w:sz w:val="24"/>
          <w:szCs w:val="21"/>
        </w:rPr>
        <w:t>，授权</w:t>
      </w:r>
      <w:r>
        <w:rPr>
          <w:rFonts w:hint="eastAsia" w:ascii="楷体" w:hAnsi="楷体" w:eastAsia="楷体" w:cs="楷体"/>
          <w:snapToGrid w:val="0"/>
          <w:color w:val="000000"/>
          <w:kern w:val="0"/>
          <w:sz w:val="24"/>
          <w:szCs w:val="21"/>
          <w:u w:val="single"/>
        </w:rPr>
        <w:t>（投标人或其下属单位全称）</w:t>
      </w:r>
      <w:r>
        <w:rPr>
          <w:rFonts w:hint="eastAsia" w:ascii="楷体" w:hAnsi="楷体" w:eastAsia="楷体" w:cs="楷体"/>
          <w:snapToGrid w:val="0"/>
          <w:color w:val="000000"/>
          <w:kern w:val="0"/>
          <w:sz w:val="24"/>
          <w:szCs w:val="21"/>
        </w:rPr>
        <w:t>的</w:t>
      </w:r>
      <w:r>
        <w:rPr>
          <w:rFonts w:hint="eastAsia" w:ascii="楷体" w:hAnsi="楷体" w:eastAsia="楷体" w:cs="楷体"/>
          <w:snapToGrid w:val="0"/>
          <w:color w:val="000000"/>
          <w:kern w:val="0"/>
          <w:sz w:val="24"/>
          <w:szCs w:val="21"/>
          <w:u w:val="single"/>
        </w:rPr>
        <w:t>（职务）（姓名）</w:t>
      </w:r>
      <w:r>
        <w:rPr>
          <w:rFonts w:hint="eastAsia" w:ascii="楷体" w:hAnsi="楷体" w:eastAsia="楷体" w:cs="楷体"/>
          <w:snapToGrid w:val="0"/>
          <w:color w:val="000000"/>
          <w:kern w:val="0"/>
          <w:sz w:val="24"/>
          <w:szCs w:val="21"/>
        </w:rPr>
        <w:t>为我单位代理人，该代理人有权在</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u w:val="single"/>
          <w:lang w:eastAsia="zh-CN"/>
        </w:rPr>
        <w:t>淮北多肽科创园项目一期桩基工程</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rPr>
        <w:t>项目的</w:t>
      </w:r>
      <w:r>
        <w:rPr>
          <w:rFonts w:hint="eastAsia" w:ascii="楷体" w:hAnsi="楷体" w:eastAsia="楷体" w:cs="楷体"/>
          <w:snapToGrid w:val="0"/>
          <w:color w:val="000000"/>
          <w:kern w:val="0"/>
          <w:sz w:val="24"/>
          <w:szCs w:val="21"/>
          <w:lang w:eastAsia="zh-CN"/>
        </w:rPr>
        <w:t>采购</w:t>
      </w:r>
      <w:r>
        <w:rPr>
          <w:rFonts w:hint="eastAsia" w:ascii="楷体" w:hAnsi="楷体" w:eastAsia="楷体" w:cs="楷体"/>
          <w:snapToGrid w:val="0"/>
          <w:color w:val="000000"/>
          <w:kern w:val="0"/>
          <w:sz w:val="24"/>
          <w:szCs w:val="21"/>
        </w:rPr>
        <w:t>活动中，以我单位的名义签署</w:t>
      </w:r>
      <w:r>
        <w:rPr>
          <w:rFonts w:hint="eastAsia" w:ascii="楷体" w:hAnsi="楷体" w:eastAsia="楷体" w:cs="楷体"/>
          <w:snapToGrid w:val="0"/>
          <w:color w:val="000000"/>
          <w:kern w:val="0"/>
          <w:sz w:val="24"/>
          <w:szCs w:val="21"/>
          <w:lang w:eastAsia="zh-CN"/>
        </w:rPr>
        <w:t>报价</w:t>
      </w:r>
      <w:r>
        <w:rPr>
          <w:rFonts w:hint="eastAsia" w:ascii="楷体" w:hAnsi="楷体" w:eastAsia="楷体" w:cs="楷体"/>
          <w:snapToGrid w:val="0"/>
          <w:color w:val="000000"/>
          <w:kern w:val="0"/>
          <w:sz w:val="24"/>
          <w:szCs w:val="21"/>
        </w:rPr>
        <w:t>文件，参与</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u w:val="single"/>
          <w:lang w:eastAsia="zh-CN"/>
        </w:rPr>
        <w:t>淮北多肽科创园项目一期桩基工程</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rPr>
        <w:t>采购项目的协商、投标、签订合同及有关文件，并执行一切与此有关事项。我们对被授权人签名负全部责任。在贵公司接到撤消授权的书面通知以前，本授权书对本项目投标一直有效。被授权人在授权有效期内签署所有文件不因授权的撤消而消失。</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highlight w:val="none"/>
          <w:lang w:eastAsia="zh-CN"/>
        </w:rPr>
      </w:pPr>
      <w:r>
        <w:rPr>
          <w:rFonts w:hint="eastAsia" w:ascii="楷体" w:hAnsi="楷体" w:eastAsia="楷体" w:cs="楷体"/>
          <w:snapToGrid w:val="0"/>
          <w:color w:val="000000"/>
          <w:kern w:val="0"/>
          <w:sz w:val="24"/>
          <w:szCs w:val="21"/>
        </w:rPr>
        <w:t xml:space="preserve">                      </w:t>
      </w:r>
      <w:r>
        <w:rPr>
          <w:rFonts w:hint="eastAsia" w:ascii="楷体" w:hAnsi="楷体" w:eastAsia="楷体" w:cs="楷体"/>
          <w:snapToGrid w:val="0"/>
          <w:color w:val="000000"/>
          <w:kern w:val="0"/>
          <w:sz w:val="24"/>
          <w:szCs w:val="21"/>
          <w:highlight w:val="none"/>
        </w:rPr>
        <w:t>被授权人身份证</w:t>
      </w:r>
      <w:r>
        <w:rPr>
          <w:rFonts w:hint="eastAsia" w:ascii="楷体" w:hAnsi="楷体" w:eastAsia="楷体" w:cs="楷体"/>
          <w:snapToGrid w:val="0"/>
          <w:color w:val="000000"/>
          <w:kern w:val="0"/>
          <w:sz w:val="24"/>
          <w:szCs w:val="21"/>
          <w:highlight w:val="none"/>
          <w:lang w:eastAsia="zh-CN"/>
        </w:rPr>
        <w:t>反正面</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lang w:eastAsia="zh-CN"/>
        </w:rPr>
        <w:t>报价</w:t>
      </w:r>
      <w:r>
        <w:rPr>
          <w:rFonts w:hint="eastAsia" w:ascii="楷体" w:hAnsi="楷体" w:eastAsia="楷体" w:cs="楷体"/>
          <w:snapToGrid w:val="0"/>
          <w:color w:val="000000"/>
          <w:kern w:val="0"/>
          <w:sz w:val="24"/>
          <w:szCs w:val="21"/>
        </w:rPr>
        <w:t>单位（公司全称、章）：</w:t>
      </w:r>
      <w:r>
        <w:rPr>
          <w:rFonts w:hint="eastAsia" w:ascii="楷体" w:hAnsi="楷体" w:eastAsia="楷体" w:cs="楷体"/>
          <w:snapToGrid w:val="0"/>
          <w:color w:val="000000"/>
          <w:kern w:val="0"/>
          <w:sz w:val="24"/>
          <w:szCs w:val="21"/>
          <w:u w:val="single"/>
        </w:rPr>
        <w:t xml:space="preserve"> </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授权人（法人代表签字）：</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被授权的代理人（签字）：</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授权日期：       年     月      日</w:t>
      </w:r>
    </w:p>
    <w:p>
      <w:pPr>
        <w:pStyle w:val="7"/>
        <w:rPr>
          <w:rFonts w:hint="eastAsia" w:ascii="楷体" w:hAnsi="楷体" w:eastAsia="楷体" w:cs="楷体"/>
        </w:rPr>
        <w:sectPr>
          <w:pgSz w:w="11906" w:h="16838"/>
          <w:pgMar w:top="851" w:right="1134" w:bottom="851" w:left="1134" w:header="851" w:footer="992" w:gutter="0"/>
          <w:cols w:space="720" w:num="1"/>
          <w:docGrid w:type="lines" w:linePitch="312" w:charSpace="0"/>
        </w:sectPr>
      </w:pPr>
    </w:p>
    <w:p>
      <w:pPr>
        <w:jc w:val="center"/>
        <w:rPr>
          <w:rFonts w:hint="eastAsia" w:ascii="楷体" w:hAnsi="楷体" w:eastAsia="楷体" w:cs="楷体"/>
          <w:b/>
          <w:bCs/>
          <w:snapToGrid w:val="0"/>
          <w:color w:val="000000"/>
          <w:kern w:val="0"/>
          <w:sz w:val="28"/>
          <w:szCs w:val="28"/>
          <w:u w:val="single"/>
        </w:rPr>
      </w:pPr>
      <w:r>
        <w:rPr>
          <w:rFonts w:hint="eastAsia" w:ascii="楷体" w:hAnsi="楷体" w:eastAsia="楷体" w:cs="楷体"/>
          <w:b/>
          <w:bCs/>
          <w:snapToGrid w:val="0"/>
          <w:color w:val="000000"/>
          <w:kern w:val="0"/>
          <w:sz w:val="28"/>
          <w:szCs w:val="28"/>
        </w:rPr>
        <w:t>廉洁承诺书</w:t>
      </w:r>
    </w:p>
    <w:p>
      <w:pPr>
        <w:rPr>
          <w:rFonts w:hint="eastAsia" w:ascii="楷体" w:hAnsi="楷体" w:eastAsia="楷体" w:cs="楷体"/>
          <w:b w:val="0"/>
          <w:bCs w:val="0"/>
          <w:snapToGrid w:val="0"/>
          <w:color w:val="000000"/>
          <w:kern w:val="0"/>
          <w:sz w:val="24"/>
          <w:szCs w:val="24"/>
          <w:u w:val="none"/>
          <w:lang w:eastAsia="zh-CN"/>
        </w:rPr>
      </w:pPr>
      <w:r>
        <w:rPr>
          <w:rFonts w:hint="eastAsia" w:ascii="楷体" w:hAnsi="楷体" w:eastAsia="楷体" w:cs="楷体"/>
          <w:b w:val="0"/>
          <w:bCs w:val="0"/>
          <w:snapToGrid w:val="0"/>
          <w:color w:val="000000"/>
          <w:kern w:val="0"/>
          <w:sz w:val="24"/>
          <w:szCs w:val="24"/>
          <w:u w:val="none"/>
        </w:rPr>
        <w:t xml:space="preserve"> </w:t>
      </w:r>
      <w:r>
        <w:rPr>
          <w:rFonts w:hint="eastAsia" w:ascii="楷体" w:hAnsi="楷体" w:eastAsia="楷体" w:cs="楷体"/>
          <w:snapToGrid w:val="0"/>
          <w:color w:val="000000"/>
          <w:kern w:val="0"/>
          <w:sz w:val="24"/>
          <w:szCs w:val="21"/>
          <w:u w:val="none"/>
        </w:rPr>
        <w:t>致：</w:t>
      </w:r>
      <w:r>
        <w:rPr>
          <w:rFonts w:hint="eastAsia" w:ascii="楷体" w:hAnsi="楷体" w:eastAsia="楷体" w:cs="楷体"/>
          <w:b w:val="0"/>
          <w:bCs w:val="0"/>
          <w:snapToGrid w:val="0"/>
          <w:color w:val="000000"/>
          <w:kern w:val="0"/>
          <w:sz w:val="24"/>
          <w:szCs w:val="24"/>
          <w:u w:val="none"/>
          <w:lang w:eastAsia="zh-CN"/>
        </w:rPr>
        <w:t>中煤长江基础建设有限公司</w:t>
      </w:r>
    </w:p>
    <w:p>
      <w:pPr>
        <w:ind w:firstLine="480" w:firstLineChars="200"/>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为维护公平竞争的市场秩序</w:t>
      </w:r>
      <w:r>
        <w:rPr>
          <w:rFonts w:hint="eastAsia" w:ascii="楷体" w:hAnsi="楷体" w:eastAsia="楷体" w:cs="楷体"/>
          <w:b w:val="0"/>
          <w:bCs w:val="0"/>
          <w:snapToGrid w:val="0"/>
          <w:color w:val="000000"/>
          <w:kern w:val="0"/>
          <w:sz w:val="24"/>
          <w:szCs w:val="24"/>
          <w:lang w:eastAsia="zh-CN"/>
        </w:rPr>
        <w:t>，</w:t>
      </w:r>
      <w:r>
        <w:rPr>
          <w:rFonts w:hint="eastAsia" w:ascii="楷体" w:hAnsi="楷体" w:eastAsia="楷体" w:cs="楷体"/>
          <w:b w:val="0"/>
          <w:bCs w:val="0"/>
          <w:snapToGrid w:val="0"/>
          <w:color w:val="000000"/>
          <w:kern w:val="0"/>
          <w:sz w:val="24"/>
          <w:szCs w:val="24"/>
        </w:rPr>
        <w:t>我方自愿在参与贵方组织采购（合作）等商业往来活动中，加强有关人员廉洁从业管理，恪守商业道德，从源头预防和遏制违法、违规、违纪行为发生，特做出以下承诺：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一、严格遵守国家有关法律法规，坚持诚实守信原则，恪守商业道德，规范商务人员廉洁从业行为。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二、决不伙同他人串标、围标或非法排挤竞争对手，决不在商业活动中提供虚假资料，决不发生损害贵方合法权益等行为，决不从事妨碍正常交易的其他违法行为。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三、决不违规获取贵方保密商业活动涉及的所有相关信息，决不与贵方工作人员(含工作人员的配偶、子女及亲属等</w:t>
      </w:r>
      <w:r>
        <w:rPr>
          <w:rFonts w:hint="eastAsia" w:ascii="楷体" w:hAnsi="楷体" w:eastAsia="楷体" w:cs="楷体"/>
          <w:b w:val="0"/>
          <w:bCs w:val="0"/>
          <w:snapToGrid w:val="0"/>
          <w:color w:val="000000"/>
          <w:kern w:val="0"/>
          <w:sz w:val="24"/>
          <w:szCs w:val="24"/>
          <w:lang w:eastAsia="zh-CN"/>
        </w:rPr>
        <w:t>，</w:t>
      </w:r>
      <w:r>
        <w:rPr>
          <w:rFonts w:hint="eastAsia" w:ascii="楷体" w:hAnsi="楷体" w:eastAsia="楷体" w:cs="楷体"/>
          <w:b w:val="0"/>
          <w:bCs w:val="0"/>
          <w:snapToGrid w:val="0"/>
          <w:color w:val="000000"/>
          <w:kern w:val="0"/>
          <w:sz w:val="24"/>
          <w:szCs w:val="24"/>
        </w:rPr>
        <w:t>下同)合谋进行弄虚作假</w:t>
      </w:r>
      <w:r>
        <w:rPr>
          <w:rFonts w:hint="eastAsia" w:ascii="楷体" w:hAnsi="楷体" w:eastAsia="楷体" w:cs="楷体"/>
          <w:b w:val="0"/>
          <w:bCs w:val="0"/>
          <w:snapToGrid w:val="0"/>
          <w:color w:val="000000"/>
          <w:kern w:val="0"/>
          <w:sz w:val="24"/>
          <w:szCs w:val="24"/>
          <w:lang w:eastAsia="zh-CN"/>
        </w:rPr>
        <w:t>、</w:t>
      </w:r>
      <w:r>
        <w:rPr>
          <w:rFonts w:hint="eastAsia" w:ascii="楷体" w:hAnsi="楷体" w:eastAsia="楷体" w:cs="楷体"/>
          <w:b w:val="0"/>
          <w:bCs w:val="0"/>
          <w:snapToGrid w:val="0"/>
          <w:color w:val="000000"/>
          <w:kern w:val="0"/>
          <w:sz w:val="24"/>
          <w:szCs w:val="24"/>
        </w:rPr>
        <w:t>串通招标等违规活动。</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五、决不为贵方工作人员提供和安排有可能影响公平、公正交易的宴请、健身、度假、旅游、娱乐等活动。</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六、决不为贵方工作人员投资入股、个人借款或买卖股票</w:t>
      </w:r>
      <w:r>
        <w:rPr>
          <w:rFonts w:hint="eastAsia" w:ascii="楷体" w:hAnsi="楷体" w:eastAsia="楷体" w:cs="楷体"/>
          <w:b w:val="0"/>
          <w:bCs w:val="0"/>
          <w:snapToGrid w:val="0"/>
          <w:color w:val="000000"/>
          <w:kern w:val="0"/>
          <w:sz w:val="24"/>
          <w:szCs w:val="24"/>
          <w:lang w:eastAsia="zh-CN"/>
        </w:rPr>
        <w:t>、</w:t>
      </w:r>
      <w:r>
        <w:rPr>
          <w:rFonts w:hint="eastAsia" w:ascii="楷体" w:hAnsi="楷体" w:eastAsia="楷体" w:cs="楷体"/>
          <w:b w:val="0"/>
          <w:bCs w:val="0"/>
          <w:snapToGrid w:val="0"/>
          <w:color w:val="000000"/>
          <w:kern w:val="0"/>
          <w:sz w:val="24"/>
          <w:szCs w:val="24"/>
        </w:rPr>
        <w:t>债券等提供方便。</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七、决不为贵方工作人员购买或装修住房、婚丧嫁娶、配偶子女上学或工作安排以及出国出境、旅游等提供方便。</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八、决不违反规定为贵方工作人员在我方相关企业挂名兼职、合伙经营、介绍承揽业务等提供方便。</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九、贵方对涉嫌不廉洁的商业行为进行调查时，我方有配合提供证据、作证的义务。</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十、未经贵方同意，我方不向任何新闻媒体、第三人及有关贵方工作人员恪守商业道德方面的评价、信息。</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十一、我方承诺未被国家机关列入执行行贿人“黑名单” 或失信被执行人。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十二、发现贵方工作人员有违反本承诺书行为或行为倾向的，将及时提醒纠正并向贵方纪检监察部门举报，同时积极配合贵方进行调查</w:t>
      </w:r>
      <w:r>
        <w:rPr>
          <w:rFonts w:hint="eastAsia" w:ascii="楷体" w:hAnsi="楷体" w:eastAsia="楷体" w:cs="楷体"/>
          <w:b w:val="0"/>
          <w:bCs w:val="0"/>
          <w:snapToGrid w:val="0"/>
          <w:color w:val="000000"/>
          <w:kern w:val="0"/>
          <w:sz w:val="24"/>
          <w:szCs w:val="24"/>
          <w:lang w:eastAsia="zh-CN"/>
        </w:rPr>
        <w:t>（贵方联系电话：</w:t>
      </w:r>
      <w:r>
        <w:rPr>
          <w:rFonts w:hint="eastAsia" w:ascii="楷体" w:hAnsi="楷体" w:eastAsia="楷体" w:cs="楷体"/>
          <w:b w:val="0"/>
          <w:bCs w:val="0"/>
          <w:snapToGrid w:val="0"/>
          <w:color w:val="000000"/>
          <w:kern w:val="0"/>
          <w:sz w:val="24"/>
          <w:szCs w:val="24"/>
          <w:lang w:val="en-US" w:eastAsia="zh-CN"/>
        </w:rPr>
        <w:t>13451945932，联系人：张春林</w:t>
      </w:r>
      <w:r>
        <w:rPr>
          <w:rFonts w:hint="eastAsia" w:ascii="楷体" w:hAnsi="楷体" w:eastAsia="楷体" w:cs="楷体"/>
          <w:b w:val="0"/>
          <w:bCs w:val="0"/>
          <w:snapToGrid w:val="0"/>
          <w:color w:val="000000"/>
          <w:kern w:val="0"/>
          <w:sz w:val="24"/>
          <w:szCs w:val="24"/>
          <w:lang w:eastAsia="zh-CN"/>
        </w:rPr>
        <w:t>）</w:t>
      </w:r>
      <w:r>
        <w:rPr>
          <w:rFonts w:hint="eastAsia" w:ascii="楷体" w:hAnsi="楷体" w:eastAsia="楷体" w:cs="楷体"/>
          <w:b w:val="0"/>
          <w:bCs w:val="0"/>
          <w:snapToGrid w:val="0"/>
          <w:color w:val="000000"/>
          <w:kern w:val="0"/>
          <w:sz w:val="24"/>
          <w:szCs w:val="24"/>
        </w:rPr>
        <w:t>。</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十三、本承诺书构成我方与贵方之间进行的所有商业活动所签订合同的不可分割的一部分，不因相关合同期限届满而终止。</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我方自愿接受社会及贵方监督，如有违反本承诺，贵方有权采取列入竞争谈判响应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竞争谈判响应人黑名单。</w:t>
      </w:r>
    </w:p>
    <w:p>
      <w:pPr>
        <w:rPr>
          <w:rFonts w:hint="eastAsia" w:ascii="楷体" w:hAnsi="楷体" w:eastAsia="楷体" w:cs="楷体"/>
          <w:b w:val="0"/>
          <w:bCs w:val="0"/>
          <w:snapToGrid w:val="0"/>
          <w:color w:val="000000"/>
          <w:kern w:val="0"/>
          <w:sz w:val="24"/>
          <w:szCs w:val="24"/>
        </w:rPr>
      </w:pPr>
    </w:p>
    <w:p>
      <w:pPr>
        <w:rPr>
          <w:rFonts w:hint="default" w:ascii="楷体" w:hAnsi="楷体" w:eastAsia="楷体" w:cs="楷体"/>
          <w:b w:val="0"/>
          <w:bCs w:val="0"/>
          <w:snapToGrid w:val="0"/>
          <w:color w:val="000000"/>
          <w:kern w:val="0"/>
          <w:sz w:val="24"/>
          <w:szCs w:val="24"/>
          <w:u w:val="single"/>
          <w:lang w:val="en-US" w:eastAsia="zh-CN"/>
        </w:rPr>
      </w:pPr>
      <w:r>
        <w:rPr>
          <w:rFonts w:hint="eastAsia" w:ascii="楷体" w:hAnsi="楷体" w:eastAsia="楷体" w:cs="楷体"/>
          <w:b w:val="0"/>
          <w:bCs w:val="0"/>
          <w:snapToGrid w:val="0"/>
          <w:color w:val="000000"/>
          <w:kern w:val="0"/>
          <w:sz w:val="24"/>
          <w:szCs w:val="24"/>
        </w:rPr>
        <w:t>承诺方（盖章）：</w:t>
      </w:r>
      <w:r>
        <w:rPr>
          <w:rFonts w:hint="eastAsia" w:ascii="楷体" w:hAnsi="楷体" w:eastAsia="楷体" w:cs="楷体"/>
          <w:b w:val="0"/>
          <w:bCs w:val="0"/>
          <w:snapToGrid w:val="0"/>
          <w:color w:val="000000"/>
          <w:kern w:val="0"/>
          <w:sz w:val="24"/>
          <w:szCs w:val="24"/>
          <w:u w:val="single"/>
          <w:lang w:val="en-US" w:eastAsia="zh-CN"/>
        </w:rPr>
        <w:t xml:space="preserve">          </w:t>
      </w:r>
    </w:p>
    <w:p>
      <w:pPr>
        <w:rPr>
          <w:rFonts w:hint="default" w:ascii="楷体" w:hAnsi="楷体" w:eastAsia="楷体" w:cs="楷体"/>
          <w:b w:val="0"/>
          <w:bCs w:val="0"/>
          <w:snapToGrid w:val="0"/>
          <w:color w:val="000000"/>
          <w:kern w:val="0"/>
          <w:sz w:val="24"/>
          <w:szCs w:val="24"/>
          <w:u w:val="single"/>
          <w:lang w:val="en-US" w:eastAsia="zh-CN"/>
        </w:rPr>
      </w:pPr>
      <w:r>
        <w:rPr>
          <w:rFonts w:hint="eastAsia" w:ascii="楷体" w:hAnsi="楷体" w:eastAsia="楷体" w:cs="楷体"/>
          <w:b w:val="0"/>
          <w:bCs w:val="0"/>
          <w:snapToGrid w:val="0"/>
          <w:color w:val="000000"/>
          <w:kern w:val="0"/>
          <w:sz w:val="24"/>
          <w:szCs w:val="24"/>
        </w:rPr>
        <w:t>法定代表人（签字）：</w:t>
      </w:r>
      <w:r>
        <w:rPr>
          <w:rFonts w:hint="eastAsia" w:ascii="楷体" w:hAnsi="楷体" w:eastAsia="楷体" w:cs="楷体"/>
          <w:b w:val="0"/>
          <w:bCs w:val="0"/>
          <w:snapToGrid w:val="0"/>
          <w:color w:val="000000"/>
          <w:kern w:val="0"/>
          <w:sz w:val="24"/>
          <w:szCs w:val="24"/>
          <w:u w:val="single"/>
          <w:lang w:val="en-US" w:eastAsia="zh-CN"/>
        </w:rPr>
        <w:t xml:space="preserve">         </w:t>
      </w:r>
    </w:p>
    <w:p>
      <w:pPr>
        <w:rPr>
          <w:rFonts w:hint="default" w:ascii="楷体" w:hAnsi="楷体" w:eastAsia="楷体" w:cs="楷体"/>
          <w:b w:val="0"/>
          <w:bCs w:val="0"/>
          <w:snapToGrid w:val="0"/>
          <w:color w:val="000000"/>
          <w:kern w:val="0"/>
          <w:sz w:val="24"/>
          <w:szCs w:val="24"/>
          <w:u w:val="single"/>
          <w:lang w:val="en-US" w:eastAsia="zh-CN"/>
        </w:rPr>
      </w:pPr>
      <w:r>
        <w:rPr>
          <w:rFonts w:hint="eastAsia" w:ascii="楷体" w:hAnsi="楷体" w:eastAsia="楷体" w:cs="楷体"/>
          <w:b w:val="0"/>
          <w:bCs w:val="0"/>
          <w:snapToGrid w:val="0"/>
          <w:color w:val="000000"/>
          <w:kern w:val="0"/>
          <w:sz w:val="24"/>
          <w:szCs w:val="24"/>
        </w:rPr>
        <w:t>联系电话：</w:t>
      </w:r>
      <w:r>
        <w:rPr>
          <w:rFonts w:hint="eastAsia" w:ascii="楷体" w:hAnsi="楷体" w:eastAsia="楷体" w:cs="楷体"/>
          <w:b w:val="0"/>
          <w:bCs w:val="0"/>
          <w:snapToGrid w:val="0"/>
          <w:color w:val="000000"/>
          <w:kern w:val="0"/>
          <w:sz w:val="24"/>
          <w:szCs w:val="24"/>
          <w:u w:val="single"/>
          <w:lang w:val="en-US" w:eastAsia="zh-CN"/>
        </w:rPr>
        <w:t xml:space="preserve">             </w:t>
      </w:r>
    </w:p>
    <w:p/>
    <w:p>
      <w:pPr>
        <w:rPr>
          <w:rFonts w:hint="eastAsia"/>
          <w:lang w:eastAsia="zh-CN"/>
        </w:rPr>
      </w:pPr>
      <w:r>
        <w:br w:type="page"/>
      </w:r>
    </w:p>
    <w:p>
      <w:pPr>
        <w:pStyle w:val="2"/>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rPr>
        <w:t>响应方需提供以下材料</w:t>
      </w:r>
      <w:r>
        <w:rPr>
          <w:rFonts w:hint="eastAsia" w:ascii="楷体" w:hAnsi="楷体" w:eastAsia="楷体" w:cs="楷体"/>
          <w:sz w:val="24"/>
          <w:szCs w:val="24"/>
          <w:lang w:val="en-US" w:eastAsia="zh-CN"/>
        </w:rPr>
        <w:t>：</w:t>
      </w:r>
    </w:p>
    <w:p>
      <w:pPr>
        <w:pStyle w:val="2"/>
        <w:ind w:left="0" w:leftChars="0"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highlight w:val="yellow"/>
          <w:lang w:val="en-US" w:eastAsia="zh-CN"/>
        </w:rPr>
        <w:t>法人证明及</w:t>
      </w:r>
      <w:r>
        <w:rPr>
          <w:rFonts w:hint="eastAsia" w:ascii="楷体" w:hAnsi="楷体" w:eastAsia="楷体" w:cs="楷体"/>
          <w:sz w:val="24"/>
          <w:szCs w:val="24"/>
          <w:highlight w:val="yellow"/>
        </w:rPr>
        <w:t>授权委托书；</w:t>
      </w:r>
    </w:p>
    <w:p>
      <w:pPr>
        <w:pStyle w:val="2"/>
        <w:ind w:left="0" w:leftChars="0" w:firstLine="0" w:firstLine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highlight w:val="yellow"/>
        </w:rPr>
        <w:t>营业执照副本</w:t>
      </w:r>
      <w:r>
        <w:rPr>
          <w:rFonts w:hint="eastAsia" w:ascii="楷体" w:hAnsi="楷体" w:eastAsia="楷体" w:cs="楷体"/>
          <w:sz w:val="24"/>
          <w:szCs w:val="24"/>
          <w:highlight w:val="yellow"/>
          <w:lang w:eastAsia="zh-CN"/>
        </w:rPr>
        <w:t>、资质证书、安全生产许可等</w:t>
      </w:r>
      <w:r>
        <w:rPr>
          <w:rFonts w:hint="eastAsia" w:ascii="楷体" w:hAnsi="楷体" w:eastAsia="楷体" w:cs="楷体"/>
          <w:sz w:val="24"/>
          <w:szCs w:val="24"/>
          <w:highlight w:val="yellow"/>
        </w:rPr>
        <w:t>复印件</w:t>
      </w:r>
      <w:r>
        <w:rPr>
          <w:rFonts w:hint="eastAsia" w:ascii="楷体" w:hAnsi="楷体" w:eastAsia="楷体" w:cs="楷体"/>
          <w:sz w:val="24"/>
          <w:szCs w:val="24"/>
          <w:highlight w:val="yellow"/>
          <w:lang w:eastAsia="zh-CN"/>
        </w:rPr>
        <w:t>（</w:t>
      </w:r>
      <w:r>
        <w:rPr>
          <w:rFonts w:hint="eastAsia" w:ascii="楷体" w:hAnsi="楷体" w:eastAsia="楷体" w:cs="楷体"/>
          <w:sz w:val="24"/>
          <w:szCs w:val="24"/>
          <w:highlight w:val="yellow"/>
        </w:rPr>
        <w:t>在集团公司供应商库无需提供</w:t>
      </w:r>
      <w:r>
        <w:rPr>
          <w:rFonts w:hint="eastAsia" w:ascii="楷体" w:hAnsi="楷体" w:eastAsia="楷体" w:cs="楷体"/>
          <w:sz w:val="24"/>
          <w:szCs w:val="24"/>
          <w:highlight w:val="yellow"/>
          <w:lang w:val="en-US" w:eastAsia="zh-CN"/>
        </w:rPr>
        <w:t>)</w:t>
      </w:r>
      <w:r>
        <w:rPr>
          <w:rFonts w:hint="eastAsia" w:ascii="楷体" w:hAnsi="楷体" w:eastAsia="楷体" w:cs="楷体"/>
          <w:sz w:val="24"/>
          <w:szCs w:val="24"/>
          <w:highlight w:val="yellow"/>
          <w:lang w:eastAsia="zh-CN"/>
        </w:rPr>
        <w:t>；</w:t>
      </w:r>
    </w:p>
    <w:p>
      <w:pPr>
        <w:pStyle w:val="2"/>
        <w:ind w:left="0" w:leftChars="0"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highlight w:val="yellow"/>
        </w:rPr>
        <w:t>项目报价</w:t>
      </w:r>
      <w:r>
        <w:rPr>
          <w:rFonts w:hint="eastAsia" w:ascii="楷体" w:hAnsi="楷体" w:eastAsia="楷体" w:cs="楷体"/>
          <w:sz w:val="24"/>
          <w:szCs w:val="24"/>
          <w:highlight w:val="yellow"/>
          <w:lang w:eastAsia="zh-CN"/>
        </w:rPr>
        <w:t>单</w:t>
      </w:r>
      <w:r>
        <w:rPr>
          <w:rFonts w:hint="eastAsia" w:ascii="楷体" w:hAnsi="楷体" w:eastAsia="楷体" w:cs="楷体"/>
          <w:sz w:val="24"/>
          <w:szCs w:val="24"/>
        </w:rPr>
        <w:t>；</w:t>
      </w:r>
    </w:p>
    <w:p>
      <w:pPr>
        <w:pStyle w:val="2"/>
        <w:ind w:left="0" w:leftChars="0"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highlight w:val="yellow"/>
        </w:rPr>
        <w:t>廉洁承诺书。</w:t>
      </w:r>
    </w:p>
    <w:p>
      <w:pPr>
        <w:pStyle w:val="2"/>
        <w:ind w:left="0" w:leftChars="0" w:firstLine="0" w:firstLineChars="0"/>
        <w:rPr>
          <w:rFonts w:hint="default"/>
          <w:lang w:val="en-US" w:eastAsia="zh-CN"/>
        </w:rPr>
      </w:pPr>
      <w:r>
        <w:rPr>
          <w:rFonts w:hint="eastAsia" w:ascii="楷体" w:hAnsi="楷体" w:eastAsia="楷体" w:cs="楷体"/>
          <w:sz w:val="24"/>
          <w:szCs w:val="24"/>
        </w:rPr>
        <w:t>注：上述材料必须加盖单位公章。</w:t>
      </w:r>
    </w:p>
    <w:p>
      <w:pPr>
        <w:pStyle w:val="2"/>
        <w:rPr>
          <w:rFonts w:hint="eastAsia"/>
        </w:rPr>
      </w:pPr>
    </w:p>
    <w:p/>
    <w:p>
      <w:bookmarkStart w:id="9" w:name="_GoBack"/>
      <w:bookmarkEnd w:id="9"/>
    </w:p>
    <w:sectPr>
      <w:pgSz w:w="11906" w:h="16838"/>
      <w:pgMar w:top="1134" w:right="1134" w:bottom="1134" w:left="1134" w:header="851" w:footer="85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MmZmOTRlYmM2ODI4MjcwMDFkYzhjZWY2MzdiNTgifQ=="/>
  </w:docVars>
  <w:rsids>
    <w:rsidRoot w:val="00000000"/>
    <w:rsid w:val="73964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7">
    <w:name w:val="heading 2"/>
    <w:next w:val="1"/>
    <w:qFormat/>
    <w:uiPriority w:val="0"/>
    <w:pPr>
      <w:keepNext/>
      <w:keepLines/>
      <w:kinsoku w:val="0"/>
      <w:autoSpaceDE w:val="0"/>
      <w:autoSpaceDN w:val="0"/>
      <w:adjustRightInd w:val="0"/>
      <w:snapToGrid w:val="0"/>
      <w:spacing w:before="260" w:after="260" w:line="413" w:lineRule="auto"/>
      <w:textAlignment w:val="baseline"/>
      <w:outlineLvl w:val="1"/>
    </w:pPr>
    <w:rPr>
      <w:rFonts w:ascii="Arial" w:hAnsi="Arial" w:eastAsia="黑体" w:cs="Arial"/>
      <w:snapToGrid w:val="0"/>
      <w:color w:val="000000"/>
      <w:sz w:val="28"/>
      <w:lang w:val="en-US" w:eastAsia="zh-CN" w:bidi="ar-SA"/>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keepNext/>
      <w:keepLines/>
      <w:kinsoku w:val="0"/>
      <w:autoSpaceDE w:val="0"/>
      <w:autoSpaceDN w:val="0"/>
      <w:adjustRightInd w:val="0"/>
      <w:snapToGrid w:val="0"/>
      <w:spacing w:afterLines="50"/>
      <w:ind w:firstLine="560"/>
      <w:textAlignment w:val="baseline"/>
      <w:outlineLvl w:val="3"/>
    </w:pPr>
    <w:rPr>
      <w:rFonts w:ascii="宋体" w:hAnsi="宋体" w:eastAsia="仿宋_GB2312" w:cs="宋体"/>
      <w:bCs/>
      <w:snapToGrid w:val="0"/>
      <w:color w:val="000000"/>
      <w:kern w:val="24"/>
      <w:sz w:val="28"/>
      <w:lang w:val="en-US" w:eastAsia="zh-CN" w:bidi="ar-SA"/>
    </w:rPr>
  </w:style>
  <w:style w:type="paragraph" w:customStyle="1" w:styleId="3">
    <w:name w:val="标3"/>
    <w:basedOn w:val="4"/>
    <w:next w:val="1"/>
    <w:qFormat/>
    <w:uiPriority w:val="99"/>
    <w:pPr>
      <w:keepNext/>
      <w:keepLines/>
      <w:kinsoku w:val="0"/>
      <w:autoSpaceDE w:val="0"/>
      <w:autoSpaceDN w:val="0"/>
      <w:adjustRightInd w:val="0"/>
      <w:snapToGrid w:val="0"/>
      <w:spacing w:afterLines="50"/>
      <w:textAlignment w:val="baseline"/>
      <w:outlineLvl w:val="2"/>
    </w:pPr>
    <w:rPr>
      <w:rFonts w:ascii="宋体" w:hAnsi="宋体" w:eastAsia="仿宋_GB2312" w:cs="宋体"/>
      <w:bCs w:val="0"/>
      <w:snapToGrid w:val="0"/>
      <w:color w:val="000000"/>
      <w:kern w:val="24"/>
      <w:sz w:val="28"/>
      <w:lang w:val="en-US" w:eastAsia="zh-CN" w:bidi="ar-SA"/>
    </w:rPr>
  </w:style>
  <w:style w:type="paragraph" w:customStyle="1" w:styleId="4">
    <w:name w:val="标2"/>
    <w:basedOn w:val="5"/>
    <w:qFormat/>
    <w:uiPriority w:val="99"/>
    <w:pPr>
      <w:keepNext/>
      <w:keepLines/>
      <w:kinsoku w:val="0"/>
      <w:autoSpaceDE w:val="0"/>
      <w:autoSpaceDN w:val="0"/>
      <w:adjustRightInd w:val="0"/>
      <w:snapToGrid w:val="0"/>
      <w:spacing w:afterLines="50"/>
      <w:textAlignment w:val="baseline"/>
      <w:outlineLvl w:val="1"/>
    </w:pPr>
    <w:rPr>
      <w:rFonts w:ascii="黑体" w:hAnsi="黑体" w:eastAsia="仿宋_GB2312" w:cs="宋体"/>
      <w:bCs/>
      <w:snapToGrid w:val="0"/>
      <w:color w:val="000000"/>
      <w:kern w:val="24"/>
      <w:sz w:val="28"/>
      <w:lang w:val="en-US" w:eastAsia="zh-CN" w:bidi="ar-SA"/>
    </w:rPr>
  </w:style>
  <w:style w:type="paragraph" w:customStyle="1" w:styleId="5">
    <w:name w:val="标1"/>
    <w:basedOn w:val="6"/>
    <w:qFormat/>
    <w:uiPriority w:val="99"/>
    <w:pPr>
      <w:kinsoku w:val="0"/>
      <w:autoSpaceDE w:val="0"/>
      <w:autoSpaceDN w:val="0"/>
      <w:adjustRightInd w:val="0"/>
      <w:snapToGrid w:val="0"/>
      <w:spacing w:beforeLines="50" w:afterLines="50"/>
      <w:textAlignment w:val="baseline"/>
      <w:outlineLvl w:val="2"/>
    </w:pPr>
    <w:rPr>
      <w:rFonts w:ascii="Arial" w:hAnsi="Arial" w:eastAsia="仿宋_GB2312" w:cs="黑体"/>
      <w:b w:val="0"/>
      <w:bCs w:val="0"/>
      <w:snapToGrid w:val="0"/>
      <w:color w:val="000000"/>
      <w:kern w:val="24"/>
      <w:sz w:val="30"/>
      <w:szCs w:val="24"/>
      <w:lang w:val="en-US" w:eastAsia="zh-CN" w:bidi="ar-SA"/>
    </w:rPr>
  </w:style>
  <w:style w:type="paragraph" w:styleId="6">
    <w:name w:val="Title"/>
    <w:basedOn w:val="1"/>
    <w:next w:val="1"/>
    <w:qFormat/>
    <w:uiPriority w:val="10"/>
    <w:pPr>
      <w:kinsoku w:val="0"/>
      <w:autoSpaceDE w:val="0"/>
      <w:autoSpaceDN w:val="0"/>
      <w:adjustRightInd w:val="0"/>
      <w:snapToGrid w:val="0"/>
      <w:textAlignment w:val="baseline"/>
      <w:outlineLvl w:val="2"/>
    </w:pPr>
    <w:rPr>
      <w:rFonts w:ascii="Arial" w:hAnsi="Arial" w:eastAsia="仿宋_GB2312" w:cs="黑体"/>
      <w:b/>
      <w:bCs/>
      <w:snapToGrid w:val="0"/>
      <w:color w:val="000000"/>
      <w:sz w:val="24"/>
      <w:szCs w:val="32"/>
      <w:lang w:val="en-US" w:eastAsia="zh-CN" w:bidi="ar-SA"/>
    </w:rPr>
  </w:style>
  <w:style w:type="paragraph" w:styleId="8">
    <w:name w:val="toc 2"/>
    <w:basedOn w:val="1"/>
    <w:next w:val="1"/>
    <w:qFormat/>
    <w:uiPriority w:val="39"/>
    <w:pPr>
      <w:tabs>
        <w:tab w:val="left" w:pos="1050"/>
        <w:tab w:val="right" w:leader="dot" w:pos="9020"/>
      </w:tabs>
      <w:spacing w:line="30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2024-01-04T01:20:16Z</dcterms:created>
  <dc:creator>13775</dc:creator>
  <cp:lastModifiedBy>Mr Zeng</cp:lastModifiedBy>
  <dcterms:modified xsi:type="dcterms:W3CDTF">2024-01-04T01:20:30Z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19CF5C4FAAC44E948C71603046F3843F_12</vt:lpwstr>
  </property>
</Properties>
</file>