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center"/>
        <w:textAlignment w:val="auto"/>
        <w:rPr>
          <w:rFonts w:hint="eastAsia" w:ascii="仿宋" w:hAnsi="仿宋" w:eastAsia="仿宋" w:cs="仿宋"/>
          <w:snapToGrid/>
          <w:color w:val="auto"/>
          <w:kern w:val="2"/>
          <w:sz w:val="44"/>
          <w:szCs w:val="44"/>
        </w:rPr>
      </w:pPr>
      <w:bookmarkStart w:id="0" w:name="_Toc3393"/>
      <w:r>
        <w:rPr>
          <w:rFonts w:hint="eastAsia" w:ascii="仿宋" w:hAnsi="仿宋" w:eastAsia="仿宋" w:cs="仿宋"/>
          <w:snapToGrid/>
          <w:color w:val="auto"/>
          <w:kern w:val="2"/>
          <w:sz w:val="44"/>
          <w:szCs w:val="44"/>
          <w:lang w:eastAsia="zh-CN"/>
        </w:rPr>
        <w:t>采购</w:t>
      </w:r>
      <w:r>
        <w:rPr>
          <w:rFonts w:hint="eastAsia" w:ascii="仿宋" w:hAnsi="仿宋" w:eastAsia="仿宋" w:cs="仿宋"/>
          <w:snapToGrid/>
          <w:color w:val="auto"/>
          <w:kern w:val="2"/>
          <w:sz w:val="44"/>
          <w:szCs w:val="44"/>
        </w:rPr>
        <w:t>公告</w:t>
      </w:r>
    </w:p>
    <w:p>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我公司拟进行</w:t>
      </w:r>
      <w:r>
        <w:rPr>
          <w:rFonts w:hint="eastAsia" w:ascii="仿宋" w:hAnsi="仿宋" w:eastAsia="仿宋" w:cs="仿宋"/>
          <w:snapToGrid/>
          <w:color w:val="333333"/>
          <w:sz w:val="28"/>
          <w:szCs w:val="28"/>
          <w:lang w:val="en-US" w:eastAsia="zh-CN"/>
        </w:rPr>
        <w:t>对</w:t>
      </w:r>
      <w:r>
        <w:rPr>
          <w:rFonts w:hint="eastAsia" w:ascii="仿宋" w:hAnsi="仿宋" w:eastAsia="仿宋" w:cs="仿宋"/>
          <w:snapToGrid/>
          <w:color w:val="333333"/>
          <w:sz w:val="28"/>
          <w:szCs w:val="28"/>
          <w:u w:val="single"/>
          <w:lang w:val="en-US" w:eastAsia="zh-CN"/>
        </w:rPr>
        <w:t xml:space="preserve"> 苏州欧帝半导体科技有限公司半导体专用设备研发及生产项目</w:t>
      </w:r>
      <w:r>
        <w:rPr>
          <w:rFonts w:hint="eastAsia" w:ascii="仿宋" w:hAnsi="仿宋" w:eastAsia="仿宋" w:cs="仿宋"/>
          <w:b/>
          <w:bCs/>
          <w:snapToGrid/>
          <w:color w:val="333333"/>
          <w:sz w:val="28"/>
          <w:szCs w:val="28"/>
          <w:u w:val="single"/>
          <w:lang w:val="en-US" w:eastAsia="zh-CN"/>
        </w:rPr>
        <w:t>围挡施工</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color w:val="333333"/>
          <w:sz w:val="28"/>
          <w:szCs w:val="28"/>
          <w:highlight w:val="none"/>
          <w:lang w:eastAsia="zh-CN"/>
        </w:rPr>
        <w:t>公开</w:t>
      </w:r>
      <w:r>
        <w:rPr>
          <w:rFonts w:hint="eastAsia" w:ascii="仿宋" w:hAnsi="仿宋" w:eastAsia="仿宋" w:cs="仿宋"/>
          <w:snapToGrid/>
          <w:color w:val="333333"/>
          <w:sz w:val="28"/>
          <w:szCs w:val="28"/>
          <w:lang w:eastAsia="zh-CN"/>
        </w:rPr>
        <w:t>比选采购，采购编号：ZMCJ07CG202450</w:t>
      </w:r>
      <w:r>
        <w:rPr>
          <w:rFonts w:hint="eastAsia" w:ascii="仿宋" w:hAnsi="仿宋" w:eastAsia="仿宋" w:cs="仿宋"/>
          <w:snapToGrid/>
          <w:color w:val="333333"/>
          <w:sz w:val="28"/>
          <w:szCs w:val="28"/>
          <w:lang w:val="en-US" w:eastAsia="zh-CN"/>
        </w:rPr>
        <w:t>12</w:t>
      </w:r>
    </w:p>
    <w:p>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项目名称：</w:t>
      </w:r>
      <w:r>
        <w:rPr>
          <w:rFonts w:hint="eastAsia" w:ascii="仿宋" w:hAnsi="仿宋" w:eastAsia="仿宋" w:cs="仿宋"/>
          <w:snapToGrid/>
          <w:color w:val="333333"/>
          <w:sz w:val="28"/>
          <w:szCs w:val="28"/>
          <w:u w:val="single"/>
          <w:lang w:val="en-US" w:eastAsia="zh-CN"/>
        </w:rPr>
        <w:t>苏州欧帝半导体科技有限公司半导体专用设备研发及生产项目</w:t>
      </w:r>
    </w:p>
    <w:p>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采购需求：</w:t>
      </w:r>
      <w:r>
        <w:rPr>
          <w:rFonts w:hint="eastAsia" w:ascii="仿宋" w:hAnsi="仿宋" w:eastAsia="仿宋" w:cs="仿宋"/>
          <w:b w:val="0"/>
          <w:bCs w:val="0"/>
          <w:snapToGrid/>
          <w:color w:val="333333"/>
          <w:sz w:val="28"/>
          <w:szCs w:val="28"/>
          <w:u w:val="single"/>
          <w:lang w:val="en-US" w:eastAsia="zh-CN"/>
        </w:rPr>
        <w:t>详见清单</w:t>
      </w:r>
      <w:r>
        <w:rPr>
          <w:rFonts w:hint="eastAsia" w:ascii="仿宋" w:hAnsi="仿宋" w:eastAsia="仿宋" w:cs="仿宋"/>
          <w:snapToGrid/>
          <w:color w:val="333333"/>
          <w:sz w:val="28"/>
          <w:szCs w:val="28"/>
          <w:lang w:val="en-US" w:eastAsia="zh-CN"/>
        </w:rPr>
        <w:t>（清单详见响应格式文件内报价单）</w:t>
      </w:r>
    </w:p>
    <w:p>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single"/>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u w:val="single"/>
          <w:lang w:val="en-US" w:eastAsia="zh-CN"/>
        </w:rPr>
        <w:t>江苏省苏州市市吴中区郭巷经济开发区</w:t>
      </w:r>
    </w:p>
    <w:p>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single"/>
          <w:lang w:eastAsia="zh-CN"/>
        </w:rPr>
      </w:pPr>
      <w:r>
        <w:rPr>
          <w:rFonts w:hint="eastAsia" w:ascii="仿宋" w:hAnsi="仿宋" w:eastAsia="仿宋" w:cs="仿宋"/>
          <w:snapToGrid/>
          <w:color w:val="333333"/>
          <w:sz w:val="28"/>
          <w:szCs w:val="28"/>
          <w:lang w:eastAsia="zh-CN"/>
        </w:rPr>
        <w:t>评审办法：</w:t>
      </w:r>
      <w:r>
        <w:rPr>
          <w:rFonts w:hint="eastAsia" w:ascii="仿宋" w:hAnsi="仿宋" w:eastAsia="仿宋" w:cs="仿宋"/>
          <w:snapToGrid/>
          <w:color w:val="333333"/>
          <w:sz w:val="28"/>
          <w:szCs w:val="28"/>
          <w:u w:val="single"/>
          <w:lang w:eastAsia="zh-CN"/>
        </w:rPr>
        <w:t>满足项目采购需求情况下最低价中标</w:t>
      </w:r>
    </w:p>
    <w:p>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二、投标人的资格要求</w:t>
      </w:r>
    </w:p>
    <w:p>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kern w:val="2"/>
          <w:sz w:val="28"/>
          <w:szCs w:val="28"/>
        </w:rPr>
      </w:pPr>
      <w:r>
        <w:rPr>
          <w:rFonts w:hint="eastAsia" w:ascii="仿宋" w:hAnsi="仿宋" w:eastAsia="仿宋" w:cs="仿宋"/>
          <w:snapToGrid/>
          <w:color w:val="333333"/>
          <w:sz w:val="28"/>
          <w:szCs w:val="28"/>
          <w:lang w:eastAsia="zh-CN"/>
        </w:rPr>
        <w:t>1、</w:t>
      </w:r>
      <w:r>
        <w:rPr>
          <w:rFonts w:hint="eastAsia" w:ascii="仿宋" w:hAnsi="仿宋" w:eastAsia="仿宋" w:cs="仿宋"/>
          <w:snapToGrid/>
          <w:color w:val="333333"/>
          <w:sz w:val="28"/>
          <w:szCs w:val="28"/>
        </w:rPr>
        <w:t>具有相应经营范围的独立法人单位</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rPr>
        <w:t>有合格有效的营业执照</w:t>
      </w:r>
      <w:r>
        <w:rPr>
          <w:rFonts w:hint="eastAsia" w:ascii="仿宋" w:hAnsi="仿宋" w:eastAsia="仿宋" w:cs="仿宋"/>
          <w:snapToGrid/>
          <w:color w:val="333333"/>
          <w:sz w:val="28"/>
          <w:szCs w:val="28"/>
          <w:lang w:eastAsia="zh-CN"/>
        </w:rPr>
        <w:t>，并在资金等方面具有相应的实力。</w:t>
      </w:r>
    </w:p>
    <w:p>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2、</w:t>
      </w:r>
      <w:r>
        <w:rPr>
          <w:rFonts w:hint="eastAsia" w:ascii="仿宋" w:hAnsi="仿宋" w:eastAsia="仿宋" w:cs="仿宋"/>
          <w:snapToGrid/>
          <w:color w:val="333333"/>
          <w:sz w:val="28"/>
          <w:szCs w:val="28"/>
        </w:rPr>
        <w:t>具有良好的商业信誉和健全的财务会计制度</w:t>
      </w:r>
      <w:r>
        <w:rPr>
          <w:rFonts w:hint="eastAsia" w:ascii="仿宋" w:hAnsi="仿宋" w:eastAsia="仿宋" w:cs="仿宋"/>
          <w:snapToGrid/>
          <w:color w:val="333333"/>
          <w:sz w:val="28"/>
          <w:szCs w:val="28"/>
          <w:lang w:eastAsia="zh-CN"/>
        </w:rPr>
        <w:t>。</w:t>
      </w:r>
    </w:p>
    <w:p>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3、具有投资参股关系的关联企业，或具有直接管理或被管理关系的母子公司，或同一母公司的子公司，或法定代表人为同一人的两个及两个以上法人不得同时对同一包件进行投标。</w:t>
      </w:r>
    </w:p>
    <w:p>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val="en-US" w:eastAsia="zh-CN"/>
        </w:rPr>
        <w:t>4、</w:t>
      </w:r>
      <w:r>
        <w:rPr>
          <w:rFonts w:hint="default" w:ascii="仿宋" w:hAnsi="仿宋" w:eastAsia="仿宋" w:cs="仿宋"/>
          <w:snapToGrid/>
          <w:color w:val="333333"/>
          <w:sz w:val="28"/>
          <w:szCs w:val="28"/>
          <w:lang w:val="en-US" w:eastAsia="zh-CN"/>
        </w:rPr>
        <w:t>未处于被责令停业、投标资格被取消或者财产被接管、冻结和破产状态；</w:t>
      </w:r>
    </w:p>
    <w:p>
      <w:pPr>
        <w:kinsoku/>
        <w:autoSpaceDE/>
        <w:autoSpaceDN/>
        <w:adjustRightInd/>
        <w:snapToGrid/>
        <w:spacing w:line="360" w:lineRule="auto"/>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凡有意参加者，请于202</w:t>
      </w:r>
      <w:r>
        <w:rPr>
          <w:rFonts w:hint="eastAsia" w:ascii="仿宋" w:hAnsi="仿宋" w:eastAsia="仿宋" w:cs="仿宋"/>
          <w:snapToGrid/>
          <w:color w:val="333333"/>
          <w:sz w:val="28"/>
          <w:szCs w:val="28"/>
          <w:lang w:val="en-US" w:eastAsia="zh-CN"/>
        </w:rPr>
        <w:t>4</w:t>
      </w:r>
      <w:r>
        <w:rPr>
          <w:rFonts w:hint="eastAsia" w:ascii="仿宋" w:hAnsi="仿宋" w:eastAsia="仿宋" w:cs="仿宋"/>
          <w:snapToGrid/>
          <w:color w:val="333333"/>
          <w:sz w:val="28"/>
          <w:szCs w:val="28"/>
        </w:rPr>
        <w:t>年</w:t>
      </w:r>
      <w:r>
        <w:rPr>
          <w:rFonts w:hint="eastAsia" w:ascii="仿宋" w:hAnsi="仿宋" w:eastAsia="仿宋" w:cs="仿宋"/>
          <w:snapToGrid/>
          <w:color w:val="333333"/>
          <w:sz w:val="28"/>
          <w:szCs w:val="28"/>
          <w:lang w:val="en-US" w:eastAsia="zh-CN"/>
        </w:rPr>
        <w:t>10</w:t>
      </w:r>
      <w:r>
        <w:rPr>
          <w:rFonts w:hint="eastAsia" w:ascii="仿宋" w:hAnsi="仿宋" w:eastAsia="仿宋" w:cs="仿宋"/>
          <w:snapToGrid/>
          <w:color w:val="333333"/>
          <w:sz w:val="28"/>
          <w:szCs w:val="28"/>
        </w:rPr>
        <w:t>月</w:t>
      </w:r>
      <w:r>
        <w:rPr>
          <w:rFonts w:hint="eastAsia" w:ascii="仿宋" w:hAnsi="仿宋" w:eastAsia="仿宋" w:cs="仿宋"/>
          <w:snapToGrid/>
          <w:color w:val="333333"/>
          <w:sz w:val="28"/>
          <w:szCs w:val="28"/>
          <w:lang w:val="en-US" w:eastAsia="zh-CN"/>
        </w:rPr>
        <w:t>18</w:t>
      </w:r>
      <w:r>
        <w:rPr>
          <w:rFonts w:hint="eastAsia" w:ascii="仿宋" w:hAnsi="仿宋" w:eastAsia="仿宋" w:cs="仿宋"/>
          <w:snapToGrid/>
          <w:color w:val="333333"/>
          <w:sz w:val="28"/>
          <w:szCs w:val="28"/>
        </w:rPr>
        <w:t>日</w:t>
      </w:r>
      <w:r>
        <w:rPr>
          <w:rFonts w:hint="eastAsia" w:ascii="仿宋" w:hAnsi="仿宋" w:eastAsia="仿宋" w:cs="仿宋"/>
          <w:snapToGrid/>
          <w:color w:val="333333"/>
          <w:sz w:val="28"/>
          <w:szCs w:val="28"/>
          <w:lang w:eastAsia="zh-CN"/>
        </w:rPr>
        <w:t>上午</w:t>
      </w:r>
      <w:r>
        <w:rPr>
          <w:rFonts w:hint="eastAsia" w:ascii="仿宋" w:hAnsi="仿宋" w:eastAsia="仿宋" w:cs="仿宋"/>
          <w:snapToGrid/>
          <w:color w:val="333333"/>
          <w:sz w:val="28"/>
          <w:szCs w:val="28"/>
          <w:lang w:val="en-US" w:eastAsia="zh-CN"/>
        </w:rPr>
        <w:t>09</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rPr>
        <w:t>营业执照副本</w:t>
      </w:r>
      <w:r>
        <w:rPr>
          <w:rFonts w:hint="eastAsia" w:ascii="仿宋" w:hAnsi="仿宋" w:eastAsia="仿宋" w:cs="仿宋"/>
          <w:snapToGrid/>
          <w:sz w:val="28"/>
          <w:szCs w:val="28"/>
          <w:lang w:eastAsia="zh-CN"/>
        </w:rPr>
        <w:t>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2、法人身份证明及授权委托书；</w:t>
      </w:r>
    </w:p>
    <w:p>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rPr>
        <w:t>报价明细；</w:t>
      </w:r>
    </w:p>
    <w:p>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pPr>
        <w:pStyle w:val="7"/>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pPr>
        <w:kinsoku/>
        <w:autoSpaceDE/>
        <w:autoSpaceDN/>
        <w:adjustRightInd/>
        <w:snapToGrid/>
        <w:spacing w:line="360" w:lineRule="auto"/>
        <w:ind w:right="12"/>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p>
    <w:p>
      <w:pPr>
        <w:kinsoku/>
        <w:autoSpaceDE/>
        <w:autoSpaceDN/>
        <w:adjustRightInd/>
        <w:snapToGrid/>
        <w:spacing w:line="360" w:lineRule="auto"/>
        <w:ind w:right="11"/>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地</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址：江苏省南京市栖霞区</w:t>
      </w:r>
      <w:r>
        <w:rPr>
          <w:rFonts w:hint="eastAsia" w:ascii="仿宋" w:hAnsi="仿宋" w:eastAsia="仿宋" w:cs="仿宋"/>
          <w:snapToGrid/>
          <w:color w:val="333333"/>
          <w:sz w:val="28"/>
          <w:szCs w:val="28"/>
          <w:lang w:eastAsia="zh-CN"/>
        </w:rPr>
        <w:t>尧新大道5-1号，经营管理部315室</w:t>
      </w:r>
    </w:p>
    <w:p>
      <w:pPr>
        <w:kinsoku/>
        <w:autoSpaceDE/>
        <w:autoSpaceDN/>
        <w:adjustRightInd/>
        <w:snapToGrid/>
        <w:spacing w:line="360" w:lineRule="auto"/>
        <w:ind w:right="11"/>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何</w:t>
      </w:r>
      <w:r>
        <w:rPr>
          <w:rFonts w:hint="eastAsia" w:ascii="仿宋" w:hAnsi="仿宋" w:eastAsia="仿宋" w:cs="仿宋"/>
          <w:snapToGrid/>
          <w:color w:val="333333"/>
          <w:sz w:val="28"/>
          <w:szCs w:val="28"/>
          <w:lang w:eastAsia="zh-CN"/>
        </w:rPr>
        <w:t xml:space="preserve">工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snapToGrid/>
          <w:color w:val="333333"/>
          <w:sz w:val="28"/>
          <w:szCs w:val="28"/>
          <w:lang w:eastAsia="zh-CN"/>
        </w:rPr>
        <w:t>025-68225841</w:t>
      </w:r>
      <w:r>
        <w:rPr>
          <w:rFonts w:hint="eastAsia" w:ascii="仿宋" w:hAnsi="仿宋" w:eastAsia="仿宋" w:cs="仿宋"/>
          <w:snapToGrid/>
          <w:color w:val="333333"/>
          <w:sz w:val="28"/>
          <w:szCs w:val="28"/>
        </w:rPr>
        <w:t xml:space="preserve">  </w:t>
      </w:r>
    </w:p>
    <w:p>
      <w:pPr>
        <w:kinsoku/>
        <w:autoSpaceDE/>
        <w:autoSpaceDN/>
        <w:adjustRightInd/>
        <w:snapToGrid/>
        <w:spacing w:line="360" w:lineRule="auto"/>
        <w:ind w:right="11"/>
        <w:textAlignment w:val="auto"/>
        <w:rPr>
          <w:rFonts w:hint="eastAsia" w:ascii="仿宋" w:hAnsi="仿宋" w:eastAsia="仿宋" w:cs="仿宋"/>
          <w:b/>
          <w:bCs/>
          <w:color w:val="333333"/>
          <w:sz w:val="28"/>
          <w:szCs w:val="28"/>
          <w:lang w:bidi="ar"/>
        </w:rPr>
      </w:pPr>
      <w:r>
        <w:rPr>
          <w:rFonts w:hint="eastAsia" w:ascii="仿宋" w:hAnsi="仿宋" w:eastAsia="仿宋" w:cs="仿宋"/>
          <w:snapToGrid/>
          <w:color w:val="333333"/>
          <w:sz w:val="28"/>
          <w:szCs w:val="28"/>
        </w:rPr>
        <w:t>邮</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箱：</w:t>
      </w:r>
      <w:r>
        <w:rPr>
          <w:rFonts w:hint="eastAsia" w:ascii="仿宋" w:hAnsi="仿宋" w:eastAsia="仿宋" w:cs="仿宋"/>
          <w:snapToGrid/>
          <w:color w:val="333333"/>
          <w:sz w:val="28"/>
          <w:szCs w:val="28"/>
          <w:lang w:val="en-US" w:eastAsia="zh-CN"/>
        </w:rPr>
        <w:t>cjgscg</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163</w:t>
      </w:r>
      <w:r>
        <w:rPr>
          <w:rFonts w:hint="eastAsia" w:ascii="仿宋" w:hAnsi="仿宋" w:eastAsia="仿宋" w:cs="仿宋"/>
          <w:snapToGrid/>
          <w:color w:val="333333"/>
          <w:sz w:val="28"/>
          <w:szCs w:val="28"/>
        </w:rPr>
        <w:t xml:space="preserve">.com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 xml:space="preserve"> </w:t>
      </w:r>
      <w:bookmarkEnd w:id="0"/>
    </w:p>
    <w:p>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sz w:val="28"/>
          <w:szCs w:val="28"/>
          <w:lang w:eastAsia="zh-CN"/>
        </w:rPr>
      </w:pPr>
      <w:r>
        <w:rPr>
          <w:rFonts w:hint="eastAsia" w:ascii="仿宋" w:hAnsi="仿宋" w:eastAsia="仿宋" w:cs="仿宋"/>
          <w:snapToGrid/>
          <w:color w:val="333333"/>
          <w:sz w:val="28"/>
          <w:szCs w:val="28"/>
        </w:rPr>
        <w:t>中煤长江</w:t>
      </w:r>
      <w:r>
        <w:rPr>
          <w:rFonts w:hint="eastAsia" w:ascii="仿宋" w:hAnsi="仿宋" w:eastAsia="仿宋" w:cs="仿宋"/>
          <w:snapToGrid/>
          <w:color w:val="333333"/>
          <w:sz w:val="28"/>
          <w:szCs w:val="28"/>
          <w:lang w:eastAsia="zh-CN"/>
        </w:rPr>
        <w:t>基础建设</w:t>
      </w:r>
      <w:r>
        <w:rPr>
          <w:rFonts w:hint="eastAsia" w:ascii="仿宋" w:hAnsi="仿宋" w:eastAsia="仿宋" w:cs="仿宋"/>
          <w:snapToGrid/>
          <w:color w:val="333333"/>
          <w:sz w:val="28"/>
          <w:szCs w:val="28"/>
        </w:rPr>
        <w:t>有限公司</w:t>
      </w:r>
    </w:p>
    <w:p>
      <w:pPr>
        <w:pStyle w:val="7"/>
        <w:tabs>
          <w:tab w:val="left" w:pos="2708"/>
          <w:tab w:val="center" w:pos="4213"/>
        </w:tabs>
        <w:spacing w:line="360" w:lineRule="auto"/>
        <w:jc w:val="right"/>
        <w:rPr>
          <w:rFonts w:hint="eastAsia" w:ascii="仿宋" w:hAnsi="仿宋" w:eastAsia="仿宋" w:cs="仿宋"/>
          <w:sz w:val="28"/>
          <w:szCs w:val="28"/>
        </w:rPr>
      </w:pP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4</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10</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14</w:t>
      </w:r>
      <w:r>
        <w:rPr>
          <w:rFonts w:hint="eastAsia" w:ascii="仿宋" w:hAnsi="仿宋" w:eastAsia="仿宋" w:cs="仿宋"/>
          <w:b w:val="0"/>
          <w:snapToGrid/>
          <w:sz w:val="28"/>
          <w:szCs w:val="28"/>
          <w:lang w:eastAsia="zh-CN"/>
        </w:rPr>
        <w:t>日</w:t>
      </w:r>
    </w:p>
    <w:p>
      <w:pPr>
        <w:pStyle w:val="10"/>
        <w:spacing w:after="0" w:line="360" w:lineRule="auto"/>
        <w:ind w:left="0" w:firstLine="0"/>
        <w:jc w:val="both"/>
        <w:rPr>
          <w:rFonts w:hint="eastAsia" w:ascii="仿宋" w:hAnsi="仿宋" w:eastAsia="仿宋" w:cs="仿宋"/>
          <w:szCs w:val="28"/>
        </w:rPr>
      </w:pPr>
    </w:p>
    <w:p>
      <w:pPr>
        <w:pStyle w:val="10"/>
        <w:spacing w:after="0" w:line="360" w:lineRule="auto"/>
        <w:ind w:left="0" w:firstLine="0"/>
        <w:jc w:val="both"/>
        <w:rPr>
          <w:rFonts w:hint="eastAsia" w:ascii="仿宋" w:hAnsi="仿宋" w:eastAsia="仿宋" w:cs="仿宋"/>
          <w:szCs w:val="28"/>
        </w:rPr>
      </w:pPr>
    </w:p>
    <w:p>
      <w:pPr>
        <w:pStyle w:val="10"/>
        <w:spacing w:after="0" w:line="360" w:lineRule="auto"/>
        <w:ind w:left="0" w:firstLine="0"/>
        <w:jc w:val="both"/>
        <w:rPr>
          <w:rFonts w:hint="eastAsia" w:ascii="仿宋" w:hAnsi="仿宋" w:eastAsia="仿宋" w:cs="仿宋"/>
          <w:szCs w:val="28"/>
        </w:rPr>
      </w:pPr>
    </w:p>
    <w:p>
      <w:pPr>
        <w:pStyle w:val="10"/>
        <w:spacing w:after="0" w:line="360" w:lineRule="auto"/>
        <w:ind w:left="0" w:firstLine="0"/>
        <w:jc w:val="both"/>
        <w:rPr>
          <w:rFonts w:hint="eastAsia" w:ascii="仿宋" w:hAnsi="仿宋" w:eastAsia="仿宋" w:cs="仿宋"/>
          <w:szCs w:val="28"/>
        </w:rPr>
      </w:pPr>
    </w:p>
    <w:p>
      <w:pPr>
        <w:pStyle w:val="10"/>
        <w:spacing w:after="0" w:line="360" w:lineRule="auto"/>
        <w:ind w:left="0" w:firstLine="0"/>
        <w:jc w:val="both"/>
        <w:rPr>
          <w:rFonts w:hint="eastAsia" w:ascii="仿宋" w:hAnsi="仿宋" w:eastAsia="仿宋" w:cs="仿宋"/>
          <w:szCs w:val="28"/>
        </w:rPr>
      </w:pP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none"/>
          <w:lang w:eastAsia="zh-CN"/>
        </w:rPr>
      </w:pPr>
      <w:r>
        <w:rPr>
          <w:rFonts w:hint="eastAsia" w:ascii="仿宋" w:hAnsi="仿宋" w:eastAsia="仿宋" w:cs="仿宋"/>
          <w:snapToGrid/>
          <w:color w:val="333333"/>
          <w:sz w:val="32"/>
          <w:szCs w:val="32"/>
          <w:highlight w:val="none"/>
          <w:lang w:eastAsia="zh-CN"/>
        </w:rPr>
        <w:t>附件：</w:t>
      </w:r>
      <w:r>
        <w:rPr>
          <w:rFonts w:hint="eastAsia" w:ascii="仿宋" w:hAnsi="仿宋" w:eastAsia="仿宋" w:cs="仿宋"/>
          <w:snapToGrid/>
          <w:color w:val="333333"/>
          <w:sz w:val="32"/>
          <w:szCs w:val="32"/>
          <w:highlight w:val="none"/>
          <w:lang w:val="en-US" w:eastAsia="zh-CN"/>
        </w:rPr>
        <w:t>采购</w:t>
      </w:r>
      <w:r>
        <w:rPr>
          <w:rFonts w:hint="eastAsia" w:ascii="仿宋" w:hAnsi="仿宋" w:eastAsia="仿宋" w:cs="仿宋"/>
          <w:snapToGrid/>
          <w:color w:val="333333"/>
          <w:sz w:val="32"/>
          <w:szCs w:val="32"/>
          <w:highlight w:val="none"/>
          <w:lang w:eastAsia="zh-CN"/>
        </w:rPr>
        <w:t>响应文件格式表格</w:t>
      </w:r>
    </w:p>
    <w:p>
      <w:pPr>
        <w:pStyle w:val="10"/>
        <w:spacing w:after="0" w:line="360" w:lineRule="auto"/>
        <w:ind w:left="0" w:firstLine="0"/>
        <w:jc w:val="both"/>
        <w:rPr>
          <w:rFonts w:hint="eastAsia" w:ascii="仿宋" w:hAnsi="仿宋" w:eastAsia="仿宋" w:cs="仿宋"/>
          <w:szCs w:val="28"/>
        </w:rPr>
      </w:pPr>
    </w:p>
    <w:p/>
    <w:p>
      <w:pPr>
        <w:rPr>
          <w:rFonts w:hint="eastAsia" w:ascii="仿宋" w:hAnsi="仿宋" w:eastAsia="仿宋" w:cs="仿宋"/>
          <w:sz w:val="48"/>
          <w:szCs w:val="48"/>
        </w:rPr>
      </w:pPr>
      <w:r>
        <w:rPr>
          <w:rFonts w:hint="eastAsia" w:ascii="仿宋" w:hAnsi="仿宋" w:eastAsia="仿宋" w:cs="仿宋"/>
          <w:sz w:val="48"/>
          <w:szCs w:val="48"/>
        </w:rPr>
        <w:br w:type="page"/>
      </w:r>
    </w:p>
    <w:p>
      <w:pPr>
        <w:jc w:val="center"/>
        <w:textAlignment w:val="center"/>
        <w:rPr>
          <w:rFonts w:hint="eastAsia" w:ascii="仿宋" w:hAnsi="仿宋" w:eastAsia="仿宋" w:cs="仿宋"/>
          <w:sz w:val="48"/>
          <w:szCs w:val="48"/>
          <w:lang w:eastAsia="zh-CN"/>
        </w:rPr>
      </w:pPr>
      <w:bookmarkStart w:id="1" w:name="_GoBack"/>
      <w:bookmarkEnd w:id="1"/>
      <w:r>
        <w:rPr>
          <w:rFonts w:hint="eastAsia" w:ascii="仿宋" w:hAnsi="仿宋" w:eastAsia="仿宋" w:cs="仿宋"/>
          <w:sz w:val="48"/>
          <w:szCs w:val="48"/>
        </w:rPr>
        <w:t>中煤长江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pPr>
        <w:jc w:val="center"/>
        <w:textAlignment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苏州欧帝半导体科技有限公司半导体专用设备研发及生产项目</w:t>
      </w:r>
    </w:p>
    <w:p>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围挡施工</w:t>
      </w:r>
      <w:r>
        <w:rPr>
          <w:rFonts w:hint="eastAsia" w:ascii="仿宋" w:hAnsi="仿宋" w:eastAsia="仿宋" w:cs="仿宋"/>
          <w:sz w:val="48"/>
          <w:szCs w:val="48"/>
          <w:lang w:eastAsia="zh-CN"/>
        </w:rPr>
        <w:t xml:space="preserve">采购     </w:t>
      </w:r>
    </w:p>
    <w:p>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pPr>
        <w:pStyle w:val="11"/>
        <w:rPr>
          <w:rFonts w:hint="eastAsia" w:ascii="仿宋" w:hAnsi="仿宋" w:eastAsia="仿宋" w:cs="仿宋"/>
        </w:rPr>
      </w:pPr>
    </w:p>
    <w:p>
      <w:pPr>
        <w:pStyle w:val="11"/>
        <w:rPr>
          <w:rFonts w:hint="eastAsia" w:ascii="仿宋" w:hAnsi="仿宋" w:eastAsia="仿宋" w:cs="仿宋"/>
        </w:rPr>
      </w:pPr>
    </w:p>
    <w:p>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ZMCJ07CG202450</w:t>
      </w:r>
      <w:r>
        <w:rPr>
          <w:rFonts w:hint="eastAsia" w:ascii="仿宋" w:hAnsi="仿宋" w:eastAsia="仿宋" w:cs="仿宋"/>
          <w:snapToGrid/>
          <w:color w:val="333333"/>
          <w:sz w:val="32"/>
          <w:szCs w:val="32"/>
          <w:lang w:val="en-US" w:eastAsia="zh-CN"/>
        </w:rPr>
        <w:t>12</w:t>
      </w:r>
    </w:p>
    <w:p>
      <w:pPr>
        <w:pStyle w:val="11"/>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1"/>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1"/>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1"/>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8"/>
        <w:ind w:firstLine="0" w:firstLineChars="0"/>
        <w:rPr>
          <w:rFonts w:hint="eastAsia" w:ascii="仿宋" w:hAnsi="仿宋" w:eastAsia="仿宋" w:cs="仿宋"/>
          <w:color w:val="auto"/>
          <w:sz w:val="44"/>
          <w:szCs w:val="44"/>
        </w:rPr>
      </w:pPr>
    </w:p>
    <w:p>
      <w:pPr>
        <w:pStyle w:val="8"/>
        <w:ind w:firstLine="0" w:firstLineChars="0"/>
        <w:rPr>
          <w:rFonts w:hint="eastAsia" w:ascii="仿宋" w:hAnsi="仿宋" w:eastAsia="仿宋" w:cs="仿宋"/>
          <w:color w:val="auto"/>
          <w:sz w:val="44"/>
          <w:szCs w:val="44"/>
        </w:rPr>
      </w:pPr>
    </w:p>
    <w:p>
      <w:pPr>
        <w:pStyle w:val="8"/>
        <w:ind w:firstLine="0" w:firstLineChars="0"/>
        <w:rPr>
          <w:rFonts w:hint="eastAsia" w:ascii="仿宋" w:hAnsi="仿宋" w:eastAsia="仿宋" w:cs="仿宋"/>
          <w:color w:val="auto"/>
          <w:sz w:val="44"/>
          <w:szCs w:val="44"/>
        </w:rPr>
      </w:pPr>
    </w:p>
    <w:p>
      <w:pPr>
        <w:pStyle w:val="8"/>
        <w:ind w:firstLine="0" w:firstLineChars="0"/>
        <w:rPr>
          <w:rFonts w:hint="eastAsia" w:ascii="仿宋" w:hAnsi="仿宋" w:eastAsia="仿宋" w:cs="仿宋"/>
          <w:color w:val="auto"/>
          <w:sz w:val="44"/>
          <w:szCs w:val="44"/>
        </w:rPr>
      </w:pPr>
    </w:p>
    <w:p>
      <w:pPr>
        <w:pStyle w:val="8"/>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pPr>
        <w:pStyle w:val="8"/>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pPr>
        <w:pStyle w:val="11"/>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8"/>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10"/>
        <w:spacing w:after="0" w:line="360" w:lineRule="auto"/>
        <w:ind w:left="0" w:firstLine="0"/>
        <w:jc w:val="both"/>
        <w:rPr>
          <w:rFonts w:hint="eastAsia" w:ascii="仿宋" w:hAnsi="仿宋" w:eastAsia="仿宋" w:cs="仿宋"/>
          <w:szCs w:val="28"/>
        </w:rPr>
      </w:pPr>
    </w:p>
    <w:p>
      <w:pPr>
        <w:pStyle w:val="10"/>
        <w:spacing w:after="0" w:line="360" w:lineRule="auto"/>
        <w:ind w:left="0" w:firstLine="0"/>
        <w:jc w:val="both"/>
        <w:rPr>
          <w:rFonts w:hint="eastAsia" w:ascii="仿宋" w:hAnsi="仿宋" w:eastAsia="仿宋" w:cs="仿宋"/>
          <w:szCs w:val="28"/>
        </w:rPr>
      </w:pPr>
    </w:p>
    <w:p>
      <w:pPr>
        <w:pStyle w:val="10"/>
        <w:spacing w:after="0" w:line="360" w:lineRule="auto"/>
        <w:ind w:left="0" w:firstLine="0"/>
        <w:jc w:val="both"/>
        <w:rPr>
          <w:rFonts w:hint="eastAsia" w:ascii="仿宋" w:hAnsi="仿宋" w:eastAsia="仿宋" w:cs="仿宋"/>
          <w:szCs w:val="28"/>
        </w:rPr>
      </w:pPr>
    </w:p>
    <w:p>
      <w:pPr>
        <w:pStyle w:val="10"/>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HKKO7faAAAACwEAAA8AAAAAAAAAAQAgAAAAIgAAAGRycy9kb3ducmV2Lnht&#10;bFBLAQIUABQAAAAIAIdO4kA6Hh6/FAMAAGILAAAOAAAAAAAAAAEAIAAAACkBAABkcnMvZTJvRG9j&#10;LnhtbFBLBQYAAAAABgAGAFkBAACv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10"/>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sz w:val="36"/>
          <w:szCs w:val="36"/>
        </w:rPr>
      </w:pPr>
    </w:p>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苏州欧帝半导体科技有限公司半导体专用设备研发及生产项目</w:t>
      </w:r>
    </w:p>
    <w:p>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江苏省苏州市吴中区</w:t>
      </w:r>
    </w:p>
    <w:p>
      <w:pPr>
        <w:numPr>
          <w:ilvl w:val="0"/>
          <w:numId w:val="1"/>
        </w:numPr>
        <w:tabs>
          <w:tab w:val="left" w:pos="3360"/>
        </w:tabs>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3"/>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361"/>
        <w:gridCol w:w="676"/>
        <w:gridCol w:w="965"/>
        <w:gridCol w:w="953"/>
        <w:gridCol w:w="1159"/>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22" w:type="dxa"/>
            <w:vAlign w:val="center"/>
          </w:tcPr>
          <w:p>
            <w:pPr>
              <w:tabs>
                <w:tab w:val="left" w:pos="3360"/>
              </w:tabs>
              <w:spacing w:line="360" w:lineRule="auto"/>
              <w:jc w:val="center"/>
              <w:rPr>
                <w:rFonts w:hint="eastAsia" w:asciiTheme="minorEastAsia" w:hAnsiTheme="minorEastAsia" w:eastAsiaTheme="minorEastAsia" w:cstheme="minorEastAsia"/>
                <w:b/>
                <w:bCs/>
                <w:sz w:val="16"/>
                <w:szCs w:val="16"/>
              </w:rPr>
            </w:pPr>
            <w:r>
              <w:rPr>
                <w:rFonts w:hint="eastAsia" w:asciiTheme="minorEastAsia" w:hAnsiTheme="minorEastAsia" w:eastAsiaTheme="minorEastAsia" w:cstheme="minorEastAsia"/>
                <w:b/>
                <w:bCs/>
                <w:sz w:val="16"/>
                <w:szCs w:val="16"/>
              </w:rPr>
              <w:t>序号</w:t>
            </w:r>
          </w:p>
        </w:tc>
        <w:tc>
          <w:tcPr>
            <w:tcW w:w="2361" w:type="dxa"/>
            <w:vAlign w:val="center"/>
          </w:tcPr>
          <w:p>
            <w:pPr>
              <w:tabs>
                <w:tab w:val="left" w:pos="3360"/>
              </w:tabs>
              <w:spacing w:line="360" w:lineRule="auto"/>
              <w:jc w:val="center"/>
              <w:rPr>
                <w:rFonts w:hint="eastAsia" w:asciiTheme="minorEastAsia" w:hAnsiTheme="minorEastAsia" w:eastAsiaTheme="minorEastAsia" w:cstheme="minorEastAsia"/>
                <w:b/>
                <w:bCs/>
                <w:sz w:val="16"/>
                <w:szCs w:val="16"/>
              </w:rPr>
            </w:pPr>
            <w:r>
              <w:rPr>
                <w:rFonts w:hint="eastAsia" w:asciiTheme="minorEastAsia" w:hAnsiTheme="minorEastAsia" w:eastAsiaTheme="minorEastAsia" w:cstheme="minorEastAsia"/>
                <w:b/>
                <w:bCs/>
                <w:sz w:val="16"/>
                <w:szCs w:val="16"/>
              </w:rPr>
              <w:t>名称</w:t>
            </w:r>
          </w:p>
        </w:tc>
        <w:tc>
          <w:tcPr>
            <w:tcW w:w="676" w:type="dxa"/>
            <w:vAlign w:val="center"/>
          </w:tcPr>
          <w:p>
            <w:pPr>
              <w:tabs>
                <w:tab w:val="left" w:pos="3360"/>
              </w:tabs>
              <w:spacing w:line="360" w:lineRule="auto"/>
              <w:jc w:val="center"/>
              <w:rPr>
                <w:rFonts w:hint="eastAsia" w:asciiTheme="minorEastAsia" w:hAnsiTheme="minorEastAsia" w:eastAsiaTheme="minorEastAsia" w:cstheme="minorEastAsia"/>
                <w:b/>
                <w:bCs/>
                <w:sz w:val="16"/>
                <w:szCs w:val="16"/>
              </w:rPr>
            </w:pPr>
            <w:r>
              <w:rPr>
                <w:rFonts w:hint="eastAsia" w:asciiTheme="minorEastAsia" w:hAnsiTheme="minorEastAsia" w:eastAsiaTheme="minorEastAsia" w:cstheme="minorEastAsia"/>
                <w:b/>
                <w:bCs/>
                <w:sz w:val="16"/>
                <w:szCs w:val="16"/>
              </w:rPr>
              <w:t>单位</w:t>
            </w:r>
          </w:p>
        </w:tc>
        <w:tc>
          <w:tcPr>
            <w:tcW w:w="965" w:type="dxa"/>
            <w:vAlign w:val="center"/>
          </w:tcPr>
          <w:p>
            <w:pPr>
              <w:tabs>
                <w:tab w:val="left" w:pos="3360"/>
              </w:tabs>
              <w:spacing w:line="360" w:lineRule="auto"/>
              <w:jc w:val="center"/>
              <w:rPr>
                <w:rFonts w:hint="eastAsia" w:asciiTheme="minorEastAsia" w:hAnsiTheme="minorEastAsia" w:eastAsiaTheme="minorEastAsia" w:cstheme="minorEastAsia"/>
                <w:b/>
                <w:bCs/>
                <w:sz w:val="16"/>
                <w:szCs w:val="16"/>
              </w:rPr>
            </w:pPr>
            <w:r>
              <w:rPr>
                <w:rFonts w:hint="eastAsia" w:asciiTheme="minorEastAsia" w:hAnsiTheme="minorEastAsia" w:eastAsiaTheme="minorEastAsia" w:cstheme="minorEastAsia"/>
                <w:b/>
                <w:bCs/>
                <w:sz w:val="16"/>
                <w:szCs w:val="16"/>
              </w:rPr>
              <w:t>暂定数量</w:t>
            </w:r>
          </w:p>
        </w:tc>
        <w:tc>
          <w:tcPr>
            <w:tcW w:w="953" w:type="dxa"/>
            <w:vAlign w:val="center"/>
          </w:tcPr>
          <w:p>
            <w:pPr>
              <w:tabs>
                <w:tab w:val="left" w:pos="3360"/>
              </w:tabs>
              <w:spacing w:line="360" w:lineRule="auto"/>
              <w:jc w:val="center"/>
              <w:rPr>
                <w:rFonts w:hint="eastAsia" w:asciiTheme="minorEastAsia" w:hAnsiTheme="minorEastAsia" w:eastAsiaTheme="minorEastAsia" w:cstheme="minorEastAsia"/>
                <w:b/>
                <w:bCs/>
                <w:sz w:val="16"/>
                <w:szCs w:val="16"/>
              </w:rPr>
            </w:pPr>
            <w:r>
              <w:rPr>
                <w:rFonts w:hint="eastAsia" w:asciiTheme="minorEastAsia" w:hAnsiTheme="minorEastAsia" w:eastAsiaTheme="minorEastAsia" w:cstheme="minorEastAsia"/>
                <w:b/>
                <w:bCs/>
                <w:sz w:val="16"/>
                <w:szCs w:val="16"/>
                <w:lang w:val="en-US" w:eastAsia="zh-CN"/>
              </w:rPr>
              <w:t>综合</w:t>
            </w:r>
            <w:r>
              <w:rPr>
                <w:rFonts w:hint="eastAsia" w:asciiTheme="minorEastAsia" w:hAnsiTheme="minorEastAsia" w:eastAsiaTheme="minorEastAsia" w:cstheme="minorEastAsia"/>
                <w:b/>
                <w:bCs/>
                <w:sz w:val="16"/>
                <w:szCs w:val="16"/>
              </w:rPr>
              <w:t>单价</w:t>
            </w:r>
          </w:p>
        </w:tc>
        <w:tc>
          <w:tcPr>
            <w:tcW w:w="1159" w:type="dxa"/>
            <w:vAlign w:val="center"/>
          </w:tcPr>
          <w:p>
            <w:pPr>
              <w:tabs>
                <w:tab w:val="left" w:pos="3360"/>
              </w:tabs>
              <w:spacing w:line="360" w:lineRule="auto"/>
              <w:jc w:val="center"/>
              <w:rPr>
                <w:rFonts w:hint="eastAsia" w:asciiTheme="minorEastAsia" w:hAnsiTheme="minorEastAsia" w:eastAsiaTheme="minorEastAsia" w:cstheme="minorEastAsia"/>
                <w:b/>
                <w:bCs/>
                <w:sz w:val="16"/>
                <w:szCs w:val="16"/>
                <w:lang w:eastAsia="zh-CN"/>
              </w:rPr>
            </w:pPr>
            <w:r>
              <w:rPr>
                <w:rFonts w:hint="eastAsia" w:asciiTheme="minorEastAsia" w:hAnsiTheme="minorEastAsia" w:eastAsiaTheme="minorEastAsia" w:cstheme="minorEastAsia"/>
                <w:b/>
                <w:bCs/>
                <w:sz w:val="16"/>
                <w:szCs w:val="16"/>
                <w:lang w:val="en-US" w:eastAsia="zh-CN"/>
              </w:rPr>
              <w:t>小</w:t>
            </w:r>
            <w:r>
              <w:rPr>
                <w:rFonts w:hint="eastAsia" w:asciiTheme="minorEastAsia" w:hAnsiTheme="minorEastAsia" w:eastAsiaTheme="minorEastAsia" w:cstheme="minorEastAsia"/>
                <w:b/>
                <w:bCs/>
                <w:sz w:val="16"/>
                <w:szCs w:val="16"/>
                <w:lang w:eastAsia="zh-CN"/>
              </w:rPr>
              <w:t>计</w:t>
            </w:r>
          </w:p>
        </w:tc>
        <w:tc>
          <w:tcPr>
            <w:tcW w:w="2104" w:type="dxa"/>
            <w:vAlign w:val="center"/>
          </w:tcPr>
          <w:p>
            <w:pPr>
              <w:tabs>
                <w:tab w:val="left" w:pos="3360"/>
              </w:tabs>
              <w:spacing w:line="360" w:lineRule="auto"/>
              <w:jc w:val="center"/>
              <w:rPr>
                <w:rFonts w:hint="eastAsia" w:asciiTheme="minorEastAsia" w:hAnsiTheme="minorEastAsia" w:eastAsiaTheme="minorEastAsia" w:cstheme="minorEastAsia"/>
                <w:b/>
                <w:bCs/>
                <w:sz w:val="16"/>
                <w:szCs w:val="16"/>
                <w:lang w:eastAsia="zh-CN"/>
              </w:rPr>
            </w:pPr>
            <w:r>
              <w:rPr>
                <w:rFonts w:hint="eastAsia" w:asciiTheme="minorEastAsia" w:hAnsiTheme="minorEastAsia" w:eastAsiaTheme="minorEastAsia" w:cstheme="minorEastAsia"/>
                <w:b/>
                <w:bCs/>
                <w:sz w:val="16"/>
                <w:szCs w:val="16"/>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22" w:type="dxa"/>
            <w:vAlign w:val="center"/>
          </w:tcPr>
          <w:p>
            <w:pPr>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sz w:val="16"/>
                <w:szCs w:val="16"/>
                <w:lang w:val="en-US" w:eastAsia="zh-CN" w:bidi="ar"/>
              </w:rPr>
              <w:t>1</w:t>
            </w:r>
          </w:p>
        </w:tc>
        <w:tc>
          <w:tcPr>
            <w:tcW w:w="23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i w:val="0"/>
                <w:snapToGrid w:val="0"/>
                <w:color w:val="000000"/>
                <w:kern w:val="0"/>
                <w:sz w:val="16"/>
                <w:szCs w:val="16"/>
                <w:u w:val="none"/>
                <w:lang w:val="en-US" w:eastAsia="zh-CN" w:bidi="ar"/>
              </w:rPr>
              <w:t>围挡及其基础施工安装</w:t>
            </w:r>
          </w:p>
        </w:tc>
        <w:tc>
          <w:tcPr>
            <w:tcW w:w="6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i w:val="0"/>
                <w:snapToGrid w:val="0"/>
                <w:color w:val="000000"/>
                <w:kern w:val="0"/>
                <w:sz w:val="16"/>
                <w:szCs w:val="16"/>
                <w:u w:val="none"/>
                <w:lang w:val="en-US" w:eastAsia="zh-CN" w:bidi="ar"/>
              </w:rPr>
              <w:t>米</w:t>
            </w:r>
          </w:p>
        </w:tc>
        <w:tc>
          <w:tcPr>
            <w:tcW w:w="9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i w:val="0"/>
                <w:snapToGrid w:val="0"/>
                <w:color w:val="000000"/>
                <w:kern w:val="0"/>
                <w:sz w:val="16"/>
                <w:szCs w:val="16"/>
                <w:u w:val="none"/>
                <w:lang w:val="en-US" w:eastAsia="zh-CN" w:bidi="ar"/>
              </w:rPr>
              <w:t>823</w:t>
            </w:r>
          </w:p>
        </w:tc>
        <w:tc>
          <w:tcPr>
            <w:tcW w:w="95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16"/>
                <w:szCs w:val="16"/>
                <w:u w:val="none"/>
                <w:lang w:val="en-US" w:eastAsia="zh-CN" w:bidi="ar-SA"/>
              </w:rPr>
            </w:pPr>
          </w:p>
        </w:tc>
        <w:tc>
          <w:tcPr>
            <w:tcW w:w="11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16"/>
                <w:szCs w:val="16"/>
                <w:u w:val="none"/>
                <w:lang w:val="en-US" w:eastAsia="zh-CN" w:bidi="ar-SA"/>
              </w:rPr>
            </w:pPr>
          </w:p>
        </w:tc>
        <w:tc>
          <w:tcPr>
            <w:tcW w:w="2104" w:type="dxa"/>
            <w:vMerge w:val="restart"/>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具体做法详见图纸；</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除主材外的所有耗材均由报价单位提供；</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所有安装措施均由报价单位自备。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22" w:type="dxa"/>
            <w:vAlign w:val="center"/>
          </w:tcPr>
          <w:p>
            <w:pPr>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sz w:val="16"/>
                <w:szCs w:val="16"/>
                <w:lang w:val="en-US" w:eastAsia="zh-CN" w:bidi="ar"/>
              </w:rPr>
              <w:t>2</w:t>
            </w:r>
          </w:p>
        </w:tc>
        <w:tc>
          <w:tcPr>
            <w:tcW w:w="23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i w:val="0"/>
                <w:snapToGrid w:val="0"/>
                <w:color w:val="000000"/>
                <w:kern w:val="0"/>
                <w:sz w:val="16"/>
                <w:szCs w:val="16"/>
                <w:u w:val="none"/>
                <w:lang w:val="en-US" w:eastAsia="zh-CN" w:bidi="ar"/>
              </w:rPr>
              <w:t>立柱及其基础施工安装</w:t>
            </w:r>
          </w:p>
        </w:tc>
        <w:tc>
          <w:tcPr>
            <w:tcW w:w="6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i w:val="0"/>
                <w:snapToGrid w:val="0"/>
                <w:color w:val="000000"/>
                <w:kern w:val="0"/>
                <w:sz w:val="16"/>
                <w:szCs w:val="16"/>
                <w:u w:val="none"/>
                <w:lang w:val="en-US" w:eastAsia="zh-CN" w:bidi="ar"/>
              </w:rPr>
              <w:t>个</w:t>
            </w:r>
          </w:p>
        </w:tc>
        <w:tc>
          <w:tcPr>
            <w:tcW w:w="9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i w:val="0"/>
                <w:snapToGrid w:val="0"/>
                <w:color w:val="000000"/>
                <w:kern w:val="0"/>
                <w:sz w:val="16"/>
                <w:szCs w:val="16"/>
                <w:u w:val="none"/>
                <w:lang w:val="en-US" w:eastAsia="zh-CN" w:bidi="ar"/>
              </w:rPr>
              <w:t>2</w:t>
            </w:r>
          </w:p>
        </w:tc>
        <w:tc>
          <w:tcPr>
            <w:tcW w:w="95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16"/>
                <w:szCs w:val="16"/>
                <w:u w:val="none"/>
                <w:lang w:val="en-US" w:eastAsia="zh-CN" w:bidi="ar-SA"/>
              </w:rPr>
            </w:pPr>
          </w:p>
        </w:tc>
        <w:tc>
          <w:tcPr>
            <w:tcW w:w="11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16"/>
                <w:szCs w:val="16"/>
                <w:u w:val="none"/>
                <w:lang w:val="en-US" w:eastAsia="zh-CN" w:bidi="ar-SA"/>
              </w:rPr>
            </w:pPr>
          </w:p>
        </w:tc>
        <w:tc>
          <w:tcPr>
            <w:tcW w:w="2104"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22" w:type="dxa"/>
            <w:vAlign w:val="center"/>
          </w:tcPr>
          <w:p>
            <w:pPr>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sz w:val="16"/>
                <w:szCs w:val="16"/>
                <w:lang w:val="en-US" w:eastAsia="zh-CN" w:bidi="ar"/>
              </w:rPr>
              <w:t>3</w:t>
            </w:r>
          </w:p>
        </w:tc>
        <w:tc>
          <w:tcPr>
            <w:tcW w:w="23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i w:val="0"/>
                <w:snapToGrid w:val="0"/>
                <w:color w:val="000000"/>
                <w:kern w:val="0"/>
                <w:sz w:val="16"/>
                <w:szCs w:val="16"/>
                <w:u w:val="none"/>
                <w:lang w:val="en-US" w:eastAsia="zh-CN" w:bidi="ar"/>
              </w:rPr>
              <w:t>大门加工安装</w:t>
            </w:r>
          </w:p>
        </w:tc>
        <w:tc>
          <w:tcPr>
            <w:tcW w:w="6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i w:val="0"/>
                <w:snapToGrid w:val="0"/>
                <w:color w:val="000000"/>
                <w:kern w:val="0"/>
                <w:sz w:val="16"/>
                <w:szCs w:val="16"/>
                <w:u w:val="none"/>
                <w:lang w:val="en-US" w:eastAsia="zh-CN" w:bidi="ar"/>
              </w:rPr>
              <w:t>㎡</w:t>
            </w:r>
          </w:p>
        </w:tc>
        <w:tc>
          <w:tcPr>
            <w:tcW w:w="9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i w:val="0"/>
                <w:snapToGrid w:val="0"/>
                <w:color w:val="000000"/>
                <w:kern w:val="0"/>
                <w:sz w:val="16"/>
                <w:szCs w:val="16"/>
                <w:u w:val="none"/>
                <w:lang w:val="en-US" w:eastAsia="zh-CN" w:bidi="ar"/>
              </w:rPr>
              <w:t>89.28</w:t>
            </w:r>
          </w:p>
        </w:tc>
        <w:tc>
          <w:tcPr>
            <w:tcW w:w="95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16"/>
                <w:szCs w:val="16"/>
                <w:u w:val="none"/>
                <w:lang w:val="en-US" w:eastAsia="zh-CN" w:bidi="ar-SA"/>
              </w:rPr>
            </w:pPr>
          </w:p>
        </w:tc>
        <w:tc>
          <w:tcPr>
            <w:tcW w:w="11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16"/>
                <w:szCs w:val="16"/>
                <w:u w:val="none"/>
                <w:lang w:val="en-US" w:eastAsia="zh-CN" w:bidi="ar-SA"/>
              </w:rPr>
            </w:pPr>
          </w:p>
        </w:tc>
        <w:tc>
          <w:tcPr>
            <w:tcW w:w="2104"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22" w:type="dxa"/>
            <w:vAlign w:val="center"/>
          </w:tcPr>
          <w:p>
            <w:pPr>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sz w:val="16"/>
                <w:szCs w:val="16"/>
                <w:lang w:val="en-US" w:eastAsia="zh-CN" w:bidi="ar"/>
              </w:rPr>
              <w:t>4</w:t>
            </w:r>
          </w:p>
        </w:tc>
        <w:tc>
          <w:tcPr>
            <w:tcW w:w="23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喷雾系统安装</w:t>
            </w:r>
          </w:p>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i w:val="0"/>
                <w:snapToGrid w:val="0"/>
                <w:color w:val="000000"/>
                <w:kern w:val="0"/>
                <w:sz w:val="16"/>
                <w:szCs w:val="16"/>
                <w:u w:val="none"/>
                <w:lang w:val="en-US" w:eastAsia="zh-CN" w:bidi="ar"/>
              </w:rPr>
              <w:t>（含主机喷头等辅件安装）</w:t>
            </w:r>
          </w:p>
        </w:tc>
        <w:tc>
          <w:tcPr>
            <w:tcW w:w="6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i w:val="0"/>
                <w:snapToGrid w:val="0"/>
                <w:color w:val="000000"/>
                <w:kern w:val="0"/>
                <w:sz w:val="16"/>
                <w:szCs w:val="16"/>
                <w:u w:val="none"/>
                <w:lang w:val="en-US" w:eastAsia="zh-CN" w:bidi="ar"/>
              </w:rPr>
              <w:t>米</w:t>
            </w:r>
          </w:p>
        </w:tc>
        <w:tc>
          <w:tcPr>
            <w:tcW w:w="9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i w:val="0"/>
                <w:snapToGrid w:val="0"/>
                <w:color w:val="000000"/>
                <w:kern w:val="0"/>
                <w:sz w:val="16"/>
                <w:szCs w:val="16"/>
                <w:u w:val="none"/>
                <w:lang w:val="en-US" w:eastAsia="zh-CN" w:bidi="ar"/>
              </w:rPr>
              <w:t>823</w:t>
            </w:r>
          </w:p>
        </w:tc>
        <w:tc>
          <w:tcPr>
            <w:tcW w:w="95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16"/>
                <w:szCs w:val="16"/>
                <w:u w:val="none"/>
                <w:lang w:val="en-US" w:eastAsia="zh-CN" w:bidi="ar-SA"/>
              </w:rPr>
            </w:pPr>
          </w:p>
        </w:tc>
        <w:tc>
          <w:tcPr>
            <w:tcW w:w="11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16"/>
                <w:szCs w:val="16"/>
                <w:u w:val="none"/>
                <w:lang w:val="en-US" w:eastAsia="zh-CN" w:bidi="ar-SA"/>
              </w:rPr>
            </w:pPr>
          </w:p>
        </w:tc>
        <w:tc>
          <w:tcPr>
            <w:tcW w:w="2104"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22" w:type="dxa"/>
            <w:vAlign w:val="center"/>
          </w:tcPr>
          <w:p>
            <w:pPr>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sz w:val="16"/>
                <w:szCs w:val="16"/>
                <w:lang w:val="en-US" w:eastAsia="zh-CN" w:bidi="ar"/>
              </w:rPr>
              <w:t>5</w:t>
            </w:r>
          </w:p>
        </w:tc>
        <w:tc>
          <w:tcPr>
            <w:tcW w:w="23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i w:val="0"/>
                <w:snapToGrid w:val="0"/>
                <w:color w:val="000000"/>
                <w:kern w:val="0"/>
                <w:sz w:val="16"/>
                <w:szCs w:val="16"/>
                <w:u w:val="none"/>
                <w:lang w:val="en-US" w:eastAsia="zh-CN" w:bidi="ar"/>
              </w:rPr>
              <w:t>广告安装</w:t>
            </w:r>
          </w:p>
        </w:tc>
        <w:tc>
          <w:tcPr>
            <w:tcW w:w="6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i w:val="0"/>
                <w:snapToGrid w:val="0"/>
                <w:color w:val="000000"/>
                <w:kern w:val="0"/>
                <w:sz w:val="16"/>
                <w:szCs w:val="16"/>
                <w:u w:val="none"/>
                <w:lang w:val="en-US" w:eastAsia="zh-CN" w:bidi="ar"/>
              </w:rPr>
              <w:t>米</w:t>
            </w:r>
          </w:p>
        </w:tc>
        <w:tc>
          <w:tcPr>
            <w:tcW w:w="9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i w:val="0"/>
                <w:snapToGrid w:val="0"/>
                <w:color w:val="000000"/>
                <w:kern w:val="0"/>
                <w:sz w:val="16"/>
                <w:szCs w:val="16"/>
                <w:u w:val="none"/>
                <w:lang w:val="en-US" w:eastAsia="zh-CN" w:bidi="ar"/>
              </w:rPr>
              <w:t>180</w:t>
            </w:r>
          </w:p>
        </w:tc>
        <w:tc>
          <w:tcPr>
            <w:tcW w:w="95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16"/>
                <w:szCs w:val="16"/>
                <w:u w:val="none"/>
                <w:lang w:val="en-US" w:eastAsia="zh-CN" w:bidi="ar-SA"/>
              </w:rPr>
            </w:pPr>
          </w:p>
        </w:tc>
        <w:tc>
          <w:tcPr>
            <w:tcW w:w="11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16"/>
                <w:szCs w:val="16"/>
                <w:u w:val="none"/>
                <w:lang w:val="en-US" w:eastAsia="zh-CN" w:bidi="ar-SA"/>
              </w:rPr>
            </w:pPr>
          </w:p>
        </w:tc>
        <w:tc>
          <w:tcPr>
            <w:tcW w:w="2104"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22" w:type="dxa"/>
            <w:vAlign w:val="center"/>
          </w:tcPr>
          <w:p>
            <w:pPr>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sz w:val="16"/>
                <w:szCs w:val="16"/>
                <w:lang w:val="en-US" w:eastAsia="zh-CN" w:bidi="ar"/>
              </w:rPr>
              <w:t>6</w:t>
            </w:r>
          </w:p>
        </w:tc>
        <w:tc>
          <w:tcPr>
            <w:tcW w:w="23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i w:val="0"/>
                <w:snapToGrid w:val="0"/>
                <w:color w:val="000000"/>
                <w:kern w:val="0"/>
                <w:sz w:val="16"/>
                <w:szCs w:val="16"/>
                <w:u w:val="none"/>
                <w:lang w:val="en-US" w:eastAsia="zh-CN" w:bidi="ar"/>
              </w:rPr>
              <w:t>路面浇筑</w:t>
            </w:r>
          </w:p>
        </w:tc>
        <w:tc>
          <w:tcPr>
            <w:tcW w:w="6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i w:val="0"/>
                <w:snapToGrid w:val="0"/>
                <w:color w:val="000000"/>
                <w:kern w:val="0"/>
                <w:sz w:val="16"/>
                <w:szCs w:val="16"/>
                <w:u w:val="none"/>
                <w:lang w:val="en-US" w:eastAsia="zh-CN" w:bidi="ar"/>
              </w:rPr>
              <w:t>㎡</w:t>
            </w:r>
          </w:p>
        </w:tc>
        <w:tc>
          <w:tcPr>
            <w:tcW w:w="9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i w:val="0"/>
                <w:snapToGrid w:val="0"/>
                <w:color w:val="000000"/>
                <w:kern w:val="0"/>
                <w:sz w:val="16"/>
                <w:szCs w:val="16"/>
                <w:u w:val="none"/>
                <w:lang w:val="en-US" w:eastAsia="zh-CN" w:bidi="ar"/>
              </w:rPr>
              <w:t>52</w:t>
            </w:r>
          </w:p>
        </w:tc>
        <w:tc>
          <w:tcPr>
            <w:tcW w:w="95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16"/>
                <w:szCs w:val="16"/>
                <w:u w:val="none"/>
                <w:lang w:val="en-US" w:eastAsia="zh-CN" w:bidi="ar-SA"/>
              </w:rPr>
            </w:pPr>
          </w:p>
        </w:tc>
        <w:tc>
          <w:tcPr>
            <w:tcW w:w="11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16"/>
                <w:szCs w:val="16"/>
                <w:u w:val="none"/>
                <w:lang w:val="en-US" w:eastAsia="zh-CN" w:bidi="ar-SA"/>
              </w:rPr>
            </w:pPr>
          </w:p>
        </w:tc>
        <w:tc>
          <w:tcPr>
            <w:tcW w:w="2104"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22" w:type="dxa"/>
            <w:vAlign w:val="center"/>
          </w:tcPr>
          <w:p>
            <w:pPr>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sz w:val="16"/>
                <w:szCs w:val="16"/>
                <w:lang w:val="en-US" w:eastAsia="zh-CN" w:bidi="ar"/>
              </w:rPr>
              <w:t>7</w:t>
            </w:r>
          </w:p>
        </w:tc>
        <w:tc>
          <w:tcPr>
            <w:tcW w:w="23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i w:val="0"/>
                <w:snapToGrid w:val="0"/>
                <w:color w:val="000000"/>
                <w:kern w:val="0"/>
                <w:sz w:val="16"/>
                <w:szCs w:val="16"/>
                <w:u w:val="none"/>
                <w:lang w:val="en-US" w:eastAsia="zh-CN" w:bidi="ar"/>
              </w:rPr>
              <w:t>人行闸机及门岗安装</w:t>
            </w:r>
          </w:p>
        </w:tc>
        <w:tc>
          <w:tcPr>
            <w:tcW w:w="6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bidi="ar"/>
              </w:rPr>
            </w:pPr>
            <w:r>
              <w:rPr>
                <w:rFonts w:hint="eastAsia" w:asciiTheme="minorEastAsia" w:hAnsiTheme="minorEastAsia" w:eastAsiaTheme="minorEastAsia" w:cstheme="minorEastAsia"/>
                <w:i w:val="0"/>
                <w:snapToGrid w:val="0"/>
                <w:color w:val="000000"/>
                <w:kern w:val="0"/>
                <w:sz w:val="16"/>
                <w:szCs w:val="16"/>
                <w:u w:val="none"/>
                <w:lang w:val="en-US" w:eastAsia="zh-CN" w:bidi="ar"/>
              </w:rPr>
              <w:t>套</w:t>
            </w:r>
          </w:p>
        </w:tc>
        <w:tc>
          <w:tcPr>
            <w:tcW w:w="9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i w:val="0"/>
                <w:snapToGrid w:val="0"/>
                <w:color w:val="000000"/>
                <w:kern w:val="0"/>
                <w:sz w:val="16"/>
                <w:szCs w:val="16"/>
                <w:u w:val="none"/>
                <w:lang w:val="en-US" w:eastAsia="zh-CN" w:bidi="ar"/>
              </w:rPr>
              <w:t>2</w:t>
            </w:r>
          </w:p>
        </w:tc>
        <w:tc>
          <w:tcPr>
            <w:tcW w:w="95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16"/>
                <w:szCs w:val="16"/>
                <w:u w:val="none"/>
                <w:lang w:val="en-US" w:eastAsia="zh-CN" w:bidi="ar-SA"/>
              </w:rPr>
            </w:pPr>
          </w:p>
        </w:tc>
        <w:tc>
          <w:tcPr>
            <w:tcW w:w="11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16"/>
                <w:szCs w:val="16"/>
                <w:u w:val="none"/>
                <w:lang w:val="en-US" w:eastAsia="zh-CN" w:bidi="ar-SA"/>
              </w:rPr>
            </w:pPr>
          </w:p>
        </w:tc>
        <w:tc>
          <w:tcPr>
            <w:tcW w:w="2104"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6"/>
                <w:szCs w:val="16"/>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3183" w:type="dxa"/>
            <w:gridSpan w:val="2"/>
            <w:vAlign w:val="center"/>
          </w:tcPr>
          <w:p>
            <w:pPr>
              <w:spacing w:line="360" w:lineRule="auto"/>
              <w:jc w:val="center"/>
              <w:rPr>
                <w:rFonts w:hint="eastAsia"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合计：</w:t>
            </w:r>
          </w:p>
        </w:tc>
        <w:tc>
          <w:tcPr>
            <w:tcW w:w="5857" w:type="dxa"/>
            <w:gridSpan w:val="5"/>
            <w:vAlign w:val="center"/>
          </w:tcPr>
          <w:p>
            <w:pPr>
              <w:tabs>
                <w:tab w:val="left" w:pos="3360"/>
              </w:tabs>
              <w:spacing w:line="360" w:lineRule="auto"/>
              <w:jc w:val="both"/>
              <w:rPr>
                <w:rFonts w:hint="eastAsia" w:asciiTheme="minorEastAsia" w:hAnsiTheme="minorEastAsia" w:eastAsiaTheme="minorEastAsia" w:cstheme="minorEastAsia"/>
                <w:b/>
                <w:bCs/>
                <w:sz w:val="20"/>
                <w:szCs w:val="20"/>
                <w:lang w:val="en-US" w:eastAsia="zh-CN"/>
              </w:rPr>
            </w:pPr>
            <w:r>
              <w:rPr>
                <w:rFonts w:hint="eastAsia" w:asciiTheme="minorEastAsia" w:hAnsiTheme="minorEastAsia" w:eastAsiaTheme="minorEastAsia" w:cstheme="minorEastAsia"/>
                <w:b/>
                <w:bCs/>
                <w:sz w:val="20"/>
                <w:szCs w:val="20"/>
                <w:lang w:val="en-US" w:eastAsia="zh-CN"/>
              </w:rPr>
              <w:t>小写：</w:t>
            </w:r>
            <w:r>
              <w:rPr>
                <w:rFonts w:hint="eastAsia" w:asciiTheme="minorEastAsia" w:hAnsiTheme="minorEastAsia" w:eastAsiaTheme="minorEastAsia" w:cstheme="minorEastAsia"/>
                <w:b/>
                <w:bCs/>
                <w:sz w:val="20"/>
                <w:szCs w:val="20"/>
                <w:u w:val="single"/>
                <w:lang w:val="en-US" w:eastAsia="zh-CN"/>
              </w:rPr>
              <w:t xml:space="preserve">      </w:t>
            </w:r>
            <w:r>
              <w:rPr>
                <w:rFonts w:hint="eastAsia" w:asciiTheme="minorEastAsia" w:hAnsiTheme="minorEastAsia" w:eastAsiaTheme="minorEastAsia" w:cstheme="minorEastAsia"/>
                <w:b/>
                <w:bCs/>
                <w:sz w:val="20"/>
                <w:szCs w:val="20"/>
                <w:lang w:val="en-US" w:eastAsia="zh-CN"/>
              </w:rPr>
              <w:t>元</w:t>
            </w:r>
          </w:p>
          <w:p>
            <w:pPr>
              <w:tabs>
                <w:tab w:val="left" w:pos="3360"/>
              </w:tabs>
              <w:spacing w:line="360" w:lineRule="auto"/>
              <w:jc w:val="both"/>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20"/>
                <w:szCs w:val="20"/>
                <w:lang w:val="en-US" w:eastAsia="zh-CN"/>
              </w:rPr>
              <w:t>大写：</w:t>
            </w:r>
          </w:p>
        </w:tc>
      </w:tr>
    </w:tbl>
    <w:p>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pPr>
        <w:pStyle w:val="2"/>
        <w:rPr>
          <w:rFonts w:hint="eastAsia" w:eastAsia="仿宋"/>
          <w:lang w:val="en-US" w:eastAsia="zh-CN"/>
        </w:rPr>
      </w:pPr>
      <w:r>
        <w:rPr>
          <w:rFonts w:hint="eastAsia" w:ascii="仿宋" w:hAnsi="仿宋" w:eastAsia="仿宋" w:cs="仿宋"/>
          <w:sz w:val="24"/>
          <w:szCs w:val="24"/>
          <w:lang w:val="en-US" w:eastAsia="zh-CN"/>
        </w:rPr>
        <w:t>5.详见附图。</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w:t>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pPr>
        <w:numPr>
          <w:ilvl w:val="0"/>
          <w:numId w:val="0"/>
        </w:numPr>
        <w:tabs>
          <w:tab w:val="left" w:pos="3360"/>
        </w:tabs>
        <w:spacing w:line="360" w:lineRule="auto"/>
        <w:rPr>
          <w:rFonts w:hint="eastAsia" w:ascii="仿宋" w:hAnsi="仿宋" w:eastAsia="仿宋" w:cs="仿宋"/>
          <w:b/>
          <w:bCs/>
          <w:sz w:val="24"/>
          <w:szCs w:val="24"/>
          <w:lang w:val="en-US" w:eastAsia="zh-CN"/>
        </w:rPr>
      </w:pPr>
    </w:p>
    <w:p>
      <w:pPr>
        <w:numPr>
          <w:ilvl w:val="0"/>
          <w:numId w:val="0"/>
        </w:num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付款方式：</w:t>
      </w:r>
      <w:r>
        <w:rPr>
          <w:rFonts w:hint="eastAsia" w:ascii="仿宋" w:hAnsi="仿宋" w:eastAsia="仿宋" w:cs="仿宋"/>
          <w:b/>
          <w:bCs/>
          <w:sz w:val="24"/>
          <w:szCs w:val="24"/>
          <w:lang w:val="en-US" w:eastAsia="zh-CN"/>
        </w:rPr>
        <w:t xml:space="preserve"> </w:t>
      </w:r>
    </w:p>
    <w:p>
      <w:pPr>
        <w:pStyle w:val="2"/>
        <w:rPr>
          <w:rFonts w:hint="default"/>
          <w:u w:val="single"/>
          <w:lang w:val="en-US" w:eastAsia="zh-CN"/>
        </w:rPr>
      </w:pPr>
      <w:r>
        <w:rPr>
          <w:rFonts w:hint="eastAsia" w:ascii="仿宋" w:hAnsi="仿宋" w:eastAsia="仿宋" w:cs="仿宋"/>
          <w:sz w:val="24"/>
          <w:szCs w:val="24"/>
          <w:u w:val="single"/>
          <w:lang w:val="en-US" w:eastAsia="zh-CN"/>
        </w:rPr>
        <w:t>围挡施工并验收完成付至70%，剩余款2025年春节前付清。</w:t>
      </w:r>
    </w:p>
    <w:p>
      <w:pPr>
        <w:tabs>
          <w:tab w:val="left" w:pos="3360"/>
        </w:tabs>
        <w:spacing w:line="360" w:lineRule="auto"/>
        <w:jc w:val="center"/>
        <w:rPr>
          <w:rFonts w:hint="eastAsia" w:ascii="仿宋" w:hAnsi="仿宋" w:eastAsia="仿宋" w:cs="仿宋"/>
          <w:sz w:val="28"/>
          <w:szCs w:val="28"/>
        </w:rPr>
      </w:pPr>
    </w:p>
    <w:p>
      <w:pPr>
        <w:pStyle w:val="2"/>
        <w:rPr>
          <w:rFonts w:hint="eastAsia"/>
        </w:rPr>
      </w:pP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pPr>
        <w:rPr>
          <w:rFonts w:hint="eastAsia" w:ascii="宋体" w:hAnsi="宋体" w:eastAsia="宋体" w:cs="宋体"/>
          <w:sz w:val="22"/>
          <w:szCs w:val="21"/>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p>
    <w:p>
      <w:pPr>
        <w:pStyle w:val="2"/>
        <w:ind w:left="0" w:leftChars="0" w:firstLine="0" w:firstLineChars="0"/>
        <w:rPr>
          <w:rFonts w:hint="eastAsia"/>
          <w:lang w:val="en-US" w:eastAsia="zh-CN"/>
        </w:rPr>
        <w:sectPr>
          <w:pgSz w:w="16838" w:h="11906" w:orient="landscape"/>
          <w:pgMar w:top="980" w:right="1440" w:bottom="1800" w:left="1440" w:header="851" w:footer="992" w:gutter="0"/>
          <w:cols w:space="425" w:num="1"/>
          <w:docGrid w:type="lines" w:linePitch="312" w:charSpace="0"/>
        </w:sectPr>
      </w:pPr>
      <w:r>
        <w:rPr>
          <w:rFonts w:hint="eastAsia" w:ascii="宋体" w:hAnsi="宋体" w:eastAsia="宋体" w:cs="宋体"/>
          <w:sz w:val="22"/>
          <w:szCs w:val="21"/>
          <w:lang w:val="en-US" w:eastAsia="zh-CN"/>
        </w:rPr>
        <w:drawing>
          <wp:inline distT="0" distB="0" distL="114300" distR="114300">
            <wp:extent cx="5543550" cy="9196705"/>
            <wp:effectExtent l="0" t="0" r="4445" b="0"/>
            <wp:docPr id="3" name="图片 3" descr="围挡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围挡图纸"/>
                    <pic:cNvPicPr>
                      <a:picLocks noChangeAspect="1"/>
                    </pic:cNvPicPr>
                  </pic:nvPicPr>
                  <pic:blipFill>
                    <a:blip r:embed="rId4"/>
                    <a:srcRect l="11206" t="3195" r="9432" b="3706"/>
                    <a:stretch>
                      <a:fillRect/>
                    </a:stretch>
                  </pic:blipFill>
                  <pic:spPr>
                    <a:xfrm rot="16200000">
                      <a:off x="0" y="0"/>
                      <a:ext cx="5543550" cy="9196705"/>
                    </a:xfrm>
                    <a:prstGeom prst="rect">
                      <a:avLst/>
                    </a:prstGeom>
                  </pic:spPr>
                </pic:pic>
              </a:graphicData>
            </a:graphic>
          </wp:inline>
        </w:drawing>
      </w:r>
    </w:p>
    <w:p>
      <w:pPr>
        <w:pStyle w:val="9"/>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9"/>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9"/>
        <w:overflowPunct w:val="0"/>
        <w:rPr>
          <w:rFonts w:hint="eastAsia" w:ascii="仿宋" w:hAnsi="仿宋" w:eastAsia="仿宋" w:cs="仿宋"/>
          <w:sz w:val="18"/>
          <w:szCs w:val="18"/>
        </w:rPr>
      </w:pPr>
    </w:p>
    <w:p>
      <w:pPr>
        <w:pStyle w:val="14"/>
        <w:autoSpaceDE/>
        <w:autoSpaceDN/>
        <w:adjustRightInd/>
        <w:spacing w:line="560" w:lineRule="exact"/>
        <w:jc w:val="both"/>
        <w:rPr>
          <w:rFonts w:hint="eastAsia" w:ascii="仿宋" w:hAnsi="仿宋" w:eastAsia="仿宋" w:cs="仿宋"/>
          <w:kern w:val="2"/>
          <w:szCs w:val="24"/>
        </w:rPr>
      </w:pPr>
    </w:p>
    <w:p>
      <w:pPr>
        <w:pStyle w:val="14"/>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4"/>
        <w:autoSpaceDE/>
        <w:autoSpaceDN/>
        <w:adjustRightInd/>
        <w:spacing w:line="560" w:lineRule="exact"/>
        <w:rPr>
          <w:rFonts w:hint="eastAsia" w:ascii="仿宋" w:hAnsi="仿宋" w:eastAsia="仿宋" w:cs="仿宋"/>
          <w:kern w:val="2"/>
          <w:szCs w:val="24"/>
        </w:rPr>
      </w:pPr>
    </w:p>
    <w:p>
      <w:pPr>
        <w:pStyle w:val="14"/>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Pr>
        <w:pStyle w:val="2"/>
        <w:rPr>
          <w:rFonts w:hint="eastAsia"/>
        </w:rPr>
      </w:pPr>
    </w:p>
    <w:p/>
    <w:p/>
    <w:p>
      <w:pPr>
        <w:rPr>
          <w:rFonts w:hint="default" w:eastAsia="宋体"/>
          <w:highlight w:val="yellow"/>
          <w:lang w:val="en-US" w:eastAsia="zh-CN"/>
        </w:rPr>
      </w:pPr>
      <w:r>
        <w:rPr>
          <w:rFonts w:hint="eastAsia" w:eastAsia="宋体"/>
          <w:highlight w:val="yellow"/>
          <w:lang w:val="en-US" w:eastAsia="zh-CN"/>
        </w:rPr>
        <w:t>营业执照、开户许可等</w:t>
      </w:r>
    </w:p>
    <w:p>
      <w:pPr>
        <w:pStyle w:val="2"/>
        <w:ind w:left="0" w:leftChars="0"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D3CC81"/>
    <w:multiLevelType w:val="singleLevel"/>
    <w:tmpl w:val="E8D3CC81"/>
    <w:lvl w:ilvl="0" w:tentative="0">
      <w:start w:val="1"/>
      <w:numFmt w:val="decimal"/>
      <w:suff w:val="nothing"/>
      <w:lvlText w:val="%1、"/>
      <w:lvlJc w:val="left"/>
    </w:lvl>
  </w:abstractNum>
  <w:abstractNum w:abstractNumId="1">
    <w:nsid w:val="1AF2D07A"/>
    <w:multiLevelType w:val="singleLevel"/>
    <w:tmpl w:val="1AF2D07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3246B8D"/>
    <w:rsid w:val="04803322"/>
    <w:rsid w:val="080C64C2"/>
    <w:rsid w:val="09EA794C"/>
    <w:rsid w:val="0A764C3F"/>
    <w:rsid w:val="0E86188A"/>
    <w:rsid w:val="15F07F9B"/>
    <w:rsid w:val="29652F79"/>
    <w:rsid w:val="29FC0ADF"/>
    <w:rsid w:val="2DDE01C9"/>
    <w:rsid w:val="2F911A4F"/>
    <w:rsid w:val="3AC235D5"/>
    <w:rsid w:val="422D4EA2"/>
    <w:rsid w:val="47622EF7"/>
    <w:rsid w:val="480B7A46"/>
    <w:rsid w:val="4BF21067"/>
    <w:rsid w:val="4E014DAD"/>
    <w:rsid w:val="512E0D46"/>
    <w:rsid w:val="5180327A"/>
    <w:rsid w:val="52970DC7"/>
    <w:rsid w:val="52EB3BEF"/>
    <w:rsid w:val="554D4643"/>
    <w:rsid w:val="58656E9B"/>
    <w:rsid w:val="59F7742B"/>
    <w:rsid w:val="5E4008A1"/>
    <w:rsid w:val="602F04A2"/>
    <w:rsid w:val="62F65D94"/>
    <w:rsid w:val="662368FF"/>
    <w:rsid w:val="669929BC"/>
    <w:rsid w:val="6D6379AF"/>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2">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8">
    <w:name w:val="Body Text First Indent"/>
    <w:basedOn w:val="9"/>
    <w:unhideWhenUsed/>
    <w:qFormat/>
    <w:uiPriority w:val="99"/>
    <w:pPr>
      <w:ind w:firstLine="420" w:firstLineChars="100"/>
    </w:pPr>
    <w:rPr>
      <w:rFonts w:ascii="Calibri" w:hAnsi="Calibri" w:eastAsia="宋体" w:cs="Times New Roman"/>
      <w:szCs w:val="22"/>
    </w:rPr>
  </w:style>
  <w:style w:type="paragraph" w:styleId="9">
    <w:name w:val="Body Text"/>
    <w:basedOn w:val="1"/>
    <w:next w:val="1"/>
    <w:semiHidden/>
    <w:qFormat/>
    <w:uiPriority w:val="0"/>
    <w:rPr>
      <w:rFonts w:ascii="Arial" w:hAnsi="Arial" w:eastAsia="Arial" w:cs="Arial"/>
      <w:sz w:val="21"/>
      <w:szCs w:val="21"/>
      <w:lang w:val="en-US" w:eastAsia="en-US" w:bidi="ar-SA"/>
    </w:rPr>
  </w:style>
  <w:style w:type="paragraph" w:styleId="10">
    <w:name w:val="Body Text Indent 2"/>
    <w:basedOn w:val="1"/>
    <w:qFormat/>
    <w:uiPriority w:val="0"/>
    <w:pPr>
      <w:spacing w:after="120" w:line="480" w:lineRule="auto"/>
      <w:ind w:left="420" w:firstLine="539"/>
    </w:pPr>
    <w:rPr>
      <w:rFonts w:ascii="Times New Roman" w:hAnsi="Times New Roman"/>
      <w:sz w:val="28"/>
    </w:rPr>
  </w:style>
  <w:style w:type="paragraph" w:styleId="11">
    <w:name w:val="toc 2"/>
    <w:basedOn w:val="1"/>
    <w:next w:val="1"/>
    <w:qFormat/>
    <w:uiPriority w:val="39"/>
    <w:pPr>
      <w:ind w:left="420" w:leftChars="200"/>
    </w:pPr>
  </w:style>
  <w:style w:type="paragraph" w:styleId="14">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2166</Words>
  <Characters>2381</Characters>
  <Lines>0</Lines>
  <Paragraphs>0</Paragraphs>
  <TotalTime>0</TotalTime>
  <ScaleCrop>false</ScaleCrop>
  <LinksUpToDate>false</LinksUpToDate>
  <CharactersWithSpaces>3029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孟小雷</cp:lastModifiedBy>
  <dcterms:modified xsi:type="dcterms:W3CDTF">2024-11-13T03:30:41Z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7A95F6E205C04939BA7AF6058F0ECB22_13</vt:lpwstr>
  </property>
</Properties>
</file>