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35A85">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bookmarkStart w:id="0" w:name="_Toc3393"/>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4E802FBD">
      <w:pPr>
        <w:kinsoku/>
        <w:autoSpaceDE/>
        <w:autoSpaceDN/>
        <w:adjustRightInd/>
        <w:snapToGrid/>
        <w:spacing w:line="360" w:lineRule="auto"/>
        <w:ind w:right="12"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我公司拟进行深圳岳盟工业区旧改项目桩基础工程项目</w:t>
      </w:r>
      <w:r>
        <w:rPr>
          <w:rFonts w:hint="eastAsia" w:ascii="仿宋" w:hAnsi="仿宋" w:eastAsia="仿宋" w:cs="仿宋"/>
          <w:snapToGrid/>
          <w:color w:val="auto"/>
          <w:sz w:val="28"/>
          <w:szCs w:val="28"/>
          <w:lang w:val="en-US" w:eastAsia="zh-CN"/>
        </w:rPr>
        <w:t>土石方挖运弃置服务</w:t>
      </w:r>
      <w:r>
        <w:rPr>
          <w:rFonts w:hint="eastAsia" w:ascii="仿宋" w:hAnsi="仿宋" w:eastAsia="仿宋" w:cs="仿宋"/>
          <w:snapToGrid/>
          <w:color w:val="auto"/>
          <w:sz w:val="28"/>
          <w:szCs w:val="28"/>
          <w:lang w:eastAsia="zh-CN"/>
        </w:rPr>
        <w:t>竞争谈判采购。</w:t>
      </w:r>
    </w:p>
    <w:p w14:paraId="580443EF">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采购编号：ZMCJ07CG2024301</w:t>
      </w:r>
      <w:r>
        <w:rPr>
          <w:rFonts w:hint="eastAsia" w:ascii="仿宋" w:hAnsi="仿宋" w:eastAsia="仿宋" w:cs="仿宋"/>
          <w:snapToGrid/>
          <w:color w:val="auto"/>
          <w:sz w:val="28"/>
          <w:szCs w:val="28"/>
          <w:lang w:val="en-US" w:eastAsia="zh-CN"/>
        </w:rPr>
        <w:t>8</w:t>
      </w:r>
      <w:r>
        <w:rPr>
          <w:rFonts w:hint="eastAsia" w:ascii="仿宋" w:hAnsi="仿宋" w:eastAsia="仿宋" w:cs="仿宋"/>
          <w:snapToGrid/>
          <w:color w:val="auto"/>
          <w:sz w:val="28"/>
          <w:szCs w:val="28"/>
          <w:lang w:eastAsia="zh-CN"/>
        </w:rPr>
        <w:t>。</w:t>
      </w:r>
    </w:p>
    <w:p w14:paraId="068959E1">
      <w:pPr>
        <w:pStyle w:val="15"/>
        <w:spacing w:line="360" w:lineRule="auto"/>
        <w:jc w:val="both"/>
        <w:rPr>
          <w:rFonts w:hint="eastAsia" w:ascii="仿宋" w:hAnsi="仿宋" w:eastAsia="仿宋" w:cs="仿宋"/>
          <w:b/>
          <w:bCs/>
          <w:color w:val="auto"/>
          <w:kern w:val="2"/>
          <w:sz w:val="28"/>
          <w:szCs w:val="28"/>
        </w:rPr>
      </w:pPr>
      <w:r>
        <w:rPr>
          <w:rFonts w:hint="eastAsia" w:ascii="仿宋" w:hAnsi="仿宋" w:eastAsia="仿宋" w:cs="仿宋"/>
          <w:b/>
          <w:bCs/>
          <w:color w:val="auto"/>
          <w:sz w:val="28"/>
          <w:szCs w:val="28"/>
        </w:rPr>
        <w:t>一、项目概况</w:t>
      </w:r>
    </w:p>
    <w:p w14:paraId="1D0A64D0">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项目名称：深圳岳盟工业区旧改项目桩基础工程</w:t>
      </w:r>
    </w:p>
    <w:p w14:paraId="2E8EFA1B">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采购需求：</w:t>
      </w:r>
    </w:p>
    <w:p w14:paraId="0681DEB9">
      <w:pPr>
        <w:pStyle w:val="2"/>
        <w:rPr>
          <w:rFonts w:hint="eastAsia" w:ascii="仿宋" w:hAnsi="仿宋" w:eastAsia="仿宋" w:cs="仿宋"/>
          <w:snapToGrid/>
          <w:color w:val="auto"/>
          <w:sz w:val="28"/>
          <w:szCs w:val="28"/>
          <w:lang w:eastAsia="zh-CN"/>
        </w:rPr>
      </w:pPr>
      <w:r>
        <w:rPr>
          <w:rFonts w:hint="eastAsia" w:ascii="仿宋" w:hAnsi="仿宋" w:eastAsia="仿宋" w:cs="仿宋"/>
          <w:snapToGrid/>
          <w:color w:val="auto"/>
          <w:kern w:val="2"/>
          <w:sz w:val="28"/>
          <w:szCs w:val="28"/>
          <w:lang w:val="en-US" w:eastAsia="zh-CN" w:bidi="ar-SA"/>
        </w:rPr>
        <w:t>工程桩桩头680.93m³、坑中坑微型桩桩芯土方120.3m³、钢立柱包裹混凝土块180m³</w:t>
      </w:r>
    </w:p>
    <w:p w14:paraId="1778BF4B">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：深圳市龙华区布龙路与</w:t>
      </w:r>
      <w:bookmarkStart w:id="1" w:name="_GoBack"/>
      <w:bookmarkEnd w:id="1"/>
      <w:r>
        <w:rPr>
          <w:rFonts w:hint="eastAsia" w:ascii="仿宋" w:hAnsi="仿宋" w:eastAsia="仿宋" w:cs="仿宋"/>
          <w:snapToGrid/>
          <w:color w:val="auto"/>
          <w:sz w:val="28"/>
          <w:szCs w:val="28"/>
          <w:lang w:val="en-US" w:eastAsia="zh-CN"/>
        </w:rPr>
        <w:t>建设东路交汇处南侧</w:t>
      </w:r>
    </w:p>
    <w:p w14:paraId="457152AB">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0BFEC3D0">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最高限价:32.00万元。</w:t>
      </w:r>
    </w:p>
    <w:p w14:paraId="466B1392">
      <w:pPr>
        <w:pStyle w:val="15"/>
        <w:spacing w:line="360" w:lineRule="auto"/>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二、</w:t>
      </w:r>
      <w:r>
        <w:rPr>
          <w:rFonts w:hint="eastAsia" w:ascii="仿宋" w:hAnsi="仿宋" w:eastAsia="仿宋" w:cs="仿宋"/>
          <w:b/>
          <w:bCs/>
          <w:color w:val="auto"/>
          <w:sz w:val="28"/>
          <w:szCs w:val="28"/>
          <w:lang w:val="en-US" w:eastAsia="zh-CN"/>
        </w:rPr>
        <w:t>响应</w:t>
      </w:r>
      <w:r>
        <w:rPr>
          <w:rFonts w:hint="eastAsia" w:ascii="仿宋" w:hAnsi="仿宋" w:eastAsia="仿宋" w:cs="仿宋"/>
          <w:b/>
          <w:bCs/>
          <w:color w:val="auto"/>
          <w:sz w:val="28"/>
          <w:szCs w:val="28"/>
        </w:rPr>
        <w:t>人的资格要求</w:t>
      </w:r>
    </w:p>
    <w:p w14:paraId="4AF0AFE8">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kern w:val="2"/>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具有独立订立合同的能力</w:t>
      </w:r>
      <w:r>
        <w:rPr>
          <w:rFonts w:hint="eastAsia" w:ascii="仿宋" w:hAnsi="仿宋" w:eastAsia="仿宋" w:cs="仿宋"/>
          <w:snapToGrid/>
          <w:color w:val="auto"/>
          <w:sz w:val="28"/>
          <w:szCs w:val="28"/>
          <w:lang w:val="en-US" w:eastAsia="zh-CN"/>
        </w:rPr>
        <w:t>,独立法人单位</w:t>
      </w:r>
      <w:r>
        <w:rPr>
          <w:rFonts w:hint="eastAsia" w:ascii="仿宋" w:hAnsi="仿宋" w:eastAsia="仿宋" w:cs="仿宋"/>
          <w:snapToGrid/>
          <w:color w:val="auto"/>
          <w:sz w:val="28"/>
          <w:szCs w:val="28"/>
        </w:rPr>
        <w:t>，有合格有效的营业执照</w:t>
      </w:r>
      <w:r>
        <w:rPr>
          <w:rFonts w:hint="eastAsia" w:ascii="仿宋" w:hAnsi="仿宋" w:eastAsia="仿宋" w:cs="仿宋"/>
          <w:snapToGrid/>
          <w:color w:val="auto"/>
          <w:sz w:val="28"/>
          <w:szCs w:val="28"/>
          <w:lang w:eastAsia="zh-CN"/>
        </w:rPr>
        <w:t>，</w:t>
      </w:r>
      <w:r>
        <w:rPr>
          <w:rFonts w:hint="eastAsia" w:ascii="仿宋" w:hAnsi="仿宋" w:eastAsia="仿宋" w:cs="仿宋"/>
          <w:snapToGrid/>
          <w:color w:val="auto"/>
          <w:sz w:val="28"/>
          <w:szCs w:val="28"/>
          <w:lang w:val="en-US" w:eastAsia="zh-CN"/>
        </w:rPr>
        <w:t>并在人员、设备、资金等方面具有相应的实力。</w:t>
      </w:r>
    </w:p>
    <w:p w14:paraId="5EB0154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64DD43E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具有投资参股关系的关联企业，或具有直接管理或被管理关系的母子公司，或同一母公司的子公司，或法定代表人为同一人的两个及两个以上法人不得同时对同一包件进行投标。</w:t>
      </w:r>
    </w:p>
    <w:p w14:paraId="020FEC54">
      <w:pPr>
        <w:kinsoku/>
        <w:autoSpaceDE/>
        <w:autoSpaceDN/>
        <w:adjustRightInd/>
        <w:snapToGrid/>
        <w:spacing w:line="360" w:lineRule="auto"/>
        <w:jc w:val="left"/>
        <w:textAlignment w:val="auto"/>
        <w:rPr>
          <w:rFonts w:hint="eastAsia" w:ascii="仿宋" w:hAnsi="仿宋" w:eastAsia="仿宋" w:cs="仿宋"/>
          <w:b/>
          <w:bCs/>
          <w:snapToGrid/>
          <w:color w:val="auto"/>
          <w:kern w:val="2"/>
          <w:sz w:val="28"/>
          <w:szCs w:val="28"/>
        </w:rPr>
      </w:pPr>
      <w:r>
        <w:rPr>
          <w:rFonts w:hint="eastAsia" w:ascii="仿宋" w:hAnsi="仿宋" w:eastAsia="仿宋" w:cs="仿宋"/>
          <w:b/>
          <w:bCs/>
          <w:snapToGrid/>
          <w:color w:val="auto"/>
          <w:sz w:val="28"/>
          <w:szCs w:val="28"/>
          <w:lang w:eastAsia="zh-CN"/>
        </w:rPr>
        <w:t>三</w:t>
      </w:r>
      <w:r>
        <w:rPr>
          <w:rFonts w:hint="eastAsia" w:ascii="仿宋" w:hAnsi="仿宋" w:eastAsia="仿宋" w:cs="仿宋"/>
          <w:b/>
          <w:bCs/>
          <w:snapToGrid/>
          <w:color w:val="auto"/>
          <w:sz w:val="28"/>
          <w:szCs w:val="28"/>
        </w:rPr>
        <w:t>、报名方式</w:t>
      </w:r>
    </w:p>
    <w:p w14:paraId="5CC1069A">
      <w:pPr>
        <w:kinsoku/>
        <w:autoSpaceDE/>
        <w:autoSpaceDN/>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凡有意参加者，请于</w:t>
      </w:r>
      <w:r>
        <w:rPr>
          <w:rFonts w:hint="eastAsia" w:ascii="仿宋" w:hAnsi="仿宋" w:eastAsia="仿宋" w:cs="仿宋"/>
          <w:snapToGrid/>
          <w:color w:val="auto"/>
          <w:sz w:val="28"/>
          <w:szCs w:val="28"/>
          <w:highlight w:val="none"/>
        </w:rPr>
        <w:t>202</w:t>
      </w:r>
      <w:r>
        <w:rPr>
          <w:rFonts w:hint="eastAsia" w:ascii="仿宋" w:hAnsi="仿宋" w:eastAsia="仿宋" w:cs="仿宋"/>
          <w:snapToGrid/>
          <w:color w:val="auto"/>
          <w:sz w:val="28"/>
          <w:szCs w:val="28"/>
          <w:highlight w:val="none"/>
          <w:lang w:val="en-US" w:eastAsia="zh-CN"/>
        </w:rPr>
        <w:t>4</w:t>
      </w:r>
      <w:r>
        <w:rPr>
          <w:rFonts w:hint="eastAsia" w:ascii="仿宋" w:hAnsi="仿宋" w:eastAsia="仿宋" w:cs="仿宋"/>
          <w:snapToGrid/>
          <w:color w:val="auto"/>
          <w:sz w:val="28"/>
          <w:szCs w:val="28"/>
          <w:highlight w:val="none"/>
        </w:rPr>
        <w:t>年</w:t>
      </w:r>
      <w:r>
        <w:rPr>
          <w:rFonts w:hint="eastAsia" w:ascii="仿宋" w:hAnsi="仿宋" w:eastAsia="仿宋" w:cs="仿宋"/>
          <w:snapToGrid/>
          <w:color w:val="auto"/>
          <w:sz w:val="28"/>
          <w:szCs w:val="28"/>
          <w:highlight w:val="none"/>
          <w:lang w:val="en-US" w:eastAsia="zh-CN"/>
        </w:rPr>
        <w:t>11</w:t>
      </w:r>
      <w:r>
        <w:rPr>
          <w:rFonts w:hint="eastAsia" w:ascii="仿宋" w:hAnsi="仿宋" w:eastAsia="仿宋" w:cs="仿宋"/>
          <w:snapToGrid/>
          <w:color w:val="auto"/>
          <w:sz w:val="28"/>
          <w:szCs w:val="28"/>
          <w:highlight w:val="none"/>
        </w:rPr>
        <w:t>月</w:t>
      </w:r>
      <w:r>
        <w:rPr>
          <w:rFonts w:hint="eastAsia" w:ascii="仿宋" w:hAnsi="仿宋" w:eastAsia="仿宋" w:cs="仿宋"/>
          <w:snapToGrid/>
          <w:color w:val="auto"/>
          <w:sz w:val="28"/>
          <w:szCs w:val="28"/>
          <w:highlight w:val="none"/>
          <w:lang w:val="en-US" w:eastAsia="zh-CN"/>
        </w:rPr>
        <w:t>21</w:t>
      </w:r>
      <w:r>
        <w:rPr>
          <w:rFonts w:hint="eastAsia" w:ascii="仿宋" w:hAnsi="仿宋" w:eastAsia="仿宋" w:cs="仿宋"/>
          <w:snapToGrid/>
          <w:color w:val="auto"/>
          <w:sz w:val="28"/>
          <w:szCs w:val="28"/>
          <w:highlight w:val="none"/>
        </w:rPr>
        <w:t>日</w:t>
      </w:r>
      <w:r>
        <w:rPr>
          <w:rFonts w:hint="eastAsia" w:ascii="仿宋" w:hAnsi="仿宋" w:eastAsia="仿宋" w:cs="仿宋"/>
          <w:snapToGrid/>
          <w:color w:val="auto"/>
          <w:sz w:val="28"/>
          <w:szCs w:val="28"/>
          <w:highlight w:val="none"/>
          <w:lang w:eastAsia="zh-CN"/>
        </w:rPr>
        <w:t>上</w:t>
      </w:r>
      <w:r>
        <w:rPr>
          <w:rFonts w:hint="eastAsia" w:ascii="仿宋" w:hAnsi="仿宋" w:eastAsia="仿宋" w:cs="仿宋"/>
          <w:snapToGrid/>
          <w:color w:val="auto"/>
          <w:sz w:val="28"/>
          <w:szCs w:val="28"/>
          <w:lang w:eastAsia="zh-CN"/>
        </w:rPr>
        <w:t>午10</w:t>
      </w:r>
      <w:r>
        <w:rPr>
          <w:rFonts w:hint="eastAsia" w:ascii="仿宋" w:hAnsi="仿宋" w:eastAsia="仿宋" w:cs="仿宋"/>
          <w:snapToGrid/>
          <w:color w:val="auto"/>
          <w:sz w:val="28"/>
          <w:szCs w:val="28"/>
        </w:rPr>
        <w:t>时前递交（或邮寄）</w:t>
      </w:r>
      <w:r>
        <w:rPr>
          <w:rFonts w:hint="eastAsia" w:ascii="仿宋" w:hAnsi="仿宋" w:eastAsia="仿宋" w:cs="仿宋"/>
          <w:snapToGrid/>
          <w:color w:val="auto"/>
          <w:sz w:val="28"/>
          <w:szCs w:val="28"/>
          <w:lang w:eastAsia="zh-CN"/>
        </w:rPr>
        <w:t>。</w:t>
      </w:r>
    </w:p>
    <w:p w14:paraId="0971BAD0">
      <w:pPr>
        <w:kinsoku/>
        <w:autoSpaceDE/>
        <w:autoSpaceDN/>
        <w:adjustRightInd/>
        <w:snapToGrid/>
        <w:spacing w:line="360" w:lineRule="auto"/>
        <w:ind w:right="12"/>
        <w:textAlignment w:val="auto"/>
        <w:rPr>
          <w:rFonts w:hint="eastAsia" w:ascii="仿宋" w:hAnsi="仿宋" w:eastAsia="仿宋" w:cs="仿宋"/>
          <w:snapToGrid/>
          <w:color w:val="auto"/>
          <w:sz w:val="28"/>
          <w:szCs w:val="28"/>
          <w:lang w:eastAsia="zh-CN"/>
        </w:rPr>
      </w:pPr>
      <w:r>
        <w:rPr>
          <w:rFonts w:hint="eastAsia" w:ascii="仿宋" w:hAnsi="仿宋" w:eastAsia="仿宋" w:cs="仿宋"/>
          <w:b/>
          <w:bCs/>
          <w:snapToGrid/>
          <w:color w:val="auto"/>
          <w:sz w:val="28"/>
          <w:szCs w:val="28"/>
          <w:lang w:eastAsia="zh-CN"/>
        </w:rPr>
        <w:t>四、</w:t>
      </w:r>
      <w:r>
        <w:rPr>
          <w:rFonts w:hint="eastAsia" w:ascii="仿宋" w:hAnsi="仿宋" w:eastAsia="仿宋" w:cs="仿宋"/>
          <w:b/>
          <w:bCs/>
          <w:color w:val="auto"/>
          <w:sz w:val="28"/>
          <w:szCs w:val="28"/>
        </w:rPr>
        <w:t>投标人</w:t>
      </w:r>
      <w:r>
        <w:rPr>
          <w:rFonts w:hint="eastAsia" w:ascii="仿宋" w:hAnsi="仿宋" w:eastAsia="仿宋" w:cs="仿宋"/>
          <w:b/>
          <w:bCs/>
          <w:snapToGrid/>
          <w:color w:val="auto"/>
          <w:sz w:val="28"/>
          <w:szCs w:val="28"/>
        </w:rPr>
        <w:t>需提供以下材料</w:t>
      </w:r>
      <w:r>
        <w:rPr>
          <w:rFonts w:hint="eastAsia" w:ascii="仿宋" w:hAnsi="仿宋" w:eastAsia="仿宋" w:cs="仿宋"/>
          <w:b/>
          <w:bCs/>
          <w:snapToGrid/>
          <w:color w:val="auto"/>
          <w:sz w:val="28"/>
          <w:szCs w:val="28"/>
          <w:lang w:eastAsia="zh-CN"/>
        </w:rPr>
        <w:t xml:space="preserve"> </w:t>
      </w:r>
    </w:p>
    <w:p w14:paraId="764D48CE">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营业执照副本复印件</w:t>
      </w:r>
      <w:r>
        <w:rPr>
          <w:rFonts w:hint="eastAsia" w:ascii="仿宋" w:hAnsi="仿宋" w:eastAsia="仿宋" w:cs="仿宋"/>
          <w:snapToGrid/>
          <w:color w:val="auto"/>
          <w:sz w:val="28"/>
          <w:szCs w:val="28"/>
          <w:lang w:eastAsia="zh-CN"/>
        </w:rPr>
        <w:t>（在集团公司供应商库无需提供）</w:t>
      </w:r>
      <w:r>
        <w:rPr>
          <w:rFonts w:hint="eastAsia" w:ascii="仿宋" w:hAnsi="仿宋" w:eastAsia="仿宋" w:cs="仿宋"/>
          <w:snapToGrid/>
          <w:color w:val="auto"/>
          <w:sz w:val="28"/>
          <w:szCs w:val="28"/>
        </w:rPr>
        <w:t>；</w:t>
      </w:r>
    </w:p>
    <w:p w14:paraId="639B6F7C">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法人身份证明及授权委托书（法人为经办人的，无需授权）；</w:t>
      </w:r>
    </w:p>
    <w:p w14:paraId="072A13AA">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报价明细；</w:t>
      </w:r>
    </w:p>
    <w:p w14:paraId="69F43076">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注：上述材料必须加盖单位公章。</w:t>
      </w:r>
    </w:p>
    <w:p w14:paraId="1A0CF2F2">
      <w:pPr>
        <w:kinsoku/>
        <w:autoSpaceDE/>
        <w:autoSpaceDN/>
        <w:adjustRightInd/>
        <w:snapToGrid/>
        <w:spacing w:line="360" w:lineRule="auto"/>
        <w:ind w:right="12"/>
        <w:textAlignment w:val="auto"/>
        <w:rPr>
          <w:rFonts w:hint="eastAsia" w:ascii="仿宋" w:hAnsi="仿宋" w:eastAsia="仿宋" w:cs="仿宋"/>
          <w:b/>
          <w:bCs/>
          <w:snapToGrid/>
          <w:color w:val="auto"/>
          <w:sz w:val="28"/>
          <w:szCs w:val="28"/>
          <w:lang w:eastAsia="zh-CN"/>
        </w:rPr>
      </w:pPr>
      <w:r>
        <w:rPr>
          <w:rFonts w:hint="eastAsia" w:ascii="仿宋" w:hAnsi="仿宋" w:eastAsia="仿宋" w:cs="仿宋"/>
          <w:b/>
          <w:bCs/>
          <w:snapToGrid/>
          <w:color w:val="auto"/>
          <w:sz w:val="28"/>
          <w:szCs w:val="28"/>
          <w:lang w:eastAsia="zh-CN"/>
        </w:rPr>
        <w:t>五、联系方式</w:t>
      </w:r>
    </w:p>
    <w:p w14:paraId="7673A255">
      <w:pPr>
        <w:kinsoku/>
        <w:autoSpaceDE/>
        <w:autoSpaceDN/>
        <w:adjustRightInd/>
        <w:snapToGrid/>
        <w:spacing w:line="360" w:lineRule="auto"/>
        <w:ind w:right="12"/>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采购</w:t>
      </w:r>
      <w:r>
        <w:rPr>
          <w:rFonts w:hint="eastAsia" w:ascii="仿宋" w:hAnsi="仿宋" w:eastAsia="仿宋" w:cs="仿宋"/>
          <w:snapToGrid/>
          <w:color w:val="auto"/>
          <w:sz w:val="28"/>
          <w:szCs w:val="28"/>
        </w:rPr>
        <w:t>人：</w:t>
      </w:r>
      <w:r>
        <w:rPr>
          <w:rFonts w:hint="eastAsia" w:ascii="仿宋" w:hAnsi="仿宋" w:eastAsia="仿宋" w:cs="仿宋"/>
          <w:snapToGrid/>
          <w:color w:val="auto"/>
          <w:sz w:val="28"/>
          <w:szCs w:val="28"/>
          <w:lang w:eastAsia="zh-CN"/>
        </w:rPr>
        <w:t>中煤长江基础建设有限公司</w:t>
      </w:r>
    </w:p>
    <w:p w14:paraId="0F59F7AA">
      <w:pPr>
        <w:kinsoku/>
        <w:autoSpaceDE/>
        <w:autoSpaceDN/>
        <w:adjustRightInd/>
        <w:snapToGrid/>
        <w:spacing w:line="360" w:lineRule="auto"/>
        <w:ind w:right="11"/>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地址：江苏省南京市栖霞区</w:t>
      </w:r>
      <w:r>
        <w:rPr>
          <w:rFonts w:hint="eastAsia" w:ascii="仿宋" w:hAnsi="仿宋" w:eastAsia="仿宋" w:cs="仿宋"/>
          <w:snapToGrid/>
          <w:color w:val="auto"/>
          <w:sz w:val="28"/>
          <w:szCs w:val="28"/>
          <w:lang w:eastAsia="zh-CN"/>
        </w:rPr>
        <w:t>尧新大道5-1号，经营管理部315室</w:t>
      </w:r>
    </w:p>
    <w:p w14:paraId="0F9CA311">
      <w:pPr>
        <w:kinsoku/>
        <w:autoSpaceDE/>
        <w:autoSpaceDN/>
        <w:adjustRightInd/>
        <w:snapToGrid/>
        <w:spacing w:line="360" w:lineRule="auto"/>
        <w:ind w:right="11"/>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联系人：</w:t>
      </w:r>
      <w:r>
        <w:rPr>
          <w:rFonts w:hint="eastAsia" w:ascii="仿宋" w:hAnsi="仿宋" w:eastAsia="仿宋" w:cs="仿宋"/>
          <w:snapToGrid/>
          <w:color w:val="auto"/>
          <w:sz w:val="28"/>
          <w:szCs w:val="28"/>
          <w:lang w:val="en-US" w:eastAsia="zh-CN"/>
        </w:rPr>
        <w:t>何</w:t>
      </w:r>
      <w:r>
        <w:rPr>
          <w:rFonts w:hint="eastAsia" w:ascii="仿宋" w:hAnsi="仿宋" w:eastAsia="仿宋" w:cs="仿宋"/>
          <w:snapToGrid/>
          <w:color w:val="auto"/>
          <w:sz w:val="28"/>
          <w:szCs w:val="28"/>
          <w:lang w:eastAsia="zh-CN"/>
        </w:rPr>
        <w:t xml:space="preserve">工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rPr>
        <w:t>联系电话：</w:t>
      </w:r>
      <w:r>
        <w:rPr>
          <w:rFonts w:hint="eastAsia" w:ascii="仿宋" w:hAnsi="仿宋" w:eastAsia="仿宋" w:cs="仿宋"/>
          <w:snapToGrid/>
          <w:color w:val="auto"/>
          <w:sz w:val="28"/>
          <w:szCs w:val="28"/>
          <w:lang w:eastAsia="zh-CN"/>
        </w:rPr>
        <w:t>025-68225841</w:t>
      </w:r>
    </w:p>
    <w:p w14:paraId="0CD9935B">
      <w:pPr>
        <w:kinsoku/>
        <w:autoSpaceDE/>
        <w:autoSpaceDN/>
        <w:adjustRightInd/>
        <w:snapToGrid/>
        <w:spacing w:line="360" w:lineRule="auto"/>
        <w:ind w:right="11"/>
        <w:textAlignment w:val="auto"/>
        <w:rPr>
          <w:rFonts w:hint="eastAsia" w:ascii="仿宋" w:hAnsi="仿宋" w:eastAsia="仿宋" w:cs="仿宋"/>
          <w:b/>
          <w:bCs/>
          <w:color w:val="auto"/>
          <w:sz w:val="28"/>
          <w:szCs w:val="28"/>
          <w:lang w:bidi="ar"/>
        </w:rPr>
      </w:pPr>
      <w:r>
        <w:rPr>
          <w:rFonts w:hint="eastAsia" w:ascii="仿宋" w:hAnsi="仿宋" w:eastAsia="仿宋" w:cs="仿宋"/>
          <w:snapToGrid/>
          <w:color w:val="auto"/>
          <w:sz w:val="28"/>
          <w:szCs w:val="28"/>
        </w:rPr>
        <w:t>邮箱：</w:t>
      </w:r>
      <w:bookmarkEnd w:id="0"/>
      <w:r>
        <w:rPr>
          <w:rFonts w:hint="eastAsia" w:ascii="仿宋" w:hAnsi="仿宋" w:eastAsia="仿宋" w:cs="仿宋"/>
          <w:snapToGrid/>
          <w:color w:val="auto"/>
          <w:sz w:val="28"/>
          <w:szCs w:val="28"/>
          <w:lang w:eastAsia="zh-CN"/>
        </w:rPr>
        <w:t>cjgscg@163.com</w:t>
      </w:r>
    </w:p>
    <w:p w14:paraId="2101A715">
      <w:pPr>
        <w:widowControl w:val="0"/>
        <w:shd w:val="clear"/>
        <w:tabs>
          <w:tab w:val="left" w:pos="312"/>
        </w:tabs>
        <w:kinsoku/>
        <w:autoSpaceDE/>
        <w:autoSpaceDN/>
        <w:adjustRightInd/>
        <w:snapToGrid/>
        <w:spacing w:line="360" w:lineRule="auto"/>
        <w:ind w:right="11" w:firstLine="560" w:firstLineChars="200"/>
        <w:jc w:val="righ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中煤长江</w:t>
      </w:r>
      <w:r>
        <w:rPr>
          <w:rFonts w:hint="eastAsia" w:ascii="仿宋" w:hAnsi="仿宋" w:eastAsia="仿宋" w:cs="仿宋"/>
          <w:snapToGrid/>
          <w:color w:val="auto"/>
          <w:sz w:val="28"/>
          <w:szCs w:val="28"/>
          <w:lang w:eastAsia="zh-CN"/>
        </w:rPr>
        <w:t>基础建设</w:t>
      </w:r>
      <w:r>
        <w:rPr>
          <w:rFonts w:hint="eastAsia" w:ascii="仿宋" w:hAnsi="仿宋" w:eastAsia="仿宋" w:cs="仿宋"/>
          <w:snapToGrid/>
          <w:color w:val="auto"/>
          <w:sz w:val="28"/>
          <w:szCs w:val="28"/>
        </w:rPr>
        <w:t>有限公司</w:t>
      </w:r>
    </w:p>
    <w:p w14:paraId="49A3F989">
      <w:pPr>
        <w:widowControl w:val="0"/>
        <w:shd w:val="clear"/>
        <w:tabs>
          <w:tab w:val="left" w:pos="312"/>
        </w:tabs>
        <w:kinsoku/>
        <w:autoSpaceDE/>
        <w:autoSpaceDN/>
        <w:adjustRightInd/>
        <w:snapToGrid/>
        <w:spacing w:line="360" w:lineRule="auto"/>
        <w:ind w:right="11" w:firstLine="560" w:firstLineChars="200"/>
        <w:jc w:val="right"/>
        <w:textAlignment w:val="auto"/>
        <w:rPr>
          <w:rFonts w:hint="eastAsia" w:ascii="仿宋" w:hAnsi="仿宋" w:eastAsia="仿宋" w:cs="仿宋"/>
          <w:snapToGrid/>
          <w:color w:val="auto"/>
          <w:sz w:val="28"/>
          <w:szCs w:val="28"/>
          <w:lang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auto"/>
          <w:sz w:val="28"/>
          <w:szCs w:val="28"/>
          <w:lang w:eastAsia="zh-CN"/>
        </w:rPr>
        <w:t>202</w:t>
      </w:r>
      <w:r>
        <w:rPr>
          <w:rFonts w:hint="eastAsia" w:ascii="仿宋" w:hAnsi="仿宋" w:eastAsia="仿宋" w:cs="仿宋"/>
          <w:snapToGrid/>
          <w:color w:val="auto"/>
          <w:sz w:val="28"/>
          <w:szCs w:val="28"/>
          <w:lang w:val="en-US" w:eastAsia="zh-CN"/>
        </w:rPr>
        <w:t>4</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11</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15</w:t>
      </w:r>
      <w:r>
        <w:rPr>
          <w:rFonts w:hint="eastAsia" w:ascii="仿宋" w:hAnsi="仿宋" w:eastAsia="仿宋" w:cs="仿宋"/>
          <w:snapToGrid/>
          <w:color w:val="auto"/>
          <w:sz w:val="28"/>
          <w:szCs w:val="28"/>
          <w:lang w:eastAsia="zh-CN"/>
        </w:rPr>
        <w:t>日</w:t>
      </w:r>
    </w:p>
    <w:p w14:paraId="4623DD08">
      <w:pPr>
        <w:pStyle w:val="9"/>
        <w:spacing w:after="0" w:line="360" w:lineRule="auto"/>
        <w:ind w:left="0" w:firstLine="0"/>
        <w:jc w:val="center"/>
        <w:rPr>
          <w:rFonts w:hint="eastAsia" w:ascii="仿宋" w:hAnsi="仿宋" w:eastAsia="仿宋" w:cs="仿宋"/>
          <w:color w:val="auto"/>
          <w:kern w:val="2"/>
          <w:sz w:val="48"/>
          <w:szCs w:val="48"/>
          <w:lang w:val="en-US" w:eastAsia="zh-CN" w:bidi="ar-SA"/>
        </w:rPr>
      </w:pPr>
    </w:p>
    <w:p w14:paraId="3E0FB30C">
      <w:pPr>
        <w:jc w:val="center"/>
        <w:textAlignment w:val="center"/>
        <w:rPr>
          <w:rFonts w:hint="eastAsia" w:ascii="仿宋" w:hAnsi="仿宋" w:eastAsia="仿宋" w:cs="仿宋"/>
          <w:color w:val="auto"/>
          <w:sz w:val="48"/>
          <w:szCs w:val="48"/>
        </w:rPr>
      </w:pPr>
      <w:r>
        <w:rPr>
          <w:rFonts w:hint="eastAsia" w:ascii="仿宋" w:hAnsi="仿宋" w:eastAsia="仿宋" w:cs="仿宋"/>
          <w:color w:val="auto"/>
          <w:kern w:val="2"/>
          <w:sz w:val="48"/>
          <w:szCs w:val="48"/>
          <w:lang w:val="en-US" w:eastAsia="zh-CN" w:bidi="ar-SA"/>
        </w:rPr>
        <w:t>深圳岳盟工业区旧改项目桩基础工程</w:t>
      </w:r>
      <w:r>
        <w:rPr>
          <w:rFonts w:hint="eastAsia" w:ascii="仿宋" w:hAnsi="仿宋" w:eastAsia="仿宋" w:cs="仿宋"/>
          <w:color w:val="auto"/>
          <w:sz w:val="48"/>
          <w:szCs w:val="48"/>
          <w:lang w:eastAsia="zh-CN"/>
        </w:rPr>
        <w:t>项目</w:t>
      </w:r>
      <w:r>
        <w:rPr>
          <w:rFonts w:hint="eastAsia" w:ascii="仿宋" w:hAnsi="仿宋" w:eastAsia="仿宋" w:cs="仿宋"/>
          <w:color w:val="auto"/>
          <w:kern w:val="2"/>
          <w:sz w:val="48"/>
          <w:szCs w:val="48"/>
          <w:lang w:val="en-US" w:eastAsia="zh-CN" w:bidi="ar-SA"/>
        </w:rPr>
        <w:t>土石方挖运弃置服务</w:t>
      </w:r>
      <w:r>
        <w:rPr>
          <w:rFonts w:hint="eastAsia" w:ascii="仿宋" w:hAnsi="仿宋" w:eastAsia="仿宋" w:cs="仿宋"/>
          <w:color w:val="auto"/>
          <w:sz w:val="48"/>
          <w:szCs w:val="48"/>
          <w:lang w:eastAsia="zh-CN"/>
        </w:rPr>
        <w:t>采购响应</w:t>
      </w:r>
      <w:r>
        <w:rPr>
          <w:rFonts w:hint="eastAsia" w:ascii="仿宋" w:hAnsi="仿宋" w:eastAsia="仿宋" w:cs="仿宋"/>
          <w:color w:val="auto"/>
          <w:sz w:val="48"/>
          <w:szCs w:val="48"/>
        </w:rPr>
        <w:t>文件</w:t>
      </w:r>
    </w:p>
    <w:p w14:paraId="1E116C70">
      <w:pPr>
        <w:pStyle w:val="10"/>
        <w:rPr>
          <w:rFonts w:hint="eastAsia" w:ascii="仿宋" w:hAnsi="仿宋" w:eastAsia="仿宋" w:cs="仿宋"/>
          <w:color w:val="auto"/>
        </w:rPr>
      </w:pPr>
    </w:p>
    <w:p w14:paraId="7AA07EC4">
      <w:pPr>
        <w:pStyle w:val="10"/>
        <w:rPr>
          <w:rFonts w:hint="eastAsia" w:ascii="仿宋" w:hAnsi="仿宋" w:eastAsia="仿宋" w:cs="仿宋"/>
          <w:color w:val="auto"/>
        </w:rPr>
      </w:pPr>
    </w:p>
    <w:p w14:paraId="07906398">
      <w:pPr>
        <w:jc w:val="center"/>
        <w:rPr>
          <w:rFonts w:hint="eastAsia" w:ascii="仿宋" w:hAnsi="仿宋" w:eastAsia="仿宋" w:cs="仿宋"/>
          <w:bCs/>
          <w:color w:val="auto"/>
          <w:sz w:val="32"/>
          <w:szCs w:val="32"/>
          <w:lang w:eastAsia="zh-CN"/>
        </w:rPr>
      </w:pPr>
      <w:r>
        <w:rPr>
          <w:rFonts w:hint="eastAsia" w:ascii="仿宋" w:hAnsi="仿宋" w:eastAsia="仿宋" w:cs="仿宋"/>
          <w:b/>
          <w:bCs/>
          <w:color w:val="auto"/>
          <w:sz w:val="32"/>
          <w:szCs w:val="32"/>
          <w:lang w:eastAsia="zh-CN"/>
        </w:rPr>
        <w:t>采购</w:t>
      </w:r>
      <w:r>
        <w:rPr>
          <w:rFonts w:hint="eastAsia" w:ascii="仿宋" w:hAnsi="仿宋" w:eastAsia="仿宋" w:cs="仿宋"/>
          <w:b/>
          <w:bCs/>
          <w:color w:val="auto"/>
          <w:sz w:val="32"/>
          <w:szCs w:val="32"/>
        </w:rPr>
        <w:t>编号：</w:t>
      </w:r>
      <w:r>
        <w:rPr>
          <w:rFonts w:hint="eastAsia" w:ascii="仿宋" w:hAnsi="仿宋" w:eastAsia="仿宋" w:cs="仿宋"/>
          <w:bCs/>
          <w:color w:val="auto"/>
          <w:sz w:val="32"/>
          <w:szCs w:val="32"/>
        </w:rPr>
        <w:t>ZMCJ07CG2024301</w:t>
      </w:r>
      <w:r>
        <w:rPr>
          <w:rFonts w:hint="eastAsia" w:ascii="仿宋" w:hAnsi="仿宋" w:eastAsia="仿宋" w:cs="仿宋"/>
          <w:bCs/>
          <w:color w:val="auto"/>
          <w:sz w:val="32"/>
          <w:szCs w:val="32"/>
          <w:lang w:val="en-US" w:eastAsia="zh-CN"/>
        </w:rPr>
        <w:t>8</w:t>
      </w:r>
    </w:p>
    <w:p w14:paraId="6C22C4D2">
      <w:pPr>
        <w:pStyle w:val="11"/>
        <w:ind w:firstLine="640" w:firstLineChars="200"/>
        <w:rPr>
          <w:rFonts w:hint="eastAsia" w:ascii="仿宋" w:hAnsi="仿宋" w:eastAsia="仿宋" w:cs="仿宋"/>
          <w:color w:val="auto"/>
          <w:sz w:val="32"/>
          <w:szCs w:val="32"/>
          <w:lang w:eastAsia="zh-CN"/>
        </w:rPr>
      </w:pPr>
    </w:p>
    <w:p w14:paraId="0AAF7234">
      <w:pPr>
        <w:pStyle w:val="11"/>
        <w:ind w:firstLine="640" w:firstLineChars="200"/>
        <w:rPr>
          <w:rFonts w:hint="eastAsia" w:ascii="仿宋" w:hAnsi="仿宋" w:eastAsia="仿宋" w:cs="仿宋"/>
          <w:color w:val="auto"/>
          <w:sz w:val="32"/>
          <w:szCs w:val="32"/>
        </w:rPr>
      </w:pPr>
    </w:p>
    <w:p w14:paraId="2E523EBD">
      <w:pPr>
        <w:pStyle w:val="11"/>
        <w:ind w:firstLine="640" w:firstLineChars="200"/>
        <w:rPr>
          <w:rFonts w:hint="eastAsia" w:ascii="仿宋" w:hAnsi="仿宋" w:eastAsia="仿宋" w:cs="仿宋"/>
          <w:color w:val="auto"/>
          <w:sz w:val="32"/>
          <w:szCs w:val="32"/>
        </w:rPr>
      </w:pPr>
    </w:p>
    <w:p w14:paraId="0ED3BDB3">
      <w:pPr>
        <w:pStyle w:val="11"/>
        <w:ind w:firstLine="640" w:firstLineChars="200"/>
        <w:rPr>
          <w:rFonts w:hint="eastAsia" w:ascii="仿宋" w:hAnsi="仿宋" w:eastAsia="仿宋" w:cs="仿宋"/>
          <w:color w:val="auto"/>
          <w:sz w:val="32"/>
          <w:szCs w:val="32"/>
        </w:rPr>
      </w:pPr>
    </w:p>
    <w:p w14:paraId="6684BB0E">
      <w:pPr>
        <w:pStyle w:val="11"/>
        <w:ind w:firstLine="640" w:firstLineChars="200"/>
        <w:rPr>
          <w:rFonts w:hint="eastAsia" w:ascii="仿宋" w:hAnsi="仿宋" w:eastAsia="仿宋" w:cs="仿宋"/>
          <w:color w:val="auto"/>
          <w:sz w:val="32"/>
          <w:szCs w:val="32"/>
        </w:rPr>
      </w:pPr>
    </w:p>
    <w:p w14:paraId="3C896523">
      <w:pPr>
        <w:pStyle w:val="11"/>
        <w:ind w:firstLine="640" w:firstLineChars="200"/>
        <w:rPr>
          <w:rFonts w:hint="eastAsia" w:ascii="仿宋" w:hAnsi="仿宋" w:eastAsia="仿宋" w:cs="仿宋"/>
          <w:color w:val="auto"/>
          <w:sz w:val="32"/>
          <w:szCs w:val="32"/>
        </w:rPr>
      </w:pPr>
    </w:p>
    <w:p w14:paraId="63F1282B">
      <w:pPr>
        <w:pStyle w:val="1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334BCF7C">
      <w:pPr>
        <w:pStyle w:val="11"/>
        <w:ind w:firstLine="320"/>
        <w:rPr>
          <w:rFonts w:hint="eastAsia" w:ascii="仿宋" w:hAnsi="仿宋" w:eastAsia="仿宋" w:cs="仿宋"/>
          <w:color w:val="auto"/>
          <w:sz w:val="32"/>
          <w:szCs w:val="32"/>
        </w:rPr>
      </w:pPr>
    </w:p>
    <w:p w14:paraId="7904F1C8">
      <w:pPr>
        <w:ind w:firstLine="640" w:firstLineChars="200"/>
        <w:textAlignment w:val="center"/>
        <w:rPr>
          <w:rFonts w:hint="eastAsia" w:ascii="仿宋" w:hAnsi="仿宋" w:eastAsia="仿宋" w:cs="仿宋"/>
          <w:color w:val="auto"/>
          <w:sz w:val="32"/>
          <w:szCs w:val="32"/>
        </w:rPr>
      </w:pPr>
      <w:r>
        <w:rPr>
          <w:rFonts w:hint="eastAsia" w:ascii="仿宋" w:hAnsi="仿宋" w:eastAsia="仿宋" w:cs="仿宋"/>
          <w:color w:val="auto"/>
          <w:sz w:val="32"/>
          <w:szCs w:val="32"/>
        </w:rPr>
        <w:t>联系人：</w:t>
      </w:r>
    </w:p>
    <w:p w14:paraId="257C4303">
      <w:pPr>
        <w:pStyle w:val="10"/>
        <w:rPr>
          <w:rFonts w:hint="eastAsia" w:ascii="仿宋" w:hAnsi="仿宋" w:eastAsia="仿宋" w:cs="仿宋"/>
          <w:color w:val="auto"/>
          <w:lang w:eastAsia="zh-CN"/>
        </w:rPr>
      </w:pPr>
      <w:r>
        <w:rPr>
          <w:rFonts w:hint="eastAsia" w:ascii="仿宋" w:hAnsi="仿宋" w:eastAsia="仿宋" w:cs="仿宋"/>
          <w:color w:val="auto"/>
          <w:lang w:eastAsia="zh-CN"/>
        </w:rPr>
        <w:t xml:space="preserve">  </w:t>
      </w:r>
    </w:p>
    <w:p w14:paraId="3373BC77">
      <w:pPr>
        <w:rPr>
          <w:rFonts w:hint="eastAsia" w:ascii="仿宋" w:hAnsi="仿宋" w:eastAsia="仿宋" w:cs="仿宋"/>
          <w:color w:val="auto"/>
          <w:lang w:eastAsia="zh-CN"/>
        </w:rPr>
      </w:pPr>
    </w:p>
    <w:p w14:paraId="47E26351">
      <w:pPr>
        <w:pStyle w:val="11"/>
        <w:ind w:firstLine="640" w:firstLineChars="200"/>
        <w:rPr>
          <w:rFonts w:hint="eastAsia" w:ascii="仿宋" w:hAnsi="仿宋" w:eastAsia="仿宋" w:cs="仿宋"/>
          <w:snapToGrid/>
          <w:color w:val="auto"/>
          <w:sz w:val="32"/>
          <w:szCs w:val="32"/>
          <w:highlight w:val="yellow"/>
        </w:rPr>
      </w:pPr>
      <w:r>
        <w:rPr>
          <w:rFonts w:hint="eastAsia" w:ascii="仿宋" w:hAnsi="仿宋" w:eastAsia="仿宋" w:cs="仿宋"/>
          <w:color w:val="auto"/>
          <w:sz w:val="32"/>
          <w:szCs w:val="32"/>
        </w:rPr>
        <w:t>联系方式：</w:t>
      </w:r>
    </w:p>
    <w:p w14:paraId="0A86B41A">
      <w:pPr>
        <w:widowControl w:val="0"/>
        <w:kinsoku/>
        <w:autoSpaceDE/>
        <w:autoSpaceDN/>
        <w:adjustRightInd/>
        <w:snapToGrid/>
        <w:jc w:val="both"/>
        <w:textAlignment w:val="auto"/>
        <w:rPr>
          <w:rFonts w:hint="eastAsia" w:ascii="仿宋" w:hAnsi="仿宋" w:eastAsia="仿宋" w:cs="仿宋"/>
          <w:snapToGrid/>
          <w:color w:val="auto"/>
          <w:sz w:val="32"/>
          <w:szCs w:val="32"/>
          <w:highlight w:val="yellow"/>
        </w:rPr>
      </w:pPr>
    </w:p>
    <w:p w14:paraId="565780C7">
      <w:pPr>
        <w:pStyle w:val="9"/>
        <w:spacing w:after="0" w:line="360" w:lineRule="auto"/>
        <w:ind w:left="0" w:firstLine="0"/>
        <w:jc w:val="both"/>
        <w:rPr>
          <w:rFonts w:hint="eastAsia" w:ascii="仿宋" w:hAnsi="仿宋" w:eastAsia="仿宋" w:cs="仿宋"/>
          <w:color w:val="auto"/>
          <w:szCs w:val="28"/>
        </w:rPr>
      </w:pPr>
    </w:p>
    <w:p w14:paraId="21391529">
      <w:pPr>
        <w:pStyle w:val="9"/>
        <w:spacing w:after="0" w:line="360" w:lineRule="auto"/>
        <w:ind w:left="0" w:firstLine="0"/>
        <w:jc w:val="both"/>
        <w:rPr>
          <w:rFonts w:hint="eastAsia" w:ascii="仿宋" w:hAnsi="仿宋" w:eastAsia="仿宋" w:cs="仿宋"/>
          <w:color w:val="auto"/>
          <w:szCs w:val="28"/>
        </w:rPr>
      </w:pPr>
    </w:p>
    <w:p w14:paraId="665F5749">
      <w:pPr>
        <w:spacing w:line="400" w:lineRule="exact"/>
        <w:jc w:val="center"/>
        <w:rPr>
          <w:rFonts w:hint="eastAsia" w:ascii="仿宋" w:hAnsi="仿宋" w:eastAsia="仿宋" w:cs="仿宋"/>
          <w:b/>
          <w:bCs/>
          <w:color w:val="auto"/>
          <w:sz w:val="36"/>
        </w:rPr>
      </w:pPr>
    </w:p>
    <w:p w14:paraId="35F88E09">
      <w:pPr>
        <w:spacing w:line="400" w:lineRule="exact"/>
        <w:jc w:val="center"/>
        <w:rPr>
          <w:rFonts w:hint="eastAsia" w:ascii="仿宋" w:hAnsi="仿宋" w:eastAsia="仿宋" w:cs="仿宋"/>
          <w:b/>
          <w:bCs/>
          <w:color w:val="auto"/>
          <w:sz w:val="36"/>
        </w:rPr>
      </w:pPr>
    </w:p>
    <w:p w14:paraId="35F00B62">
      <w:pPr>
        <w:spacing w:line="400" w:lineRule="exact"/>
        <w:jc w:val="center"/>
        <w:rPr>
          <w:rFonts w:hint="eastAsia" w:ascii="仿宋" w:hAnsi="仿宋" w:eastAsia="仿宋" w:cs="仿宋"/>
          <w:b/>
          <w:bCs/>
          <w:color w:val="auto"/>
          <w:sz w:val="36"/>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E12CDF7">
      <w:pPr>
        <w:spacing w:line="400" w:lineRule="exact"/>
        <w:jc w:val="center"/>
        <w:rPr>
          <w:rFonts w:hint="eastAsia" w:ascii="仿宋" w:hAnsi="仿宋" w:eastAsia="仿宋" w:cs="仿宋"/>
          <w:b/>
          <w:bCs/>
          <w:color w:val="auto"/>
          <w:sz w:val="36"/>
        </w:rPr>
      </w:pPr>
      <w:r>
        <w:rPr>
          <w:rFonts w:hint="eastAsia" w:ascii="仿宋" w:hAnsi="仿宋" w:eastAsia="仿宋" w:cs="仿宋"/>
          <w:b/>
          <w:bCs/>
          <w:color w:val="auto"/>
          <w:sz w:val="36"/>
        </w:rPr>
        <w:t>法定代表人身份证明</w:t>
      </w:r>
    </w:p>
    <w:p w14:paraId="71CFF934">
      <w:pPr>
        <w:spacing w:line="360" w:lineRule="auto"/>
        <w:ind w:firstLine="400" w:firstLineChars="200"/>
        <w:jc w:val="center"/>
        <w:rPr>
          <w:rFonts w:hint="eastAsia" w:ascii="仿宋" w:hAnsi="仿宋" w:eastAsia="仿宋" w:cs="仿宋"/>
          <w:color w:val="auto"/>
          <w:sz w:val="20"/>
          <w:szCs w:val="20"/>
        </w:rPr>
      </w:pPr>
    </w:p>
    <w:p w14:paraId="08E67038">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lang w:val="en-US" w:eastAsia="zh-CN"/>
        </w:rPr>
        <w:t>响应单位</w:t>
      </w:r>
      <w:r>
        <w:rPr>
          <w:rFonts w:hint="eastAsia" w:ascii="仿宋" w:hAnsi="仿宋" w:eastAsia="仿宋" w:cs="仿宋"/>
          <w:color w:val="auto"/>
          <w:sz w:val="28"/>
        </w:rPr>
        <w:t>名称：</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w:t>
      </w:r>
    </w:p>
    <w:p w14:paraId="799459E3">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单位性质：</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w:t>
      </w:r>
    </w:p>
    <w:p w14:paraId="5C878879">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地址：</w:t>
      </w:r>
      <w:r>
        <w:rPr>
          <w:rFonts w:hint="eastAsia" w:ascii="仿宋" w:hAnsi="仿宋" w:eastAsia="仿宋" w:cs="仿宋"/>
          <w:color w:val="auto"/>
          <w:sz w:val="28"/>
          <w:u w:val="single"/>
        </w:rPr>
        <w:t xml:space="preserve">                                   </w:t>
      </w:r>
    </w:p>
    <w:p w14:paraId="3C71C445">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经营期限：</w:t>
      </w:r>
      <w:r>
        <w:rPr>
          <w:rFonts w:hint="eastAsia" w:ascii="仿宋" w:hAnsi="仿宋" w:eastAsia="仿宋" w:cs="仿宋"/>
          <w:color w:val="auto"/>
          <w:sz w:val="28"/>
          <w:u w:val="single"/>
        </w:rPr>
        <w:t xml:space="preserve">                               </w:t>
      </w:r>
    </w:p>
    <w:p w14:paraId="136FE36C">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姓名：</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性别：</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年龄：</w:t>
      </w:r>
      <w:r>
        <w:rPr>
          <w:rFonts w:hint="eastAsia" w:ascii="仿宋" w:hAnsi="仿宋" w:eastAsia="仿宋" w:cs="仿宋"/>
          <w:color w:val="auto"/>
          <w:sz w:val="28"/>
          <w:u w:val="single"/>
        </w:rPr>
        <w:t xml:space="preserve">        </w:t>
      </w:r>
      <w:r>
        <w:rPr>
          <w:rFonts w:hint="eastAsia" w:ascii="仿宋" w:hAnsi="仿宋" w:eastAsia="仿宋" w:cs="仿宋"/>
          <w:color w:val="auto"/>
          <w:sz w:val="28"/>
        </w:rPr>
        <w:t>职务：</w:t>
      </w:r>
      <w:r>
        <w:rPr>
          <w:rFonts w:hint="eastAsia" w:ascii="仿宋" w:hAnsi="仿宋" w:eastAsia="仿宋" w:cs="仿宋"/>
          <w:color w:val="auto"/>
          <w:sz w:val="28"/>
          <w:u w:val="single"/>
        </w:rPr>
        <w:t xml:space="preserve">    </w:t>
      </w:r>
    </w:p>
    <w:p w14:paraId="1B2C303F">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系</w:t>
      </w:r>
      <w:r>
        <w:rPr>
          <w:rFonts w:hint="eastAsia" w:ascii="仿宋" w:hAnsi="仿宋" w:eastAsia="仿宋" w:cs="仿宋"/>
          <w:color w:val="auto"/>
          <w:sz w:val="28"/>
          <w:u w:val="single"/>
        </w:rPr>
        <w:t xml:space="preserve">                           （投标人名称）</w:t>
      </w:r>
      <w:r>
        <w:rPr>
          <w:rFonts w:hint="eastAsia" w:ascii="仿宋" w:hAnsi="仿宋" w:eastAsia="仿宋" w:cs="仿宋"/>
          <w:color w:val="auto"/>
          <w:sz w:val="28"/>
        </w:rPr>
        <w:t>的法定代表人。</w:t>
      </w:r>
    </w:p>
    <w:p w14:paraId="7DC2DB08">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 xml:space="preserve">特此证明。                       </w:t>
      </w:r>
    </w:p>
    <w:p w14:paraId="40B168DC">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附：法定代表人身份证复印件</w:t>
      </w:r>
    </w:p>
    <w:p w14:paraId="1ACBAC1D">
      <w:pPr>
        <w:spacing w:line="360" w:lineRule="auto"/>
        <w:ind w:firstLine="560" w:firstLineChars="200"/>
        <w:rPr>
          <w:rFonts w:hint="eastAsia" w:ascii="仿宋" w:hAnsi="仿宋" w:eastAsia="仿宋" w:cs="仿宋"/>
          <w:color w:val="auto"/>
          <w:sz w:val="28"/>
        </w:rPr>
      </w:pPr>
    </w:p>
    <w:p w14:paraId="0759FB30">
      <w:pPr>
        <w:spacing w:line="360" w:lineRule="auto"/>
        <w:ind w:firstLine="560" w:firstLineChars="200"/>
        <w:rPr>
          <w:rFonts w:hint="eastAsia" w:ascii="仿宋" w:hAnsi="仿宋" w:eastAsia="仿宋" w:cs="仿宋"/>
          <w:color w:val="auto"/>
          <w:sz w:val="28"/>
        </w:rPr>
      </w:pPr>
    </w:p>
    <w:p w14:paraId="41A286F1">
      <w:pPr>
        <w:spacing w:line="360" w:lineRule="auto"/>
        <w:ind w:firstLine="560" w:firstLineChars="200"/>
        <w:rPr>
          <w:rFonts w:hint="eastAsia" w:ascii="仿宋" w:hAnsi="仿宋" w:eastAsia="仿宋" w:cs="仿宋"/>
          <w:color w:val="auto"/>
          <w:sz w:val="28"/>
        </w:rPr>
      </w:pPr>
    </w:p>
    <w:p w14:paraId="1ACB3A1E">
      <w:pPr>
        <w:spacing w:line="360" w:lineRule="auto"/>
        <w:ind w:firstLine="560" w:firstLineChars="200"/>
        <w:rPr>
          <w:rFonts w:hint="eastAsia" w:ascii="仿宋" w:hAnsi="仿宋" w:eastAsia="仿宋" w:cs="仿宋"/>
          <w:color w:val="auto"/>
          <w:sz w:val="28"/>
        </w:rPr>
      </w:pPr>
    </w:p>
    <w:p w14:paraId="682250C8">
      <w:pPr>
        <w:spacing w:line="360" w:lineRule="auto"/>
        <w:ind w:firstLine="560" w:firstLineChars="200"/>
        <w:rPr>
          <w:rFonts w:hint="eastAsia" w:ascii="仿宋" w:hAnsi="仿宋" w:eastAsia="仿宋" w:cs="仿宋"/>
          <w:color w:val="auto"/>
          <w:sz w:val="28"/>
        </w:rPr>
      </w:pPr>
    </w:p>
    <w:p w14:paraId="4850E15B">
      <w:pPr>
        <w:spacing w:line="360" w:lineRule="auto"/>
        <w:ind w:firstLine="560" w:firstLineChars="200"/>
        <w:rPr>
          <w:rFonts w:hint="eastAsia" w:ascii="仿宋" w:hAnsi="仿宋" w:eastAsia="仿宋" w:cs="仿宋"/>
          <w:color w:val="auto"/>
          <w:sz w:val="28"/>
        </w:rPr>
      </w:pPr>
    </w:p>
    <w:p w14:paraId="01C9BE33">
      <w:pPr>
        <w:spacing w:line="360" w:lineRule="auto"/>
        <w:ind w:firstLine="560" w:firstLineChars="200"/>
        <w:rPr>
          <w:rFonts w:hint="eastAsia" w:ascii="仿宋" w:hAnsi="仿宋" w:eastAsia="仿宋" w:cs="仿宋"/>
          <w:color w:val="auto"/>
          <w:sz w:val="28"/>
        </w:rPr>
      </w:pPr>
    </w:p>
    <w:p w14:paraId="133A2EE1">
      <w:pPr>
        <w:spacing w:line="360" w:lineRule="auto"/>
        <w:rPr>
          <w:rFonts w:hint="eastAsia" w:ascii="仿宋" w:hAnsi="仿宋" w:eastAsia="仿宋" w:cs="仿宋"/>
          <w:color w:val="auto"/>
          <w:sz w:val="28"/>
        </w:rPr>
      </w:pPr>
    </w:p>
    <w:p w14:paraId="4E5D1FF5">
      <w:pPr>
        <w:spacing w:line="360" w:lineRule="auto"/>
        <w:ind w:firstLine="560" w:firstLineChars="200"/>
        <w:jc w:val="right"/>
        <w:rPr>
          <w:rFonts w:hint="eastAsia" w:ascii="仿宋" w:hAnsi="仿宋" w:eastAsia="仿宋" w:cs="仿宋"/>
          <w:color w:val="auto"/>
          <w:sz w:val="28"/>
        </w:rPr>
      </w:pPr>
      <w:r>
        <w:rPr>
          <w:rFonts w:hint="eastAsia" w:ascii="仿宋" w:hAnsi="仿宋" w:eastAsia="仿宋" w:cs="仿宋"/>
          <w:color w:val="auto"/>
          <w:sz w:val="28"/>
        </w:rPr>
        <w:t xml:space="preserve">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人：</w:t>
      </w:r>
      <w:r>
        <w:rPr>
          <w:rFonts w:hint="eastAsia" w:ascii="仿宋" w:hAnsi="仿宋" w:eastAsia="仿宋" w:cs="仿宋"/>
          <w:color w:val="auto"/>
          <w:sz w:val="28"/>
          <w:u w:val="single"/>
        </w:rPr>
        <w:t xml:space="preserve">               </w:t>
      </w:r>
      <w:r>
        <w:rPr>
          <w:rFonts w:hint="eastAsia" w:ascii="仿宋" w:hAnsi="仿宋" w:eastAsia="仿宋" w:cs="仿宋"/>
          <w:color w:val="auto"/>
          <w:sz w:val="28"/>
        </w:rPr>
        <w:t>（盖单位章）</w:t>
      </w:r>
    </w:p>
    <w:p w14:paraId="57B0B8E6">
      <w:pPr>
        <w:spacing w:line="360" w:lineRule="auto"/>
        <w:ind w:right="210" w:firstLine="560" w:firstLineChars="200"/>
        <w:jc w:val="right"/>
        <w:rPr>
          <w:rFonts w:hint="eastAsia" w:ascii="仿宋" w:hAnsi="仿宋" w:eastAsia="仿宋" w:cs="仿宋"/>
          <w:color w:val="auto"/>
          <w:sz w:val="28"/>
        </w:rPr>
      </w:pPr>
      <w:r>
        <w:rPr>
          <w:rFonts w:hint="eastAsia" w:ascii="仿宋" w:hAnsi="仿宋" w:eastAsia="仿宋" w:cs="仿宋"/>
          <w:color w:val="auto"/>
          <w:sz w:val="28"/>
        </w:rPr>
        <w:t xml:space="preserve">             </w:t>
      </w:r>
      <w:r>
        <w:rPr>
          <w:rFonts w:hint="eastAsia" w:ascii="仿宋" w:hAnsi="仿宋" w:eastAsia="仿宋" w:cs="仿宋"/>
          <w:color w:val="auto"/>
          <w:sz w:val="28"/>
          <w:u w:val="single"/>
        </w:rPr>
        <w:t xml:space="preserve">       </w:t>
      </w:r>
      <w:r>
        <w:rPr>
          <w:rFonts w:hint="eastAsia" w:ascii="仿宋" w:hAnsi="仿宋" w:eastAsia="仿宋" w:cs="仿宋"/>
          <w:color w:val="auto"/>
          <w:sz w:val="28"/>
        </w:rPr>
        <w:t>年</w:t>
      </w:r>
      <w:r>
        <w:rPr>
          <w:rFonts w:hint="eastAsia" w:ascii="仿宋" w:hAnsi="仿宋" w:eastAsia="仿宋" w:cs="仿宋"/>
          <w:color w:val="auto"/>
          <w:sz w:val="28"/>
          <w:u w:val="single"/>
        </w:rPr>
        <w:t xml:space="preserve">       </w:t>
      </w:r>
      <w:r>
        <w:rPr>
          <w:rFonts w:hint="eastAsia" w:ascii="仿宋" w:hAnsi="仿宋" w:eastAsia="仿宋" w:cs="仿宋"/>
          <w:color w:val="auto"/>
          <w:sz w:val="28"/>
        </w:rPr>
        <w:t>月</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日 </w:t>
      </w:r>
    </w:p>
    <w:p w14:paraId="43434980">
      <w:pPr>
        <w:spacing w:line="360" w:lineRule="auto"/>
        <w:rPr>
          <w:rFonts w:hint="eastAsia" w:ascii="仿宋" w:hAnsi="仿宋" w:eastAsia="仿宋" w:cs="仿宋"/>
          <w:color w:val="auto"/>
          <w:sz w:val="24"/>
        </w:rPr>
      </w:pPr>
    </w:p>
    <w:p w14:paraId="62E4D25E">
      <w:pPr>
        <w:spacing w:line="360" w:lineRule="auto"/>
        <w:jc w:val="center"/>
        <w:rPr>
          <w:rFonts w:hint="eastAsia" w:ascii="仿宋" w:hAnsi="仿宋" w:eastAsia="仿宋" w:cs="仿宋"/>
          <w:b/>
          <w:bCs/>
          <w:color w:val="auto"/>
          <w:spacing w:val="2"/>
          <w:sz w:val="32"/>
          <w:szCs w:val="32"/>
        </w:rPr>
      </w:pPr>
    </w:p>
    <w:p w14:paraId="1B269934">
      <w:pPr>
        <w:spacing w:line="360" w:lineRule="auto"/>
        <w:jc w:val="center"/>
        <w:rPr>
          <w:rFonts w:hint="eastAsia" w:ascii="仿宋" w:hAnsi="仿宋" w:eastAsia="仿宋" w:cs="仿宋"/>
          <w:b/>
          <w:bCs/>
          <w:color w:val="auto"/>
          <w:spacing w:val="2"/>
          <w:sz w:val="32"/>
          <w:szCs w:val="32"/>
        </w:rPr>
      </w:pPr>
    </w:p>
    <w:p w14:paraId="72599B37">
      <w:pPr>
        <w:spacing w:line="360" w:lineRule="auto"/>
        <w:jc w:val="center"/>
        <w:rPr>
          <w:rFonts w:hint="eastAsia" w:ascii="仿宋" w:hAnsi="仿宋" w:eastAsia="仿宋" w:cs="仿宋"/>
          <w:b/>
          <w:bCs/>
          <w:color w:val="auto"/>
          <w:spacing w:val="2"/>
          <w:sz w:val="32"/>
          <w:szCs w:val="32"/>
        </w:rPr>
      </w:pPr>
    </w:p>
    <w:p w14:paraId="2EC1FF39">
      <w:pPr>
        <w:spacing w:line="360" w:lineRule="auto"/>
        <w:jc w:val="center"/>
        <w:rPr>
          <w:rFonts w:hint="eastAsia" w:ascii="仿宋" w:hAnsi="仿宋" w:eastAsia="仿宋" w:cs="仿宋"/>
          <w:color w:val="auto"/>
          <w:position w:val="-3"/>
          <w:sz w:val="24"/>
        </w:rPr>
      </w:pPr>
      <w:r>
        <w:rPr>
          <w:rFonts w:hint="eastAsia" w:ascii="仿宋" w:hAnsi="仿宋" w:eastAsia="仿宋" w:cs="仿宋"/>
          <w:b/>
          <w:bCs/>
          <w:color w:val="auto"/>
          <w:spacing w:val="2"/>
          <w:sz w:val="32"/>
          <w:szCs w:val="32"/>
        </w:rPr>
        <w:t>法</w:t>
      </w:r>
      <w:r>
        <w:rPr>
          <w:rFonts w:hint="eastAsia" w:ascii="仿宋" w:hAnsi="仿宋" w:eastAsia="仿宋" w:cs="仿宋"/>
          <w:b/>
          <w:bCs/>
          <w:color w:val="auto"/>
          <w:sz w:val="32"/>
          <w:szCs w:val="32"/>
        </w:rPr>
        <w:t>人</w:t>
      </w:r>
      <w:r>
        <w:rPr>
          <w:rFonts w:hint="eastAsia" w:ascii="仿宋" w:hAnsi="仿宋" w:eastAsia="仿宋" w:cs="仿宋"/>
          <w:b/>
          <w:bCs/>
          <w:color w:val="auto"/>
          <w:spacing w:val="2"/>
          <w:sz w:val="32"/>
          <w:szCs w:val="32"/>
        </w:rPr>
        <w:t>代</w:t>
      </w:r>
      <w:r>
        <w:rPr>
          <w:rFonts w:hint="eastAsia" w:ascii="仿宋" w:hAnsi="仿宋" w:eastAsia="仿宋" w:cs="仿宋"/>
          <w:b/>
          <w:bCs/>
          <w:color w:val="auto"/>
          <w:sz w:val="32"/>
          <w:szCs w:val="32"/>
        </w:rPr>
        <w:t>表授</w:t>
      </w:r>
      <w:r>
        <w:rPr>
          <w:rFonts w:hint="eastAsia" w:ascii="仿宋" w:hAnsi="仿宋" w:eastAsia="仿宋" w:cs="仿宋"/>
          <w:b/>
          <w:bCs/>
          <w:color w:val="auto"/>
          <w:spacing w:val="2"/>
          <w:sz w:val="32"/>
          <w:szCs w:val="32"/>
        </w:rPr>
        <w:t>权</w:t>
      </w:r>
      <w:r>
        <w:rPr>
          <w:rFonts w:hint="eastAsia" w:ascii="仿宋" w:hAnsi="仿宋" w:eastAsia="仿宋" w:cs="仿宋"/>
          <w:b/>
          <w:bCs/>
          <w:color w:val="auto"/>
          <w:sz w:val="32"/>
          <w:szCs w:val="32"/>
        </w:rPr>
        <w:t>委</w:t>
      </w:r>
      <w:r>
        <w:rPr>
          <w:rFonts w:hint="eastAsia" w:ascii="仿宋" w:hAnsi="仿宋" w:eastAsia="仿宋" w:cs="仿宋"/>
          <w:b/>
          <w:bCs/>
          <w:color w:val="auto"/>
          <w:spacing w:val="2"/>
          <w:sz w:val="32"/>
          <w:szCs w:val="32"/>
        </w:rPr>
        <w:t>托</w:t>
      </w:r>
      <w:r>
        <w:rPr>
          <w:rFonts w:hint="eastAsia" w:ascii="仿宋" w:hAnsi="仿宋" w:eastAsia="仿宋" w:cs="仿宋"/>
          <w:b/>
          <w:bCs/>
          <w:color w:val="auto"/>
          <w:spacing w:val="4"/>
          <w:sz w:val="32"/>
          <w:szCs w:val="32"/>
        </w:rPr>
        <w:t>书</w:t>
      </w:r>
    </w:p>
    <w:p w14:paraId="7755B2AB">
      <w:pPr>
        <w:spacing w:line="360" w:lineRule="auto"/>
        <w:ind w:right="-20"/>
        <w:jc w:val="center"/>
        <w:rPr>
          <w:rFonts w:hint="eastAsia" w:ascii="仿宋" w:hAnsi="仿宋" w:eastAsia="仿宋" w:cs="仿宋"/>
          <w:color w:val="auto"/>
          <w:position w:val="-3"/>
          <w:sz w:val="24"/>
        </w:rPr>
      </w:pPr>
    </w:p>
    <w:p w14:paraId="503B5E16">
      <w:pPr>
        <w:tabs>
          <w:tab w:val="left" w:pos="1440"/>
        </w:tabs>
        <w:spacing w:line="360" w:lineRule="auto"/>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lang w:eastAsia="zh-CN"/>
        </w:rPr>
        <w:t>中煤长江基础建设有限公司</w:t>
      </w:r>
    </w:p>
    <w:p w14:paraId="21B1F095">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本授权书宣告：</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lang w:val="en-US" w:eastAsia="zh-CN"/>
        </w:rPr>
        <w:t>响应</w:t>
      </w:r>
      <w:r>
        <w:rPr>
          <w:rFonts w:hint="eastAsia" w:ascii="仿宋" w:hAnsi="仿宋" w:eastAsia="仿宋" w:cs="仿宋"/>
          <w:color w:val="auto"/>
          <w:sz w:val="24"/>
        </w:rPr>
        <w:t>单位全称）法人代表</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（姓名）合法地代表我</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人，授权</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（姓名）为我单位代理人，该代理人有权在</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项目的</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活动中，以我单位的名义签署</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文件，参与</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（项目名称）采购项目的协商、投标、签订合同及有关文件，并执行一切与此有关事项。</w:t>
      </w:r>
    </w:p>
    <w:p w14:paraId="1A2AB674">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我们对被授权人签名负全部责任。在贵公司接到撤消授权的书面通知以前，本授权书对本项目一直有效。被授权人在授权有效期内签署所有文件不因授权的撤消而消失。</w:t>
      </w:r>
    </w:p>
    <w:p w14:paraId="1081B496">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116B2540">
      <w:pPr>
        <w:tabs>
          <w:tab w:val="left" w:pos="1440"/>
        </w:tabs>
        <w:spacing w:line="360" w:lineRule="auto"/>
        <w:ind w:firstLine="480" w:firstLineChars="200"/>
        <w:rPr>
          <w:rFonts w:hint="eastAsia" w:ascii="仿宋" w:hAnsi="仿宋" w:eastAsia="仿宋" w:cs="仿宋"/>
          <w:color w:val="auto"/>
          <w:sz w:val="24"/>
        </w:rPr>
      </w:pPr>
    </w:p>
    <w:p w14:paraId="00C93273">
      <w:pPr>
        <w:tabs>
          <w:tab w:val="left" w:pos="1440"/>
        </w:tabs>
        <w:spacing w:line="360" w:lineRule="auto"/>
        <w:ind w:firstLine="480" w:firstLineChars="200"/>
        <w:rPr>
          <w:rFonts w:hint="eastAsia" w:ascii="仿宋" w:hAnsi="仿宋" w:eastAsia="仿宋" w:cs="仿宋"/>
          <w:color w:val="auto"/>
          <w:sz w:val="24"/>
        </w:rPr>
      </w:pPr>
    </w:p>
    <w:p w14:paraId="48E9A639">
      <w:pPr>
        <w:tabs>
          <w:tab w:val="left" w:pos="1440"/>
        </w:tabs>
        <w:spacing w:line="360" w:lineRule="auto"/>
        <w:ind w:firstLine="480" w:firstLineChars="200"/>
        <w:rPr>
          <w:rFonts w:hint="eastAsia" w:ascii="仿宋" w:hAnsi="仿宋" w:eastAsia="仿宋" w:cs="仿宋"/>
          <w:color w:val="auto"/>
          <w:sz w:val="24"/>
        </w:rPr>
      </w:pPr>
    </w:p>
    <w:p w14:paraId="2CEB217F">
      <w:pPr>
        <w:tabs>
          <w:tab w:val="left" w:pos="1440"/>
        </w:tabs>
        <w:spacing w:line="360" w:lineRule="auto"/>
        <w:ind w:firstLine="480" w:firstLineChars="200"/>
        <w:rPr>
          <w:rFonts w:hint="eastAsia" w:ascii="仿宋" w:hAnsi="仿宋" w:eastAsia="仿宋" w:cs="仿宋"/>
          <w:color w:val="auto"/>
          <w:sz w:val="24"/>
        </w:rPr>
      </w:pPr>
    </w:p>
    <w:p w14:paraId="3F08EB1B">
      <w:pPr>
        <w:tabs>
          <w:tab w:val="left" w:pos="1440"/>
        </w:tabs>
        <w:spacing w:line="360" w:lineRule="auto"/>
        <w:ind w:firstLine="480" w:firstLineChars="200"/>
        <w:rPr>
          <w:rFonts w:hint="eastAsia" w:ascii="仿宋" w:hAnsi="仿宋" w:eastAsia="仿宋" w:cs="仿宋"/>
          <w:color w:val="auto"/>
          <w:sz w:val="24"/>
        </w:rPr>
      </w:pPr>
    </w:p>
    <w:p w14:paraId="5FE981D6">
      <w:pPr>
        <w:tabs>
          <w:tab w:val="left" w:pos="1440"/>
        </w:tabs>
        <w:spacing w:line="360" w:lineRule="auto"/>
        <w:rPr>
          <w:rFonts w:hint="eastAsia" w:ascii="仿宋" w:hAnsi="仿宋" w:eastAsia="仿宋" w:cs="仿宋"/>
          <w:color w:val="auto"/>
          <w:sz w:val="24"/>
        </w:rPr>
      </w:pPr>
    </w:p>
    <w:p w14:paraId="5A08BD95">
      <w:pPr>
        <w:tabs>
          <w:tab w:val="left" w:pos="1440"/>
        </w:tabs>
        <w:spacing w:line="360" w:lineRule="auto"/>
        <w:ind w:firstLine="480" w:firstLineChars="200"/>
        <w:rPr>
          <w:rFonts w:hint="eastAsia" w:ascii="仿宋" w:hAnsi="仿宋" w:eastAsia="仿宋" w:cs="仿宋"/>
          <w:color w:val="auto"/>
          <w:sz w:val="24"/>
        </w:rPr>
      </w:pPr>
    </w:p>
    <w:p w14:paraId="5F1ABAE9">
      <w:pPr>
        <w:tabs>
          <w:tab w:val="left" w:pos="1440"/>
        </w:tabs>
        <w:spacing w:line="360" w:lineRule="auto"/>
        <w:ind w:firstLine="480" w:firstLineChars="200"/>
        <w:rPr>
          <w:rFonts w:hint="eastAsia" w:ascii="仿宋" w:hAnsi="仿宋" w:eastAsia="仿宋" w:cs="仿宋"/>
          <w:color w:val="auto"/>
          <w:sz w:val="24"/>
        </w:rPr>
      </w:pPr>
    </w:p>
    <w:p w14:paraId="2F02FAE5">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被授权人身份证复印件或扫描件</w:t>
      </w:r>
    </w:p>
    <w:p w14:paraId="61A0DFFB">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3F991CE3">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响应</w:t>
      </w:r>
      <w:r>
        <w:rPr>
          <w:rFonts w:hint="eastAsia" w:ascii="仿宋" w:hAnsi="仿宋" w:eastAsia="仿宋" w:cs="仿宋"/>
          <w:color w:val="auto"/>
          <w:sz w:val="24"/>
        </w:rPr>
        <w:t xml:space="preserve">单位（公司全称、章）：                                       </w:t>
      </w:r>
    </w:p>
    <w:p w14:paraId="610AA3E2">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授权人（法人代表签字）：                                       </w:t>
      </w:r>
    </w:p>
    <w:p w14:paraId="2D1D52F6">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被授权的代理人（签字）：                                       </w:t>
      </w:r>
    </w:p>
    <w:p w14:paraId="71914182">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授权日期：       年     月      日</w:t>
      </w:r>
    </w:p>
    <w:p w14:paraId="4CAFE2AB">
      <w:pPr>
        <w:pStyle w:val="9"/>
        <w:spacing w:after="0" w:line="360" w:lineRule="auto"/>
        <w:ind w:left="0" w:firstLine="0"/>
        <w:jc w:val="both"/>
        <w:rPr>
          <w:rFonts w:hint="eastAsia" w:ascii="仿宋" w:hAnsi="仿宋" w:eastAsia="仿宋" w:cs="仿宋"/>
          <w:color w:val="auto"/>
          <w:szCs w:val="28"/>
        </w:rPr>
      </w:pPr>
    </w:p>
    <w:p w14:paraId="6E42D0E6">
      <w:pPr>
        <w:spacing w:line="560" w:lineRule="exact"/>
        <w:jc w:val="both"/>
        <w:rPr>
          <w:rFonts w:hint="eastAsia" w:ascii="仿宋" w:hAnsi="仿宋" w:eastAsia="仿宋" w:cs="仿宋"/>
          <w:b/>
          <w:bCs/>
          <w:color w:val="auto"/>
          <w:sz w:val="32"/>
          <w:szCs w:val="32"/>
        </w:rPr>
      </w:pPr>
    </w:p>
    <w:p w14:paraId="4B80E361">
      <w:pPr>
        <w:spacing w:line="560" w:lineRule="exact"/>
        <w:jc w:val="both"/>
        <w:rPr>
          <w:rFonts w:hint="eastAsia" w:ascii="仿宋" w:hAnsi="仿宋" w:eastAsia="仿宋" w:cs="仿宋"/>
          <w:b/>
          <w:bCs/>
          <w:color w:val="auto"/>
          <w:sz w:val="32"/>
          <w:szCs w:val="32"/>
        </w:rPr>
      </w:pPr>
    </w:p>
    <w:p w14:paraId="07FAB008">
      <w:pPr>
        <w:spacing w:line="560" w:lineRule="exact"/>
        <w:jc w:val="center"/>
        <w:rPr>
          <w:rFonts w:hint="eastAsia" w:ascii="仿宋" w:hAnsi="仿宋" w:eastAsia="仿宋" w:cs="仿宋"/>
          <w:b/>
          <w:bCs/>
          <w:color w:val="auto"/>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C203CE0">
      <w:pPr>
        <w:spacing w:line="560" w:lineRule="exact"/>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报价单</w:t>
      </w:r>
    </w:p>
    <w:p w14:paraId="71062964">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一、项目概况</w:t>
      </w:r>
    </w:p>
    <w:p w14:paraId="1348C238">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工程名称：</w:t>
      </w:r>
      <w:r>
        <w:rPr>
          <w:rFonts w:hint="eastAsia" w:ascii="仿宋" w:hAnsi="仿宋" w:eastAsia="仿宋" w:cs="仿宋"/>
          <w:color w:val="auto"/>
          <w:sz w:val="28"/>
          <w:szCs w:val="28"/>
          <w:lang w:val="en-US" w:eastAsia="zh-CN"/>
        </w:rPr>
        <w:t>深圳岳盟工业区旧改项目桩基础工程</w:t>
      </w:r>
    </w:p>
    <w:p w14:paraId="1E8F3987">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工程地点：</w:t>
      </w:r>
      <w:r>
        <w:rPr>
          <w:rFonts w:hint="eastAsia" w:ascii="仿宋" w:hAnsi="仿宋" w:eastAsia="仿宋" w:cs="仿宋"/>
          <w:color w:val="auto"/>
          <w:sz w:val="28"/>
          <w:szCs w:val="28"/>
          <w:lang w:val="en-US" w:eastAsia="zh-CN"/>
        </w:rPr>
        <w:t>深圳市龙华区布龙路与建设东路交汇处南侧</w:t>
      </w:r>
    </w:p>
    <w:p w14:paraId="55D905DA">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报价信息</w:t>
      </w:r>
    </w:p>
    <w:tbl>
      <w:tblPr>
        <w:tblStyle w:val="13"/>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429"/>
        <w:gridCol w:w="811"/>
        <w:gridCol w:w="1160"/>
        <w:gridCol w:w="1866"/>
        <w:gridCol w:w="1508"/>
        <w:gridCol w:w="2526"/>
      </w:tblGrid>
      <w:tr w14:paraId="18FC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78B8A6C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序号</w:t>
            </w:r>
          </w:p>
        </w:tc>
        <w:tc>
          <w:tcPr>
            <w:tcW w:w="1429" w:type="dxa"/>
            <w:vAlign w:val="center"/>
          </w:tcPr>
          <w:p w14:paraId="6A0A3A8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名称</w:t>
            </w:r>
          </w:p>
        </w:tc>
        <w:tc>
          <w:tcPr>
            <w:tcW w:w="811" w:type="dxa"/>
            <w:vAlign w:val="center"/>
          </w:tcPr>
          <w:p w14:paraId="69D0BE9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单位</w:t>
            </w:r>
          </w:p>
        </w:tc>
        <w:tc>
          <w:tcPr>
            <w:tcW w:w="1160" w:type="dxa"/>
            <w:vAlign w:val="center"/>
          </w:tcPr>
          <w:p w14:paraId="573CEE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暂定数量</w:t>
            </w:r>
          </w:p>
        </w:tc>
        <w:tc>
          <w:tcPr>
            <w:tcW w:w="1866" w:type="dxa"/>
            <w:vAlign w:val="center"/>
          </w:tcPr>
          <w:p w14:paraId="13477E3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 xml:space="preserve">含税综合单价    </w:t>
            </w:r>
            <w:r>
              <w:rPr>
                <w:rFonts w:hint="default" w:ascii="仿宋" w:hAnsi="仿宋" w:eastAsia="仿宋" w:cs="仿宋"/>
                <w:b/>
                <w:bCs/>
                <w:color w:val="auto"/>
                <w:sz w:val="24"/>
                <w:szCs w:val="24"/>
                <w:vertAlign w:val="baseline"/>
                <w:lang w:val="en-US" w:eastAsia="zh-CN"/>
              </w:rPr>
              <w:t>(</w:t>
            </w:r>
            <w:r>
              <w:rPr>
                <w:rFonts w:hint="eastAsia" w:ascii="仿宋" w:hAnsi="仿宋" w:eastAsia="仿宋" w:cs="仿宋"/>
                <w:b/>
                <w:bCs/>
                <w:color w:val="auto"/>
                <w:sz w:val="20"/>
                <w:szCs w:val="20"/>
                <w:vertAlign w:val="baseline"/>
                <w:lang w:val="en-US" w:eastAsia="zh-CN"/>
              </w:rPr>
              <w:t>元</w:t>
            </w:r>
            <w:r>
              <w:rPr>
                <w:rFonts w:hint="default" w:ascii="仿宋" w:hAnsi="仿宋" w:eastAsia="仿宋" w:cs="仿宋"/>
                <w:b/>
                <w:bCs/>
                <w:color w:val="auto"/>
                <w:sz w:val="24"/>
                <w:szCs w:val="24"/>
                <w:vertAlign w:val="baseline"/>
                <w:lang w:val="en-US" w:eastAsia="zh-CN"/>
              </w:rPr>
              <w:t>)</w:t>
            </w:r>
          </w:p>
        </w:tc>
        <w:tc>
          <w:tcPr>
            <w:tcW w:w="1508" w:type="dxa"/>
            <w:vAlign w:val="center"/>
          </w:tcPr>
          <w:p w14:paraId="56F5F37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合计金额（元）</w:t>
            </w:r>
          </w:p>
        </w:tc>
        <w:tc>
          <w:tcPr>
            <w:tcW w:w="2526" w:type="dxa"/>
            <w:vAlign w:val="center"/>
          </w:tcPr>
          <w:p w14:paraId="239CA45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备注</w:t>
            </w:r>
          </w:p>
        </w:tc>
      </w:tr>
      <w:tr w14:paraId="3245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15" w:type="dxa"/>
            <w:vAlign w:val="center"/>
          </w:tcPr>
          <w:p w14:paraId="1B74289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429" w:type="dxa"/>
            <w:vAlign w:val="center"/>
          </w:tcPr>
          <w:p w14:paraId="698784E7">
            <w:pPr>
              <w:keepNext w:val="0"/>
              <w:keepLines w:val="0"/>
              <w:widowControl/>
              <w:suppressLineNumbers w:val="0"/>
              <w:jc w:val="center"/>
              <w:textAlignment w:val="center"/>
              <w:rPr>
                <w:rFonts w:hint="eastAsia" w:ascii="仿宋" w:hAnsi="仿宋" w:eastAsia="仿宋" w:cs="仿宋"/>
                <w:color w:val="auto"/>
                <w:sz w:val="22"/>
                <w:szCs w:val="22"/>
                <w:vertAlign w:val="baseline"/>
                <w:lang w:val="en-US" w:eastAsia="zh-CN"/>
              </w:rPr>
            </w:pPr>
            <w:r>
              <w:rPr>
                <w:rFonts w:hint="eastAsia" w:ascii="仿宋" w:hAnsi="仿宋" w:eastAsia="仿宋" w:cs="仿宋"/>
                <w:color w:val="auto"/>
                <w:sz w:val="22"/>
                <w:szCs w:val="22"/>
                <w:highlight w:val="none"/>
                <w:lang w:val="en-US" w:eastAsia="zh-CN"/>
              </w:rPr>
              <w:t>工程桩桩头</w:t>
            </w:r>
          </w:p>
        </w:tc>
        <w:tc>
          <w:tcPr>
            <w:tcW w:w="811" w:type="dxa"/>
            <w:vAlign w:val="center"/>
          </w:tcPr>
          <w:p w14:paraId="23B2ADF6">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m³</w:t>
            </w:r>
          </w:p>
        </w:tc>
        <w:tc>
          <w:tcPr>
            <w:tcW w:w="1160" w:type="dxa"/>
            <w:vAlign w:val="center"/>
          </w:tcPr>
          <w:p w14:paraId="292BF9C9">
            <w:pPr>
              <w:keepNext w:val="0"/>
              <w:keepLines w:val="0"/>
              <w:widowControl/>
              <w:suppressLineNumbers w:val="0"/>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680.93</w:t>
            </w:r>
          </w:p>
        </w:tc>
        <w:tc>
          <w:tcPr>
            <w:tcW w:w="1866" w:type="dxa"/>
            <w:vAlign w:val="center"/>
          </w:tcPr>
          <w:p w14:paraId="2306726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508" w:type="dxa"/>
            <w:vAlign w:val="center"/>
          </w:tcPr>
          <w:p w14:paraId="0F58897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2526" w:type="dxa"/>
            <w:vMerge w:val="restart"/>
            <w:vAlign w:val="center"/>
          </w:tcPr>
          <w:p w14:paraId="4642A98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2"/>
                <w:szCs w:val="22"/>
                <w:vertAlign w:val="baseline"/>
                <w:lang w:val="en-US" w:eastAsia="zh-CN"/>
              </w:rPr>
            </w:pPr>
            <w:r>
              <w:rPr>
                <w:rFonts w:hint="eastAsia" w:ascii="仿宋" w:hAnsi="仿宋" w:eastAsia="仿宋" w:cs="仿宋"/>
                <w:color w:val="auto"/>
                <w:sz w:val="22"/>
                <w:szCs w:val="22"/>
                <w:vertAlign w:val="baseline"/>
                <w:lang w:val="en-US" w:eastAsia="zh-CN"/>
              </w:rPr>
              <w:t>包含增值税专用发票，税率9%</w:t>
            </w:r>
          </w:p>
        </w:tc>
      </w:tr>
      <w:tr w14:paraId="30D7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15" w:type="dxa"/>
            <w:vAlign w:val="center"/>
          </w:tcPr>
          <w:p w14:paraId="2E4A552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429" w:type="dxa"/>
            <w:vAlign w:val="center"/>
          </w:tcPr>
          <w:p w14:paraId="61CFB2B3">
            <w:pPr>
              <w:keepNext w:val="0"/>
              <w:keepLines w:val="0"/>
              <w:widowControl/>
              <w:suppressLineNumbers w:val="0"/>
              <w:jc w:val="center"/>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坑中坑微型桩桩芯土方</w:t>
            </w:r>
          </w:p>
        </w:tc>
        <w:tc>
          <w:tcPr>
            <w:tcW w:w="811" w:type="dxa"/>
            <w:vAlign w:val="center"/>
          </w:tcPr>
          <w:p w14:paraId="34AA57FA">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m³</w:t>
            </w:r>
          </w:p>
        </w:tc>
        <w:tc>
          <w:tcPr>
            <w:tcW w:w="1160" w:type="dxa"/>
            <w:vAlign w:val="center"/>
          </w:tcPr>
          <w:p w14:paraId="3D030BE6">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120.3</w:t>
            </w:r>
          </w:p>
        </w:tc>
        <w:tc>
          <w:tcPr>
            <w:tcW w:w="1866" w:type="dxa"/>
            <w:vAlign w:val="center"/>
          </w:tcPr>
          <w:p w14:paraId="07A1EF6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508" w:type="dxa"/>
            <w:shd w:val="clear" w:color="auto" w:fill="auto"/>
            <w:vAlign w:val="center"/>
          </w:tcPr>
          <w:p w14:paraId="575C452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2526" w:type="dxa"/>
            <w:vMerge w:val="continue"/>
            <w:vAlign w:val="center"/>
          </w:tcPr>
          <w:p w14:paraId="37DA1876">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kern w:val="2"/>
                <w:sz w:val="22"/>
                <w:szCs w:val="22"/>
                <w:vertAlign w:val="baseline"/>
                <w:lang w:val="en-US" w:eastAsia="zh-CN" w:bidi="ar-SA"/>
              </w:rPr>
            </w:pPr>
          </w:p>
        </w:tc>
      </w:tr>
      <w:tr w14:paraId="0692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15" w:type="dxa"/>
            <w:vAlign w:val="center"/>
          </w:tcPr>
          <w:p w14:paraId="1AAB9CC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429" w:type="dxa"/>
            <w:vAlign w:val="center"/>
          </w:tcPr>
          <w:p w14:paraId="772C1B9B">
            <w:pPr>
              <w:keepNext w:val="0"/>
              <w:keepLines w:val="0"/>
              <w:widowControl/>
              <w:suppressLineNumbers w:val="0"/>
              <w:jc w:val="center"/>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钢立柱包裹混凝土块</w:t>
            </w:r>
          </w:p>
        </w:tc>
        <w:tc>
          <w:tcPr>
            <w:tcW w:w="811" w:type="dxa"/>
            <w:vAlign w:val="center"/>
          </w:tcPr>
          <w:p w14:paraId="4B52A7AA">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m³</w:t>
            </w:r>
          </w:p>
        </w:tc>
        <w:tc>
          <w:tcPr>
            <w:tcW w:w="1160" w:type="dxa"/>
            <w:vAlign w:val="center"/>
          </w:tcPr>
          <w:p w14:paraId="0B76F0BD">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180</w:t>
            </w:r>
          </w:p>
        </w:tc>
        <w:tc>
          <w:tcPr>
            <w:tcW w:w="1866" w:type="dxa"/>
            <w:vAlign w:val="center"/>
          </w:tcPr>
          <w:p w14:paraId="5B34EA2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508" w:type="dxa"/>
            <w:shd w:val="clear" w:color="auto" w:fill="auto"/>
            <w:vAlign w:val="center"/>
          </w:tcPr>
          <w:p w14:paraId="5342C6F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2526" w:type="dxa"/>
            <w:vMerge w:val="continue"/>
            <w:vAlign w:val="center"/>
          </w:tcPr>
          <w:p w14:paraId="7F3719F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color w:val="auto"/>
                <w:sz w:val="22"/>
                <w:szCs w:val="22"/>
                <w:vertAlign w:val="baseline"/>
                <w:lang w:val="en-US" w:eastAsia="zh-CN"/>
              </w:rPr>
            </w:pPr>
          </w:p>
        </w:tc>
      </w:tr>
      <w:tr w14:paraId="7094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15" w:type="dxa"/>
            <w:vAlign w:val="center"/>
          </w:tcPr>
          <w:p w14:paraId="14B9A66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p>
        </w:tc>
        <w:tc>
          <w:tcPr>
            <w:tcW w:w="5266" w:type="dxa"/>
            <w:gridSpan w:val="4"/>
            <w:vAlign w:val="center"/>
          </w:tcPr>
          <w:p w14:paraId="2C3DC387">
            <w:pPr>
              <w:jc w:val="left"/>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暂定（人民币大写）：</w:t>
            </w:r>
          </w:p>
        </w:tc>
        <w:tc>
          <w:tcPr>
            <w:tcW w:w="1508" w:type="dxa"/>
            <w:vAlign w:val="center"/>
          </w:tcPr>
          <w:p w14:paraId="517188DC">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p>
        </w:tc>
        <w:tc>
          <w:tcPr>
            <w:tcW w:w="2526" w:type="dxa"/>
            <w:vMerge w:val="continue"/>
            <w:vAlign w:val="center"/>
          </w:tcPr>
          <w:p w14:paraId="1306A30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color w:val="auto"/>
                <w:sz w:val="24"/>
                <w:szCs w:val="24"/>
                <w:vertAlign w:val="baseline"/>
                <w:lang w:val="en-US" w:eastAsia="zh-CN"/>
              </w:rPr>
            </w:pPr>
          </w:p>
        </w:tc>
      </w:tr>
    </w:tbl>
    <w:p w14:paraId="6A89A5AB">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注：1.以上报价是否含税：是</w:t>
      </w:r>
      <w:r>
        <w:rPr>
          <w:rFonts w:hint="eastAsia" w:ascii="仿宋" w:hAnsi="仿宋" w:eastAsia="仿宋" w:cs="仿宋"/>
          <w:color w:val="auto"/>
          <w:sz w:val="28"/>
          <w:szCs w:val="28"/>
        </w:rPr>
        <w:sym w:font="Wingdings" w:char="00FE"/>
      </w:r>
      <w:r>
        <w:rPr>
          <w:rFonts w:hint="eastAsia" w:ascii="仿宋" w:hAnsi="仿宋" w:eastAsia="仿宋" w:cs="仿宋"/>
          <w:color w:val="auto"/>
          <w:sz w:val="28"/>
          <w:szCs w:val="28"/>
        </w:rPr>
        <w:t>（税率：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否</w:t>
      </w:r>
      <w:r>
        <w:rPr>
          <w:rFonts w:hint="eastAsia" w:ascii="仿宋" w:hAnsi="仿宋" w:eastAsia="仿宋" w:cs="仿宋"/>
          <w:color w:val="auto"/>
          <w:sz w:val="28"/>
          <w:szCs w:val="28"/>
        </w:rPr>
        <w:sym w:font="Wingdings" w:char="F0A8"/>
      </w:r>
    </w:p>
    <w:p w14:paraId="2536D67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rPr>
        <w:t>以上材料报价有效期为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天。</w:t>
      </w:r>
    </w:p>
    <w:p w14:paraId="7086EF3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3.</w:t>
      </w:r>
      <w:r>
        <w:rPr>
          <w:rFonts w:hint="eastAsia" w:ascii="仿宋" w:hAnsi="仿宋" w:eastAsia="仿宋" w:cs="仿宋"/>
          <w:color w:val="auto"/>
          <w:sz w:val="28"/>
          <w:szCs w:val="28"/>
        </w:rPr>
        <w:t>如某单价与总价不符，则以较低价为准，或作废标处理；</w:t>
      </w:r>
    </w:p>
    <w:p w14:paraId="1BA685D1">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结算方式：</w:t>
      </w:r>
    </w:p>
    <w:p w14:paraId="4CDC95C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sym w:font="Wingdings" w:char="F0A8"/>
      </w:r>
      <w:r>
        <w:rPr>
          <w:rFonts w:hint="eastAsia" w:ascii="仿宋" w:hAnsi="仿宋" w:eastAsia="仿宋" w:cs="仿宋"/>
          <w:color w:val="auto"/>
          <w:sz w:val="28"/>
          <w:szCs w:val="28"/>
        </w:rPr>
        <w:t>1.银行承兑，接收比例或金额：</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14:paraId="49D4064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sym w:font="Wingdings" w:char="00A8"/>
      </w: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银行转账</w:t>
      </w:r>
      <w:r>
        <w:rPr>
          <w:rFonts w:hint="eastAsia" w:ascii="仿宋" w:hAnsi="仿宋" w:eastAsia="仿宋" w:cs="仿宋"/>
          <w:color w:val="auto"/>
          <w:sz w:val="28"/>
          <w:szCs w:val="28"/>
        </w:rPr>
        <w:t>。</w:t>
      </w:r>
    </w:p>
    <w:p w14:paraId="64302B56">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四、付款方式：</w:t>
      </w:r>
    </w:p>
    <w:p w14:paraId="3FE49C5D">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承包范围内04地块截桩和挖运弃置完成向乙方支付分包费15万元整；余款于本项目所有工程桩截桩和挖运弃置完成后5个工作日内结清。</w:t>
      </w:r>
    </w:p>
    <w:p w14:paraId="23CC26D3">
      <w:pPr>
        <w:pStyle w:val="2"/>
        <w:rPr>
          <w:rFonts w:hint="eastAsia" w:ascii="仿宋" w:hAnsi="仿宋" w:eastAsia="仿宋" w:cs="仿宋"/>
          <w:color w:val="auto"/>
          <w:sz w:val="28"/>
          <w:szCs w:val="28"/>
          <w:highlight w:val="none"/>
          <w:lang w:val="en-US" w:eastAsia="zh-CN"/>
        </w:rPr>
      </w:pPr>
    </w:p>
    <w:p w14:paraId="03429470">
      <w:pPr>
        <w:rPr>
          <w:rFonts w:hint="eastAsia"/>
        </w:rPr>
      </w:pPr>
    </w:p>
    <w:p w14:paraId="7CCDEFA8">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报价人（单位盖章）：</w:t>
      </w:r>
    </w:p>
    <w:p w14:paraId="46AF4096">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代表：            </w:t>
      </w:r>
      <w:r>
        <w:rPr>
          <w:rFonts w:hint="eastAsia" w:ascii="仿宋" w:hAnsi="仿宋" w:eastAsia="仿宋" w:cs="仿宋"/>
          <w:color w:val="auto"/>
          <w:sz w:val="28"/>
          <w:szCs w:val="28"/>
          <w:lang w:eastAsia="zh-CN"/>
        </w:rPr>
        <w:t xml:space="preserve">  </w:t>
      </w:r>
      <w:r>
        <w:rPr>
          <w:rFonts w:hint="eastAsia" w:ascii="仿宋" w:hAnsi="仿宋" w:eastAsia="仿宋" w:cs="仿宋"/>
          <w:color w:val="auto"/>
          <w:sz w:val="28"/>
          <w:szCs w:val="28"/>
        </w:rPr>
        <w:t xml:space="preserve"> 联系电话：</w:t>
      </w:r>
    </w:p>
    <w:p w14:paraId="4135911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sectPr>
          <w:pgSz w:w="11906" w:h="16838"/>
          <w:pgMar w:top="820" w:right="1800" w:bottom="898"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color w:val="auto"/>
          <w:sz w:val="28"/>
          <w:szCs w:val="28"/>
        </w:rPr>
        <w:t>报价日期：  年   月   日</w:t>
      </w:r>
    </w:p>
    <w:p w14:paraId="379397F5">
      <w:pPr>
        <w:pStyle w:val="8"/>
        <w:tabs>
          <w:tab w:val="left" w:pos="3149"/>
        </w:tabs>
        <w:overflowPunct w:val="0"/>
        <w:ind w:right="68"/>
        <w:jc w:val="center"/>
        <w:rPr>
          <w:rFonts w:hint="eastAsia" w:ascii="仿宋" w:hAnsi="仿宋" w:eastAsia="仿宋" w:cs="仿宋"/>
          <w:b/>
          <w:color w:val="auto"/>
          <w:sz w:val="28"/>
          <w:szCs w:val="28"/>
        </w:rPr>
      </w:pPr>
      <w:r>
        <w:rPr>
          <w:rFonts w:hint="eastAsia" w:ascii="仿宋" w:hAnsi="仿宋" w:eastAsia="仿宋" w:cs="仿宋"/>
          <w:b/>
          <w:color w:val="auto"/>
          <w:sz w:val="36"/>
          <w:szCs w:val="36"/>
        </w:rPr>
        <w:t>供应商廉洁承诺书</w:t>
      </w:r>
    </w:p>
    <w:p w14:paraId="063B4FB8">
      <w:pPr>
        <w:jc w:val="center"/>
        <w:rPr>
          <w:rFonts w:hint="eastAsia" w:ascii="仿宋" w:hAnsi="仿宋" w:eastAsia="仿宋" w:cs="仿宋"/>
          <w:b/>
          <w:color w:val="auto"/>
          <w:sz w:val="28"/>
          <w:szCs w:val="28"/>
        </w:rPr>
      </w:pPr>
    </w:p>
    <w:p w14:paraId="511C3923">
      <w:pPr>
        <w:pStyle w:val="8"/>
        <w:tabs>
          <w:tab w:val="left" w:pos="3149"/>
        </w:tabs>
        <w:overflowPunct w:val="0"/>
        <w:ind w:right="68"/>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致：中煤长江基础建设有限公司</w:t>
      </w:r>
    </w:p>
    <w:p w14:paraId="613F46E4">
      <w:pPr>
        <w:pStyle w:val="16"/>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375B5498">
      <w:pPr>
        <w:pStyle w:val="16"/>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一、严格遵守国家有关法律法规，坚持诚实守信原则，恪守商业道德，规范商务人员廉洁从业行为。</w:t>
      </w:r>
    </w:p>
    <w:p w14:paraId="24E35E46">
      <w:pPr>
        <w:pStyle w:val="16"/>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二、决不伙同他人串标、围标或非法排挤竞争对手，决不在商业活动中提供虚假资料，决不发生损害贵方合法权益等行为，决不从事妨碍正常交易的其他违法行为。</w:t>
      </w:r>
    </w:p>
    <w:p w14:paraId="57B25303">
      <w:pPr>
        <w:pStyle w:val="16"/>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三、决不违规获取贵方保密商业活动涉及的所有相关信息，决不与贵方工作人员(含工作人员的配偶、子女及亲属等，下同) 合谋进行弄虚作假、串通招标等违规活动。</w:t>
      </w:r>
    </w:p>
    <w:p w14:paraId="127670D4">
      <w:pPr>
        <w:pStyle w:val="16"/>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6440EE44">
      <w:pPr>
        <w:pStyle w:val="16"/>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五、决不为贵方工作人员提供和安排有可能影响公平、公正交易的宴请、健身、度假、旅游、娱乐等活动。</w:t>
      </w:r>
    </w:p>
    <w:p w14:paraId="7F221D7B">
      <w:pPr>
        <w:pStyle w:val="16"/>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六、决不为贵方工作人员投资入股、个人借款或买卖股票、债券等提供方便。</w:t>
      </w:r>
    </w:p>
    <w:p w14:paraId="5B7947B6">
      <w:pPr>
        <w:pStyle w:val="16"/>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七、决不为贵方工作人员购买或装修住房、婚丧嫁娶、配偶子女上学或工作安排以及出国出境、旅游等提供方便。</w:t>
      </w:r>
    </w:p>
    <w:p w14:paraId="26B7EBE0">
      <w:pPr>
        <w:pStyle w:val="16"/>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八、决不违反规定为贵方工作人员在我方相关企业挂名兼职、合伙经营、介绍承揽业务等提供方便。</w:t>
      </w:r>
    </w:p>
    <w:p w14:paraId="05D54F97">
      <w:pPr>
        <w:pStyle w:val="16"/>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九、贵方对涉嫌不廉洁的商业行为进行调查时，我方有配合提供证据、作证的义务。</w:t>
      </w:r>
    </w:p>
    <w:p w14:paraId="623A05A5">
      <w:pPr>
        <w:pStyle w:val="16"/>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十、未经贵方同意，我方不向任何新闻媒体、第三人述及有关贵方工作人员恪守商业道德方面的评价、信息。</w:t>
      </w:r>
    </w:p>
    <w:p w14:paraId="59DFC7A1">
      <w:pPr>
        <w:pStyle w:val="16"/>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十一、我方承诺未被国家机关列入执行行贿人“黑名单”或失信被执行人。</w:t>
      </w:r>
    </w:p>
    <w:p w14:paraId="01DEB886">
      <w:pPr>
        <w:pStyle w:val="16"/>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color w:val="auto"/>
          <w:kern w:val="2"/>
          <w:szCs w:val="24"/>
          <w:lang w:eastAsia="zh-CN"/>
        </w:rPr>
        <w:t>025-68225695</w:t>
      </w:r>
      <w:r>
        <w:rPr>
          <w:rFonts w:hint="eastAsia" w:ascii="仿宋" w:hAnsi="仿宋" w:eastAsia="仿宋" w:cs="仿宋"/>
          <w:color w:val="auto"/>
          <w:kern w:val="2"/>
          <w:szCs w:val="24"/>
        </w:rPr>
        <w:t>,联系人:</w:t>
      </w:r>
      <w:r>
        <w:rPr>
          <w:rFonts w:hint="eastAsia" w:ascii="仿宋" w:hAnsi="仿宋" w:eastAsia="仿宋" w:cs="仿宋"/>
          <w:color w:val="auto"/>
          <w:kern w:val="2"/>
          <w:szCs w:val="24"/>
          <w:lang w:eastAsia="zh-CN"/>
        </w:rPr>
        <w:t>张春林</w:t>
      </w:r>
      <w:r>
        <w:rPr>
          <w:rFonts w:hint="eastAsia" w:ascii="仿宋" w:hAnsi="仿宋" w:eastAsia="仿宋" w:cs="仿宋"/>
          <w:color w:val="auto"/>
          <w:kern w:val="2"/>
          <w:szCs w:val="24"/>
        </w:rPr>
        <w:t>)。</w:t>
      </w:r>
    </w:p>
    <w:p w14:paraId="5AFC45FD">
      <w:pPr>
        <w:pStyle w:val="16"/>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十三、本承诺书构成我方与贵方之间进行的所有商业活动所签订合同的不可分割的一部分，不因相关合同期限届满而终止。</w:t>
      </w:r>
    </w:p>
    <w:p w14:paraId="084A219A">
      <w:pPr>
        <w:pStyle w:val="16"/>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331EF304">
      <w:pPr>
        <w:pStyle w:val="8"/>
        <w:overflowPunct w:val="0"/>
        <w:rPr>
          <w:rFonts w:hint="eastAsia" w:ascii="仿宋" w:hAnsi="仿宋" w:eastAsia="仿宋" w:cs="仿宋"/>
          <w:color w:val="auto"/>
          <w:sz w:val="18"/>
          <w:szCs w:val="18"/>
        </w:rPr>
      </w:pPr>
    </w:p>
    <w:p w14:paraId="09F7F248">
      <w:pPr>
        <w:pStyle w:val="16"/>
        <w:autoSpaceDE/>
        <w:autoSpaceDN/>
        <w:adjustRightInd/>
        <w:spacing w:line="560" w:lineRule="exact"/>
        <w:jc w:val="both"/>
        <w:rPr>
          <w:rFonts w:hint="eastAsia" w:ascii="仿宋" w:hAnsi="仿宋" w:eastAsia="仿宋" w:cs="仿宋"/>
          <w:color w:val="auto"/>
          <w:kern w:val="2"/>
          <w:szCs w:val="24"/>
        </w:rPr>
      </w:pPr>
    </w:p>
    <w:p w14:paraId="2622BAB5">
      <w:pPr>
        <w:pStyle w:val="16"/>
        <w:autoSpaceDE/>
        <w:autoSpaceDN/>
        <w:adjustRightInd/>
        <w:spacing w:line="560" w:lineRule="exact"/>
        <w:rPr>
          <w:rFonts w:hint="eastAsia" w:ascii="仿宋" w:hAnsi="仿宋" w:eastAsia="仿宋" w:cs="仿宋"/>
          <w:color w:val="auto"/>
          <w:kern w:val="2"/>
          <w:szCs w:val="24"/>
        </w:rPr>
      </w:pPr>
      <w:r>
        <w:rPr>
          <w:rFonts w:hint="eastAsia" w:ascii="仿宋" w:hAnsi="仿宋" w:eastAsia="仿宋" w:cs="仿宋"/>
          <w:color w:val="auto"/>
          <w:kern w:val="2"/>
          <w:szCs w:val="24"/>
        </w:rPr>
        <w:t>承诺方：（盖章）</w:t>
      </w:r>
    </w:p>
    <w:p w14:paraId="6CF0DF90">
      <w:pPr>
        <w:pStyle w:val="16"/>
        <w:autoSpaceDE/>
        <w:autoSpaceDN/>
        <w:adjustRightInd/>
        <w:spacing w:line="560" w:lineRule="exact"/>
        <w:rPr>
          <w:rFonts w:hint="eastAsia" w:ascii="仿宋" w:hAnsi="仿宋" w:eastAsia="仿宋" w:cs="仿宋"/>
          <w:color w:val="auto"/>
          <w:kern w:val="2"/>
          <w:szCs w:val="24"/>
        </w:rPr>
      </w:pPr>
    </w:p>
    <w:p w14:paraId="6111737D">
      <w:pPr>
        <w:pStyle w:val="16"/>
        <w:autoSpaceDE/>
        <w:autoSpaceDN/>
        <w:adjustRightInd/>
        <w:spacing w:line="560" w:lineRule="exact"/>
        <w:rPr>
          <w:rFonts w:hint="eastAsia" w:ascii="仿宋" w:hAnsi="仿宋" w:eastAsia="仿宋" w:cs="仿宋"/>
          <w:color w:val="auto"/>
          <w:kern w:val="2"/>
          <w:szCs w:val="24"/>
        </w:rPr>
      </w:pPr>
      <w:r>
        <w:rPr>
          <w:rFonts w:hint="eastAsia" w:ascii="仿宋" w:hAnsi="仿宋" w:eastAsia="仿宋" w:cs="仿宋"/>
          <w:color w:val="auto"/>
          <w:kern w:val="2"/>
          <w:szCs w:val="24"/>
        </w:rPr>
        <w:t>法定代表：（签字）</w:t>
      </w:r>
    </w:p>
    <w:sectPr>
      <w:pgSz w:w="11906" w:h="16838"/>
      <w:pgMar w:top="820" w:right="1800" w:bottom="898"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ZjBkYTcyZDZhY2M2MGNmNzRlYjE1ODM2NDJjZDQifQ=="/>
  </w:docVars>
  <w:rsids>
    <w:rsidRoot w:val="28F840BA"/>
    <w:rsid w:val="01282E62"/>
    <w:rsid w:val="014557C2"/>
    <w:rsid w:val="08D51B22"/>
    <w:rsid w:val="0D34634D"/>
    <w:rsid w:val="0D743422"/>
    <w:rsid w:val="1053332C"/>
    <w:rsid w:val="107749C4"/>
    <w:rsid w:val="114E2736"/>
    <w:rsid w:val="12F12042"/>
    <w:rsid w:val="161B669A"/>
    <w:rsid w:val="1CEC52FD"/>
    <w:rsid w:val="1F7E17D7"/>
    <w:rsid w:val="212055D1"/>
    <w:rsid w:val="28F840BA"/>
    <w:rsid w:val="2C5127FF"/>
    <w:rsid w:val="2C8906C1"/>
    <w:rsid w:val="2E6C29B7"/>
    <w:rsid w:val="2E6E6939"/>
    <w:rsid w:val="2FF075CC"/>
    <w:rsid w:val="328E18E7"/>
    <w:rsid w:val="3E5A1016"/>
    <w:rsid w:val="43562D62"/>
    <w:rsid w:val="465A4A0E"/>
    <w:rsid w:val="491A162E"/>
    <w:rsid w:val="4D920634"/>
    <w:rsid w:val="529172DD"/>
    <w:rsid w:val="531D57D1"/>
    <w:rsid w:val="56BA0FDC"/>
    <w:rsid w:val="5BF60539"/>
    <w:rsid w:val="61290E59"/>
    <w:rsid w:val="6B8E00A4"/>
    <w:rsid w:val="6C030451"/>
    <w:rsid w:val="6EBD1A82"/>
    <w:rsid w:val="77283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jc w:val="left"/>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toc 2"/>
    <w:basedOn w:val="1"/>
    <w:next w:val="1"/>
    <w:qFormat/>
    <w:uiPriority w:val="39"/>
    <w:pPr>
      <w:ind w:left="420" w:leftChars="200"/>
    </w:pPr>
  </w:style>
  <w:style w:type="paragraph" w:styleId="11">
    <w:name w:val="Body Text First Indent"/>
    <w:basedOn w:val="8"/>
    <w:unhideWhenUsed/>
    <w:qFormat/>
    <w:uiPriority w:val="99"/>
    <w:pPr>
      <w:ind w:firstLine="420" w:firstLineChars="100"/>
    </w:pPr>
    <w:rPr>
      <w:rFonts w:ascii="Calibri" w:hAnsi="Calibri" w:eastAsia="宋体" w:cs="Times New Roman"/>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2296</Words>
  <Characters>2432</Characters>
  <Lines>0</Lines>
  <Paragraphs>0</Paragraphs>
  <TotalTime>5</TotalTime>
  <ScaleCrop>false</ScaleCrop>
  <LinksUpToDate>false</LinksUpToDate>
  <CharactersWithSpaces>2961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维</cp:lastModifiedBy>
  <dcterms:modified xsi:type="dcterms:W3CDTF">2024-11-15T07:22:51Z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451434F882154559A31AD62AB4220016_13</vt:lpwstr>
  </property>
</Properties>
</file>