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EF38">
      <w:pPr>
        <w:pStyle w:val="2"/>
        <w:spacing w:line="260" w:lineRule="auto"/>
      </w:pPr>
    </w:p>
    <w:p w14:paraId="40BD58F5">
      <w:pPr>
        <w:pStyle w:val="2"/>
        <w:spacing w:line="260" w:lineRule="auto"/>
      </w:pPr>
    </w:p>
    <w:p w14:paraId="7BE0E0A3">
      <w:pPr>
        <w:pStyle w:val="2"/>
        <w:spacing w:line="260" w:lineRule="auto"/>
      </w:pPr>
    </w:p>
    <w:p w14:paraId="6C3181E9">
      <w:pPr>
        <w:pStyle w:val="2"/>
        <w:spacing w:line="261" w:lineRule="auto"/>
      </w:pPr>
    </w:p>
    <w:p w14:paraId="26F078F3">
      <w:pPr>
        <w:pStyle w:val="2"/>
        <w:spacing w:line="261" w:lineRule="auto"/>
      </w:pPr>
    </w:p>
    <w:p w14:paraId="6A4E7543">
      <w:pPr>
        <w:pStyle w:val="2"/>
        <w:spacing w:line="261" w:lineRule="auto"/>
      </w:pPr>
    </w:p>
    <w:p w14:paraId="1871BA75">
      <w:pPr>
        <w:pStyle w:val="2"/>
        <w:spacing w:line="261" w:lineRule="auto"/>
      </w:pPr>
    </w:p>
    <w:p w14:paraId="586EA731">
      <w:pPr>
        <w:spacing w:before="117" w:line="220" w:lineRule="auto"/>
        <w:jc w:val="center"/>
        <w:outlineLvl w:val="0"/>
        <w:rPr>
          <w:rFonts w:hint="eastAsia" w:ascii="宋体" w:hAnsi="宋体" w:eastAsia="宋体" w:cs="宋体"/>
          <w:b/>
          <w:bCs/>
          <w:spacing w:val="-8"/>
          <w:sz w:val="36"/>
          <w:szCs w:val="36"/>
          <w:lang w:val="en-US" w:eastAsia="zh-CN"/>
        </w:rPr>
      </w:pPr>
      <w:r>
        <w:rPr>
          <w:rFonts w:hint="eastAsia" w:ascii="宋体" w:hAnsi="宋体" w:eastAsia="宋体" w:cs="宋体"/>
          <w:b/>
          <w:bCs/>
          <w:spacing w:val="-8"/>
          <w:sz w:val="36"/>
          <w:szCs w:val="36"/>
          <w:lang w:val="en-US" w:eastAsia="zh-CN"/>
        </w:rPr>
        <w:t>涉县平安街道井店镇高标准农田建设项目（以奖代补）</w:t>
      </w:r>
    </w:p>
    <w:p w14:paraId="20A7F374">
      <w:pPr>
        <w:spacing w:before="117" w:line="220" w:lineRule="auto"/>
        <w:jc w:val="center"/>
        <w:outlineLvl w:val="0"/>
        <w:rPr>
          <w:rFonts w:hint="eastAsia" w:ascii="宋体" w:hAnsi="宋体" w:eastAsia="宋体" w:cs="宋体"/>
          <w:b/>
          <w:bCs/>
          <w:spacing w:val="-8"/>
          <w:sz w:val="36"/>
          <w:szCs w:val="36"/>
          <w:lang w:eastAsia="zh-CN"/>
        </w:rPr>
      </w:pPr>
    </w:p>
    <w:p w14:paraId="6AAB7B95">
      <w:pPr>
        <w:spacing w:before="117" w:line="220" w:lineRule="auto"/>
        <w:jc w:val="center"/>
        <w:outlineLvl w:val="0"/>
        <w:rPr>
          <w:rFonts w:hint="eastAsia" w:ascii="宋体" w:hAnsi="宋体" w:eastAsia="宋体" w:cs="宋体"/>
          <w:b/>
          <w:bCs/>
          <w:spacing w:val="-8"/>
          <w:sz w:val="36"/>
          <w:szCs w:val="36"/>
          <w:lang w:eastAsia="zh-CN"/>
        </w:rPr>
      </w:pPr>
      <w:r>
        <w:rPr>
          <w:rFonts w:hint="eastAsia" w:ascii="宋体" w:hAnsi="宋体" w:eastAsia="宋体" w:cs="宋体"/>
          <w:b/>
          <w:bCs/>
          <w:spacing w:val="-8"/>
          <w:sz w:val="36"/>
          <w:szCs w:val="36"/>
          <w:lang w:eastAsia="zh-CN"/>
        </w:rPr>
        <w:t>勘察设计</w:t>
      </w:r>
    </w:p>
    <w:p w14:paraId="774CF630">
      <w:pPr>
        <w:pStyle w:val="2"/>
        <w:spacing w:line="243" w:lineRule="auto"/>
      </w:pPr>
    </w:p>
    <w:p w14:paraId="5EBE11A4">
      <w:pPr>
        <w:pStyle w:val="2"/>
        <w:spacing w:line="243" w:lineRule="auto"/>
      </w:pPr>
    </w:p>
    <w:p w14:paraId="0FA37CB0">
      <w:pPr>
        <w:pStyle w:val="2"/>
        <w:spacing w:line="243" w:lineRule="auto"/>
      </w:pPr>
    </w:p>
    <w:p w14:paraId="34AADB0E">
      <w:pPr>
        <w:pStyle w:val="2"/>
        <w:spacing w:line="243" w:lineRule="auto"/>
      </w:pPr>
    </w:p>
    <w:p w14:paraId="39EF5CBB">
      <w:pPr>
        <w:pStyle w:val="2"/>
        <w:spacing w:line="243" w:lineRule="auto"/>
      </w:pPr>
    </w:p>
    <w:p w14:paraId="13354301">
      <w:pPr>
        <w:pStyle w:val="2"/>
        <w:spacing w:line="243" w:lineRule="auto"/>
      </w:pPr>
    </w:p>
    <w:p w14:paraId="149DCA92">
      <w:pPr>
        <w:pStyle w:val="2"/>
        <w:spacing w:line="243" w:lineRule="auto"/>
      </w:pPr>
    </w:p>
    <w:p w14:paraId="24575A4E">
      <w:pPr>
        <w:pStyle w:val="2"/>
        <w:spacing w:line="244" w:lineRule="auto"/>
      </w:pPr>
    </w:p>
    <w:p w14:paraId="5D4525C0">
      <w:pPr>
        <w:spacing w:before="156" w:line="219" w:lineRule="auto"/>
        <w:ind w:left="3286"/>
        <w:outlineLvl w:val="0"/>
        <w:rPr>
          <w:rFonts w:ascii="宋体" w:hAnsi="宋体" w:eastAsia="宋体" w:cs="宋体"/>
          <w:sz w:val="48"/>
          <w:szCs w:val="48"/>
        </w:rPr>
      </w:pPr>
      <w:r>
        <w:rPr>
          <w:rFonts w:ascii="宋体" w:hAnsi="宋体" w:eastAsia="宋体" w:cs="宋体"/>
          <w:b/>
          <w:bCs/>
          <w:spacing w:val="-34"/>
          <w:sz w:val="48"/>
          <w:szCs w:val="48"/>
        </w:rPr>
        <w:t>合</w:t>
      </w:r>
      <w:r>
        <w:rPr>
          <w:rFonts w:ascii="宋体" w:hAnsi="宋体" w:eastAsia="宋体" w:cs="宋体"/>
          <w:spacing w:val="34"/>
          <w:sz w:val="48"/>
          <w:szCs w:val="48"/>
        </w:rPr>
        <w:t xml:space="preserve">  </w:t>
      </w:r>
      <w:r>
        <w:rPr>
          <w:rFonts w:ascii="宋体" w:hAnsi="宋体" w:eastAsia="宋体" w:cs="宋体"/>
          <w:b/>
          <w:bCs/>
          <w:spacing w:val="-34"/>
          <w:sz w:val="48"/>
          <w:szCs w:val="48"/>
        </w:rPr>
        <w:t>同</w:t>
      </w:r>
      <w:r>
        <w:rPr>
          <w:rFonts w:ascii="宋体" w:hAnsi="宋体" w:eastAsia="宋体" w:cs="宋体"/>
          <w:spacing w:val="15"/>
          <w:sz w:val="48"/>
          <w:szCs w:val="48"/>
        </w:rPr>
        <w:t xml:space="preserve">  </w:t>
      </w:r>
      <w:r>
        <w:rPr>
          <w:rFonts w:ascii="宋体" w:hAnsi="宋体" w:eastAsia="宋体" w:cs="宋体"/>
          <w:b/>
          <w:bCs/>
          <w:spacing w:val="-34"/>
          <w:sz w:val="48"/>
          <w:szCs w:val="48"/>
        </w:rPr>
        <w:t>书</w:t>
      </w:r>
    </w:p>
    <w:p w14:paraId="2FD999B7">
      <w:pPr>
        <w:pStyle w:val="2"/>
        <w:spacing w:line="245" w:lineRule="auto"/>
      </w:pPr>
    </w:p>
    <w:p w14:paraId="29147238">
      <w:pPr>
        <w:pStyle w:val="2"/>
        <w:spacing w:line="245" w:lineRule="auto"/>
      </w:pPr>
    </w:p>
    <w:p w14:paraId="038BAE8F">
      <w:pPr>
        <w:pStyle w:val="2"/>
        <w:spacing w:line="245" w:lineRule="auto"/>
      </w:pPr>
    </w:p>
    <w:p w14:paraId="5D07DA1D">
      <w:pPr>
        <w:pStyle w:val="2"/>
        <w:spacing w:line="245" w:lineRule="auto"/>
      </w:pPr>
    </w:p>
    <w:p w14:paraId="5A9A424D">
      <w:pPr>
        <w:pStyle w:val="2"/>
        <w:spacing w:line="245" w:lineRule="auto"/>
      </w:pPr>
    </w:p>
    <w:p w14:paraId="4182BE2D">
      <w:pPr>
        <w:pStyle w:val="2"/>
        <w:spacing w:line="245" w:lineRule="auto"/>
      </w:pPr>
    </w:p>
    <w:p w14:paraId="484986A6">
      <w:pPr>
        <w:pStyle w:val="2"/>
        <w:spacing w:line="245" w:lineRule="auto"/>
      </w:pPr>
    </w:p>
    <w:p w14:paraId="415DD24E">
      <w:pPr>
        <w:pStyle w:val="2"/>
        <w:spacing w:line="245" w:lineRule="auto"/>
      </w:pPr>
    </w:p>
    <w:p w14:paraId="26C0787C">
      <w:pPr>
        <w:pStyle w:val="2"/>
        <w:spacing w:line="245" w:lineRule="auto"/>
      </w:pPr>
    </w:p>
    <w:p w14:paraId="309ACB47">
      <w:pPr>
        <w:pStyle w:val="2"/>
        <w:spacing w:line="245" w:lineRule="auto"/>
      </w:pPr>
    </w:p>
    <w:p w14:paraId="580EE404">
      <w:pPr>
        <w:pStyle w:val="2"/>
        <w:spacing w:line="245" w:lineRule="auto"/>
      </w:pPr>
    </w:p>
    <w:p w14:paraId="4C9DE45F">
      <w:pPr>
        <w:pStyle w:val="2"/>
        <w:spacing w:line="245" w:lineRule="auto"/>
      </w:pPr>
    </w:p>
    <w:p w14:paraId="05BBB9A4">
      <w:pPr>
        <w:pStyle w:val="2"/>
        <w:spacing w:line="246" w:lineRule="auto"/>
      </w:pPr>
    </w:p>
    <w:p w14:paraId="26EB5BD6">
      <w:pPr>
        <w:pStyle w:val="2"/>
        <w:spacing w:line="246" w:lineRule="auto"/>
      </w:pPr>
    </w:p>
    <w:p w14:paraId="1D8051B1">
      <w:pPr>
        <w:pStyle w:val="2"/>
        <w:spacing w:line="246" w:lineRule="auto"/>
      </w:pPr>
    </w:p>
    <w:p w14:paraId="10DBBFC7">
      <w:pPr>
        <w:pStyle w:val="2"/>
        <w:spacing w:line="246" w:lineRule="auto"/>
      </w:pPr>
    </w:p>
    <w:p w14:paraId="14E89F0F">
      <w:pPr>
        <w:pStyle w:val="2"/>
        <w:spacing w:line="246" w:lineRule="auto"/>
      </w:pPr>
    </w:p>
    <w:p w14:paraId="6C90A352">
      <w:pPr>
        <w:spacing w:before="92" w:line="220" w:lineRule="auto"/>
        <w:ind w:left="38"/>
        <w:rPr>
          <w:rFonts w:ascii="宋体" w:hAnsi="宋体" w:eastAsia="宋体" w:cs="宋体"/>
          <w:spacing w:val="-3"/>
          <w:sz w:val="28"/>
          <w:szCs w:val="28"/>
        </w:rPr>
      </w:pPr>
    </w:p>
    <w:p w14:paraId="4F244D62">
      <w:pPr>
        <w:spacing w:before="92" w:line="220" w:lineRule="auto"/>
        <w:ind w:left="38"/>
        <w:rPr>
          <w:rFonts w:hint="eastAsia" w:ascii="宋体" w:hAnsi="宋体" w:eastAsia="宋体" w:cs="宋体"/>
          <w:spacing w:val="-3"/>
          <w:sz w:val="28"/>
          <w:szCs w:val="28"/>
          <w:lang w:val="en-US" w:eastAsia="zh-CN"/>
        </w:rPr>
      </w:pPr>
      <w:r>
        <w:rPr>
          <w:rFonts w:ascii="宋体" w:hAnsi="宋体" w:eastAsia="宋体" w:cs="宋体"/>
          <w:spacing w:val="-3"/>
          <w:sz w:val="28"/>
          <w:szCs w:val="28"/>
        </w:rPr>
        <w:t>项目名称：</w:t>
      </w:r>
      <w:r>
        <w:rPr>
          <w:rFonts w:hint="eastAsia" w:ascii="宋体" w:hAnsi="宋体" w:eastAsia="宋体" w:cs="宋体"/>
          <w:spacing w:val="-3"/>
          <w:sz w:val="28"/>
          <w:szCs w:val="28"/>
          <w:lang w:val="en-US" w:eastAsia="zh-CN"/>
        </w:rPr>
        <w:t>涉县平安街道井店镇高标准农田建设项目（以奖代补）</w:t>
      </w:r>
    </w:p>
    <w:p w14:paraId="3FF845A1">
      <w:pPr>
        <w:spacing w:before="92" w:line="220" w:lineRule="auto"/>
        <w:ind w:left="38"/>
        <w:rPr>
          <w:rFonts w:ascii="宋体" w:hAnsi="宋体" w:eastAsia="宋体" w:cs="宋体"/>
          <w:spacing w:val="-3"/>
          <w:sz w:val="28"/>
          <w:szCs w:val="28"/>
        </w:rPr>
      </w:pPr>
      <w:r>
        <w:rPr>
          <w:rFonts w:ascii="宋体" w:hAnsi="宋体" w:eastAsia="宋体" w:cs="宋体"/>
          <w:spacing w:val="-3"/>
          <w:sz w:val="28"/>
          <w:szCs w:val="28"/>
        </w:rPr>
        <w:t>勘察设计</w:t>
      </w:r>
    </w:p>
    <w:p w14:paraId="5E1E0610">
      <w:pPr>
        <w:pStyle w:val="2"/>
        <w:spacing w:line="357" w:lineRule="auto"/>
      </w:pPr>
    </w:p>
    <w:p w14:paraId="020A04DE">
      <w:pPr>
        <w:spacing w:before="92" w:line="220" w:lineRule="auto"/>
        <w:ind w:left="38"/>
        <w:rPr>
          <w:rFonts w:hint="default" w:ascii="宋体" w:hAnsi="宋体" w:eastAsia="宋体" w:cs="宋体"/>
          <w:sz w:val="28"/>
          <w:szCs w:val="28"/>
          <w:lang w:val="en-US" w:eastAsia="zh-CN"/>
        </w:rPr>
      </w:pPr>
      <w:r>
        <w:rPr>
          <w:rFonts w:ascii="宋体" w:hAnsi="宋体" w:eastAsia="宋体" w:cs="宋体"/>
          <w:spacing w:val="-3"/>
          <w:sz w:val="28"/>
          <w:szCs w:val="28"/>
        </w:rPr>
        <w:t>甲方：</w:t>
      </w:r>
      <w:r>
        <w:rPr>
          <w:rFonts w:hint="eastAsia" w:ascii="宋体" w:hAnsi="宋体" w:eastAsia="宋体" w:cs="宋体"/>
          <w:spacing w:val="-3"/>
          <w:sz w:val="28"/>
          <w:szCs w:val="28"/>
          <w:lang w:val="en-US" w:eastAsia="zh-CN"/>
        </w:rPr>
        <w:t xml:space="preserve"> </w:t>
      </w:r>
    </w:p>
    <w:p w14:paraId="3EADAA00">
      <w:pPr>
        <w:pStyle w:val="2"/>
        <w:spacing w:line="358" w:lineRule="auto"/>
      </w:pPr>
    </w:p>
    <w:p w14:paraId="18842FA5">
      <w:pPr>
        <w:spacing w:before="91" w:line="220" w:lineRule="auto"/>
        <w:ind w:left="29"/>
        <w:rPr>
          <w:rFonts w:hint="eastAsia" w:ascii="宋体" w:hAnsi="宋体" w:eastAsia="宋体" w:cs="宋体"/>
          <w:sz w:val="28"/>
          <w:szCs w:val="28"/>
          <w:lang w:val="en-US" w:eastAsia="zh-CN"/>
        </w:rPr>
      </w:pPr>
      <w:r>
        <w:rPr>
          <w:rFonts w:ascii="宋体" w:hAnsi="宋体" w:eastAsia="宋体" w:cs="宋体"/>
          <w:spacing w:val="-2"/>
          <w:sz w:val="28"/>
          <w:szCs w:val="28"/>
        </w:rPr>
        <w:t>乙方：</w:t>
      </w:r>
      <w:r>
        <w:rPr>
          <w:rFonts w:hint="eastAsia" w:ascii="宋体" w:hAnsi="宋体" w:eastAsia="宋体" w:cs="宋体"/>
          <w:spacing w:val="-2"/>
          <w:sz w:val="28"/>
          <w:szCs w:val="28"/>
          <w:lang w:val="en-US" w:eastAsia="zh-CN"/>
        </w:rPr>
        <w:t xml:space="preserve"> </w:t>
      </w:r>
    </w:p>
    <w:p w14:paraId="08F8506D">
      <w:pPr>
        <w:pStyle w:val="2"/>
        <w:spacing w:line="357" w:lineRule="auto"/>
      </w:pPr>
    </w:p>
    <w:p w14:paraId="7AF72956">
      <w:pPr>
        <w:spacing w:before="92" w:line="220" w:lineRule="auto"/>
        <w:ind w:left="2"/>
        <w:rPr>
          <w:rFonts w:ascii="宋体" w:hAnsi="宋体" w:eastAsia="宋体" w:cs="宋体"/>
          <w:sz w:val="28"/>
          <w:szCs w:val="28"/>
        </w:rPr>
      </w:pPr>
      <w:r>
        <w:rPr>
          <w:rFonts w:ascii="宋体" w:hAnsi="宋体" w:eastAsia="宋体" w:cs="宋体"/>
          <w:spacing w:val="-6"/>
          <w:sz w:val="28"/>
          <w:szCs w:val="28"/>
        </w:rPr>
        <w:t>签订日期：</w:t>
      </w:r>
      <w:r>
        <w:rPr>
          <w:rFonts w:ascii="Times New Roman" w:hAnsi="Times New Roman" w:eastAsia="Times New Roman" w:cs="Times New Roman"/>
          <w:spacing w:val="-6"/>
          <w:sz w:val="28"/>
          <w:szCs w:val="28"/>
        </w:rPr>
        <w:t xml:space="preserve">2024 </w:t>
      </w:r>
      <w:r>
        <w:rPr>
          <w:rFonts w:ascii="宋体" w:hAnsi="宋体" w:eastAsia="宋体" w:cs="宋体"/>
          <w:spacing w:val="-6"/>
          <w:sz w:val="28"/>
          <w:szCs w:val="28"/>
        </w:rPr>
        <w:t>年</w:t>
      </w:r>
      <w:r>
        <w:rPr>
          <w:rFonts w:hint="eastAsia" w:ascii="宋体" w:hAnsi="宋体" w:eastAsia="宋体" w:cs="宋体"/>
          <w:spacing w:val="-51"/>
          <w:sz w:val="28"/>
          <w:szCs w:val="28"/>
          <w:lang w:val="en-US" w:eastAsia="zh-CN"/>
        </w:rPr>
        <w:t xml:space="preserve">    </w:t>
      </w:r>
      <w:r>
        <w:rPr>
          <w:rFonts w:ascii="宋体" w:hAnsi="宋体" w:eastAsia="宋体" w:cs="宋体"/>
          <w:spacing w:val="-6"/>
          <w:sz w:val="28"/>
          <w:szCs w:val="28"/>
        </w:rPr>
        <w:t>月</w:t>
      </w:r>
      <w:r>
        <w:rPr>
          <w:rFonts w:ascii="宋体" w:hAnsi="宋体" w:eastAsia="宋体" w:cs="宋体"/>
          <w:spacing w:val="-39"/>
          <w:sz w:val="28"/>
          <w:szCs w:val="28"/>
        </w:rPr>
        <w:t xml:space="preserve"> </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 xml:space="preserve"> 日</w:t>
      </w:r>
    </w:p>
    <w:p w14:paraId="462DF69D">
      <w:pPr>
        <w:spacing w:line="220" w:lineRule="auto"/>
        <w:rPr>
          <w:rFonts w:ascii="宋体" w:hAnsi="宋体" w:eastAsia="宋体" w:cs="宋体"/>
          <w:sz w:val="28"/>
          <w:szCs w:val="28"/>
        </w:rPr>
        <w:sectPr>
          <w:pgSz w:w="11907" w:h="16841"/>
          <w:pgMar w:top="1402" w:right="1414" w:bottom="1400" w:left="1540" w:header="0" w:footer="0" w:gutter="0"/>
          <w:pgNumType w:fmt="decimal"/>
          <w:cols w:space="720" w:num="1"/>
        </w:sectPr>
      </w:pPr>
    </w:p>
    <w:p w14:paraId="12DA7B55">
      <w:pPr>
        <w:spacing w:before="243" w:line="225" w:lineRule="auto"/>
        <w:jc w:val="center"/>
        <w:outlineLvl w:val="0"/>
        <w:rPr>
          <w:rFonts w:hint="eastAsia"/>
          <w:b/>
          <w:bCs/>
          <w:sz w:val="30"/>
          <w:szCs w:val="30"/>
          <w:lang w:val="en-US" w:eastAsia="zh-CN"/>
        </w:rPr>
      </w:pPr>
      <w:r>
        <w:rPr>
          <w:rFonts w:hint="eastAsia"/>
          <w:b/>
          <w:bCs/>
          <w:sz w:val="30"/>
          <w:szCs w:val="30"/>
          <w:lang w:val="en-US" w:eastAsia="zh-CN"/>
        </w:rPr>
        <w:t>涉县平安街道井店镇高标准农田建设项目（以奖代补）</w:t>
      </w:r>
    </w:p>
    <w:p w14:paraId="7B0658EA">
      <w:pPr>
        <w:spacing w:before="243" w:line="225" w:lineRule="auto"/>
        <w:jc w:val="center"/>
        <w:outlineLvl w:val="0"/>
        <w:rPr>
          <w:rFonts w:ascii="宋体" w:hAnsi="宋体" w:eastAsia="宋体" w:cs="宋体"/>
          <w:sz w:val="31"/>
          <w:szCs w:val="31"/>
        </w:rPr>
      </w:pPr>
      <w:r>
        <w:rPr>
          <w:rFonts w:ascii="宋体" w:hAnsi="宋体" w:eastAsia="宋体" w:cs="宋体"/>
          <w:b/>
          <w:bCs/>
          <w:spacing w:val="6"/>
          <w:sz w:val="31"/>
          <w:szCs w:val="31"/>
        </w:rPr>
        <w:t>勘察设计合同</w:t>
      </w:r>
    </w:p>
    <w:p w14:paraId="09C1A30F">
      <w:pPr>
        <w:pStyle w:val="2"/>
        <w:spacing w:line="393" w:lineRule="auto"/>
      </w:pPr>
    </w:p>
    <w:p w14:paraId="612EB6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sz w:val="24"/>
          <w:szCs w:val="24"/>
        </w:rPr>
      </w:pPr>
      <w:r>
        <w:rPr>
          <w:rFonts w:ascii="宋体" w:hAnsi="宋体" w:eastAsia="宋体" w:cs="宋体"/>
          <w:b/>
          <w:bCs/>
          <w:spacing w:val="-7"/>
          <w:sz w:val="24"/>
          <w:szCs w:val="24"/>
        </w:rPr>
        <w:t>一、合同内容</w:t>
      </w:r>
    </w:p>
    <w:p w14:paraId="7A5227A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本合同甲方委托乙方就</w:t>
      </w:r>
      <w:r>
        <w:rPr>
          <w:rFonts w:hint="eastAsia" w:ascii="宋体" w:hAnsi="宋体" w:eastAsia="宋体" w:cs="宋体"/>
          <w:sz w:val="24"/>
          <w:szCs w:val="24"/>
          <w:u w:val="single" w:color="auto"/>
          <w:lang w:val="en-US" w:eastAsia="zh-CN"/>
        </w:rPr>
        <w:t>涉县平安街道井店镇高标准农田建设项目（以奖代补）</w:t>
      </w:r>
      <w:r>
        <w:rPr>
          <w:rFonts w:ascii="宋体" w:hAnsi="宋体" w:eastAsia="宋体" w:cs="宋体"/>
          <w:spacing w:val="-1"/>
          <w:sz w:val="24"/>
          <w:szCs w:val="24"/>
          <w:u w:val="single" w:color="auto"/>
        </w:rPr>
        <w:t>勘察设计</w:t>
      </w:r>
      <w:r>
        <w:rPr>
          <w:rFonts w:ascii="宋体" w:hAnsi="宋体" w:eastAsia="宋体" w:cs="宋体"/>
          <w:spacing w:val="-1"/>
          <w:sz w:val="24"/>
          <w:szCs w:val="24"/>
        </w:rPr>
        <w:t>工作提供专项技术服务，并支付相应的</w:t>
      </w:r>
      <w:r>
        <w:rPr>
          <w:rFonts w:hint="eastAsia" w:ascii="宋体" w:hAnsi="宋体" w:eastAsia="宋体" w:cs="宋体"/>
          <w:spacing w:val="-1"/>
          <w:sz w:val="24"/>
          <w:szCs w:val="24"/>
          <w:lang w:val="en-US" w:eastAsia="zh-CN"/>
        </w:rPr>
        <w:t>勘设费</w:t>
      </w:r>
      <w:r>
        <w:rPr>
          <w:rFonts w:ascii="宋体" w:hAnsi="宋体" w:eastAsia="宋体" w:cs="宋体"/>
          <w:spacing w:val="-1"/>
          <w:sz w:val="24"/>
          <w:szCs w:val="24"/>
        </w:rPr>
        <w:t>。双方经过平等协商，在真实、充分地表达各自意愿的基础上，根据《中华人民共和国民法典》合同篇的规定，</w:t>
      </w:r>
      <w:r>
        <w:rPr>
          <w:rFonts w:ascii="宋体" w:hAnsi="宋体" w:eastAsia="宋体" w:cs="宋体"/>
          <w:spacing w:val="-3"/>
          <w:sz w:val="24"/>
          <w:szCs w:val="24"/>
        </w:rPr>
        <w:t>同意签订合同（简称本合同）如下，并由双方共同恪守。</w:t>
      </w:r>
    </w:p>
    <w:p w14:paraId="18B3245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二、工程概况</w:t>
      </w:r>
    </w:p>
    <w:p w14:paraId="6AB26E8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建设地点：</w:t>
      </w:r>
      <w:r>
        <w:rPr>
          <w:rFonts w:hint="eastAsia"/>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14:paraId="33F3379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建设任务：规划建设高标准农田</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万亩</w:t>
      </w:r>
      <w:r>
        <w:rPr>
          <w:rFonts w:hint="eastAsia" w:ascii="宋体" w:hAnsi="宋体" w:eastAsia="宋体" w:cs="宋体"/>
          <w:sz w:val="24"/>
          <w:szCs w:val="24"/>
          <w:lang w:val="en-US" w:eastAsia="zh-CN"/>
        </w:rPr>
        <w:t>。</w:t>
      </w:r>
    </w:p>
    <w:p w14:paraId="51F3EF9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总投资：3160万元。</w:t>
      </w:r>
    </w:p>
    <w:p w14:paraId="68A935B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项目工期：</w:t>
      </w:r>
      <w:r>
        <w:rPr>
          <w:rFonts w:hint="eastAsia" w:ascii="宋体" w:hAnsi="宋体" w:eastAsia="宋体" w:cs="宋体"/>
          <w:sz w:val="24"/>
          <w:szCs w:val="24"/>
          <w:lang w:val="zh-CN" w:eastAsia="zh-CN"/>
        </w:rPr>
        <w:t>乙方需在甲方要求时限内（市要求上报时间前3天），完成</w:t>
      </w:r>
      <w:r>
        <w:rPr>
          <w:rFonts w:hint="eastAsia" w:ascii="宋体" w:hAnsi="宋体" w:eastAsia="宋体" w:cs="宋体"/>
          <w:sz w:val="24"/>
          <w:szCs w:val="24"/>
          <w:lang w:val="en-US" w:eastAsia="zh-CN"/>
        </w:rPr>
        <w:t>临漳县孙陶集镇高标准农田建设项目（以奖代补）</w:t>
      </w:r>
      <w:r>
        <w:rPr>
          <w:rFonts w:hint="eastAsia" w:ascii="宋体" w:hAnsi="宋体" w:eastAsia="宋体" w:cs="宋体"/>
          <w:sz w:val="24"/>
          <w:szCs w:val="24"/>
          <w:lang w:val="zh-CN" w:eastAsia="zh-CN"/>
        </w:rPr>
        <w:t>编制工作。</w:t>
      </w:r>
    </w:p>
    <w:p w14:paraId="6C7BB0E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三、</w:t>
      </w:r>
      <w:r>
        <w:rPr>
          <w:rFonts w:ascii="宋体" w:hAnsi="宋体" w:eastAsia="宋体" w:cs="宋体"/>
          <w:b/>
          <w:bCs/>
          <w:spacing w:val="-7"/>
          <w:sz w:val="24"/>
          <w:szCs w:val="24"/>
        </w:rPr>
        <w:t>勘察设计编制依据</w:t>
      </w:r>
    </w:p>
    <w:p w14:paraId="3FB72B58">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1、《土地勘测定界规程》（TD/T 1008-2007）；</w:t>
      </w:r>
    </w:p>
    <w:p w14:paraId="3CEB922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2、《地籍调查规程》（GB/T 42547-2023）；</w:t>
      </w:r>
    </w:p>
    <w:p w14:paraId="0AE2B8E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3、《全球定位系统（GPS）测量规范》（GB/T18314-2009）；</w:t>
      </w:r>
    </w:p>
    <w:p w14:paraId="0E6A571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4、《高标准农田建设通则》（GB/T30600-2022）；</w:t>
      </w:r>
    </w:p>
    <w:p w14:paraId="254F6FCA">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5、《农田建设项目管理办法》（农业农村部令 2019 年第 4 号）；</w:t>
      </w:r>
    </w:p>
    <w:p w14:paraId="1135E536">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6、河北省农业农村厅、河北省财政厅关于印发《河北省创新农田建设投融资模式 工作方案（试行）》的通知》（冀农财发[2023]11 号）；</w:t>
      </w:r>
    </w:p>
    <w:p w14:paraId="6169CD3A">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7、高标准农田建设项目勘察设计技术规范、标准、规程等。</w:t>
      </w:r>
    </w:p>
    <w:p w14:paraId="51E4594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四</w:t>
      </w:r>
      <w:r>
        <w:rPr>
          <w:rFonts w:ascii="宋体" w:hAnsi="宋体" w:eastAsia="宋体" w:cs="宋体"/>
          <w:b/>
          <w:bCs/>
          <w:spacing w:val="-7"/>
          <w:sz w:val="24"/>
          <w:szCs w:val="24"/>
        </w:rPr>
        <w:t>、甲方的责任与义务</w:t>
      </w:r>
    </w:p>
    <w:p w14:paraId="0AA5B286">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1、甲方应按乙方提供的资料清单，及时提供勘察设计工作所需的有关资料及必要的证明材料。</w:t>
      </w:r>
    </w:p>
    <w:p w14:paraId="291B3AD9">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2、甲方应及时组织县相关部门协助乙方做好项目现场踏勘和勘察设计征求意见等工作，为乙方开展工作提供必要的便利条件。</w:t>
      </w:r>
    </w:p>
    <w:p w14:paraId="32E332A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3、甲方应按合同规定的金额和时限向乙方支付项目</w:t>
      </w:r>
      <w:r>
        <w:rPr>
          <w:rFonts w:hint="eastAsia" w:ascii="宋体" w:hAnsi="宋体" w:eastAsia="宋体" w:cs="宋体"/>
          <w:sz w:val="24"/>
          <w:szCs w:val="24"/>
          <w:lang w:val="en-US" w:eastAsia="zh-CN"/>
        </w:rPr>
        <w:t>勘设费</w:t>
      </w:r>
      <w:r>
        <w:rPr>
          <w:rFonts w:ascii="宋体" w:hAnsi="宋体" w:eastAsia="宋体" w:cs="宋体"/>
          <w:sz w:val="24"/>
          <w:szCs w:val="24"/>
        </w:rPr>
        <w:t>。</w:t>
      </w:r>
    </w:p>
    <w:p w14:paraId="4DE67AF7">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4、甲方变更委托工作内容和计划安排，应及时通知乙方，另行协商有关事宜。</w:t>
      </w:r>
    </w:p>
    <w:p w14:paraId="3D482BDC">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5、在合同履行期间，甲方要求终止或解除合同，已开始工作的，甲方应根据乙方已进行的实际工作量向乙方支付相应费用。</w:t>
      </w:r>
    </w:p>
    <w:p w14:paraId="5EC395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五</w:t>
      </w:r>
      <w:r>
        <w:rPr>
          <w:rFonts w:ascii="宋体" w:hAnsi="宋体" w:eastAsia="宋体" w:cs="宋体"/>
          <w:b/>
          <w:bCs/>
          <w:spacing w:val="-7"/>
          <w:sz w:val="24"/>
          <w:szCs w:val="24"/>
        </w:rPr>
        <w:t>、乙方的责任与义务</w:t>
      </w:r>
    </w:p>
    <w:p w14:paraId="36CBDD1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1、乙方应根据农业农村部门的政策和技术要求，在进行现场勘查、调研的基础上与甲方共同确定项目的总体方案，编制项目申报材料。</w:t>
      </w:r>
    </w:p>
    <w:p w14:paraId="5257236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2、乙方应按甲方规定的时间向甲方提交项目技术成果，并根据有关审查意见修改文本和图件，确保成果质量。</w:t>
      </w:r>
    </w:p>
    <w:p w14:paraId="06AFD4C5">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u w:val="single"/>
        </w:rPr>
      </w:pPr>
      <w:r>
        <w:rPr>
          <w:rFonts w:ascii="宋体" w:hAnsi="宋体" w:eastAsia="宋体" w:cs="宋体"/>
          <w:sz w:val="24"/>
          <w:szCs w:val="24"/>
        </w:rPr>
        <w:t>3、乙方应向甲方提供最后成果（含文本和图件等）</w:t>
      </w:r>
      <w:r>
        <w:rPr>
          <w:rFonts w:ascii="宋体" w:hAnsi="宋体" w:eastAsia="宋体" w:cs="宋体"/>
          <w:sz w:val="24"/>
          <w:szCs w:val="24"/>
          <w:u w:val="single"/>
        </w:rPr>
        <w:t>6套，甲方另有要求，按成本费用支付给</w:t>
      </w:r>
      <w:r>
        <w:rPr>
          <w:rFonts w:hint="eastAsia" w:ascii="宋体" w:hAnsi="宋体" w:eastAsia="宋体" w:cs="宋体"/>
          <w:sz w:val="24"/>
          <w:szCs w:val="24"/>
          <w:u w:val="single"/>
          <w:lang w:val="en-US" w:eastAsia="zh-CN"/>
        </w:rPr>
        <w:t>乙方</w:t>
      </w:r>
      <w:r>
        <w:rPr>
          <w:rFonts w:ascii="宋体" w:hAnsi="宋体" w:eastAsia="宋体" w:cs="宋体"/>
          <w:sz w:val="24"/>
          <w:szCs w:val="24"/>
          <w:u w:val="single"/>
        </w:rPr>
        <w:t>。</w:t>
      </w:r>
    </w:p>
    <w:p w14:paraId="6D9ABE58">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4、乙方可以根据甲方要求处理因非乙方原因导致的设计变更等事宜，并根据工作量收取费用，收费标准及方式由甲乙双方协商确定。</w:t>
      </w:r>
    </w:p>
    <w:p w14:paraId="2D4B6195">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5、协助甲方做好项目验收相关工作。</w:t>
      </w:r>
    </w:p>
    <w:p w14:paraId="77A005F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六</w:t>
      </w:r>
      <w:r>
        <w:rPr>
          <w:rFonts w:ascii="宋体" w:hAnsi="宋体" w:eastAsia="宋体" w:cs="宋体"/>
          <w:b/>
          <w:bCs/>
          <w:spacing w:val="-7"/>
          <w:sz w:val="24"/>
          <w:szCs w:val="24"/>
        </w:rPr>
        <w:t>、费用支付</w:t>
      </w:r>
    </w:p>
    <w:p w14:paraId="13A68AB5">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u w:val="single"/>
        </w:rPr>
      </w:pPr>
      <w:r>
        <w:rPr>
          <w:rFonts w:ascii="宋体" w:hAnsi="宋体" w:eastAsia="宋体" w:cs="宋体"/>
          <w:sz w:val="24"/>
          <w:szCs w:val="24"/>
        </w:rPr>
        <w:t>1、依据农业农村部及省厅的相关要求，甲乙双方商定，</w:t>
      </w:r>
      <w:r>
        <w:rPr>
          <w:rFonts w:ascii="宋体" w:hAnsi="宋体" w:eastAsia="宋体" w:cs="宋体"/>
          <w:sz w:val="24"/>
          <w:szCs w:val="24"/>
          <w:u w:val="single"/>
        </w:rPr>
        <w:t>本项目</w:t>
      </w:r>
      <w:r>
        <w:rPr>
          <w:rFonts w:hint="eastAsia" w:ascii="宋体" w:hAnsi="宋体" w:eastAsia="宋体" w:cs="宋体"/>
          <w:sz w:val="24"/>
          <w:szCs w:val="24"/>
          <w:u w:val="single"/>
          <w:lang w:val="en-US" w:eastAsia="zh-CN"/>
        </w:rPr>
        <w:t>勘设费</w:t>
      </w:r>
      <w:r>
        <w:rPr>
          <w:rFonts w:ascii="宋体" w:hAnsi="宋体" w:eastAsia="宋体" w:cs="宋体"/>
          <w:sz w:val="24"/>
          <w:szCs w:val="24"/>
          <w:u w:val="single"/>
        </w:rPr>
        <w:t>按照项目</w:t>
      </w:r>
      <w:r>
        <w:rPr>
          <w:rFonts w:hint="eastAsia" w:ascii="宋体" w:hAnsi="宋体" w:eastAsia="宋体" w:cs="宋体"/>
          <w:sz w:val="24"/>
          <w:szCs w:val="24"/>
          <w:u w:val="single"/>
          <w:lang w:val="en-US" w:eastAsia="zh-CN"/>
        </w:rPr>
        <w:t>建设工程</w:t>
      </w:r>
      <w:r>
        <w:rPr>
          <w:rFonts w:ascii="宋体" w:hAnsi="宋体" w:eastAsia="宋体" w:cs="宋体"/>
          <w:sz w:val="24"/>
          <w:szCs w:val="24"/>
          <w:u w:val="single"/>
        </w:rPr>
        <w:t>费用的1.5%计取，按照</w:t>
      </w:r>
      <w:r>
        <w:rPr>
          <w:rFonts w:hint="eastAsia" w:ascii="宋体" w:hAnsi="宋体" w:eastAsia="宋体" w:cs="宋体"/>
          <w:sz w:val="24"/>
          <w:szCs w:val="24"/>
          <w:u w:val="single"/>
          <w:lang w:val="en-US" w:eastAsia="zh-CN"/>
        </w:rPr>
        <w:t>邯郸市农业农村局</w:t>
      </w:r>
      <w:r>
        <w:rPr>
          <w:rFonts w:ascii="宋体" w:hAnsi="宋体" w:eastAsia="宋体" w:cs="宋体"/>
          <w:sz w:val="24"/>
          <w:szCs w:val="24"/>
          <w:u w:val="single"/>
        </w:rPr>
        <w:t>批复设计成果确定总金额。</w:t>
      </w:r>
    </w:p>
    <w:p w14:paraId="0F715696">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2、技术服务费由甲方</w:t>
      </w:r>
      <w:r>
        <w:rPr>
          <w:rFonts w:ascii="宋体" w:hAnsi="宋体" w:eastAsia="宋体" w:cs="宋体"/>
          <w:sz w:val="24"/>
          <w:szCs w:val="24"/>
          <w:u w:val="single"/>
        </w:rPr>
        <w:t xml:space="preserve">   分期  </w:t>
      </w:r>
      <w:r>
        <w:rPr>
          <w:rFonts w:ascii="宋体" w:hAnsi="宋体" w:eastAsia="宋体" w:cs="宋体"/>
          <w:sz w:val="24"/>
          <w:szCs w:val="24"/>
        </w:rPr>
        <w:t>（一次或分期）支付乙方。 具体支付方式和时间如下：</w:t>
      </w:r>
    </w:p>
    <w:p w14:paraId="100FF7BD">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（1）自本合同签订后，乙方入场工作前，支付金额为：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14:paraId="11A484C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项目成果通过</w:t>
      </w:r>
      <w:r>
        <w:rPr>
          <w:rFonts w:hint="eastAsia" w:ascii="宋体" w:hAnsi="宋体" w:eastAsia="宋体" w:cs="宋体"/>
          <w:sz w:val="24"/>
          <w:szCs w:val="24"/>
          <w:u w:val="single"/>
          <w:lang w:val="en-US" w:eastAsia="zh-CN"/>
        </w:rPr>
        <w:t>邯郸市农业农村局</w:t>
      </w:r>
      <w:r>
        <w:rPr>
          <w:rFonts w:ascii="宋体" w:hAnsi="宋体" w:eastAsia="宋体" w:cs="宋体"/>
          <w:sz w:val="24"/>
          <w:szCs w:val="24"/>
          <w:u w:val="single"/>
        </w:rPr>
        <w:t>组织的评审论证后 5 个工作日内支付金额为：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w:t>
      </w:r>
    </w:p>
    <w:p w14:paraId="76503F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七</w:t>
      </w:r>
      <w:r>
        <w:rPr>
          <w:rFonts w:ascii="宋体" w:hAnsi="宋体" w:eastAsia="宋体" w:cs="宋体"/>
          <w:b/>
          <w:bCs/>
          <w:spacing w:val="-7"/>
          <w:sz w:val="24"/>
          <w:szCs w:val="24"/>
        </w:rPr>
        <w:t>、合同争议的解决</w:t>
      </w:r>
    </w:p>
    <w:p w14:paraId="137C06E0">
      <w:pPr>
        <w:pStyle w:val="2"/>
        <w:spacing w:line="342" w:lineRule="auto"/>
      </w:pPr>
    </w:p>
    <w:p w14:paraId="58139EA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1、甲乙双方应及时相互通报执行本合同中发生的问题，及时磋商解决办法，由于延误造成的损失由责任方承担。</w:t>
      </w:r>
    </w:p>
    <w:p w14:paraId="384DA378">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2、甲乙双方应认真履行本合同，由于任何一方过错使合同不能履行或造成其它后 果的由过错方承担责任；如属双方过错则根据过错大小，分别承担相应的责任。</w:t>
      </w:r>
    </w:p>
    <w:p w14:paraId="7A0495D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3、由于不可抗力造成本合同不能履行时，甲乙双方均不承担责任，如造成任何一方的损失，则由损失方自理。</w:t>
      </w:r>
    </w:p>
    <w:p w14:paraId="6923702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4、乙方完成初步设计方案后，甲乙双方通过</w:t>
      </w:r>
      <w:r>
        <w:rPr>
          <w:rFonts w:hint="eastAsia" w:ascii="宋体" w:hAnsi="宋体" w:eastAsia="宋体" w:cs="宋体"/>
          <w:sz w:val="24"/>
          <w:szCs w:val="24"/>
          <w:lang w:val="en-US" w:eastAsia="zh-CN"/>
        </w:rPr>
        <w:t>临漳县</w:t>
      </w:r>
      <w:r>
        <w:rPr>
          <w:rFonts w:ascii="宋体" w:hAnsi="宋体" w:eastAsia="宋体" w:cs="宋体"/>
          <w:sz w:val="24"/>
          <w:szCs w:val="24"/>
        </w:rPr>
        <w:t>农业农村局及时协调</w:t>
      </w:r>
      <w:r>
        <w:rPr>
          <w:rFonts w:hint="eastAsia" w:ascii="宋体" w:hAnsi="宋体" w:eastAsia="宋体" w:cs="宋体"/>
          <w:sz w:val="24"/>
          <w:szCs w:val="24"/>
          <w:lang w:val="en-US" w:eastAsia="zh-CN"/>
        </w:rPr>
        <w:t>邯郸市农业农村局</w:t>
      </w:r>
      <w:r>
        <w:rPr>
          <w:rFonts w:ascii="宋体" w:hAnsi="宋体" w:eastAsia="宋体" w:cs="宋体"/>
          <w:sz w:val="24"/>
          <w:szCs w:val="24"/>
        </w:rPr>
        <w:t>组织专家评审论证。</w:t>
      </w:r>
    </w:p>
    <w:p w14:paraId="41CEB43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甲乙双方同意，在执行本合同过程中所发生的一切争议，应先通过友好协商解决，协商不成的，向人民法院提起诉讼。</w:t>
      </w:r>
    </w:p>
    <w:p w14:paraId="5EA3BE0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54" w:firstLineChars="200"/>
        <w:textAlignment w:val="baseline"/>
        <w:outlineLvl w:val="1"/>
        <w:rPr>
          <w:rFonts w:ascii="宋体" w:hAnsi="宋体" w:eastAsia="宋体" w:cs="宋体"/>
          <w:b/>
          <w:bCs/>
          <w:spacing w:val="-7"/>
          <w:sz w:val="24"/>
          <w:szCs w:val="24"/>
        </w:rPr>
      </w:pPr>
      <w:r>
        <w:rPr>
          <w:rFonts w:hint="eastAsia" w:ascii="宋体" w:hAnsi="宋体" w:eastAsia="宋体" w:cs="宋体"/>
          <w:b/>
          <w:bCs/>
          <w:spacing w:val="-7"/>
          <w:sz w:val="24"/>
          <w:szCs w:val="24"/>
          <w:lang w:val="en-US" w:eastAsia="zh-CN"/>
        </w:rPr>
        <w:t>八</w:t>
      </w:r>
      <w:r>
        <w:rPr>
          <w:rFonts w:ascii="宋体" w:hAnsi="宋体" w:eastAsia="宋体" w:cs="宋体"/>
          <w:b/>
          <w:bCs/>
          <w:spacing w:val="-7"/>
          <w:sz w:val="24"/>
          <w:szCs w:val="24"/>
        </w:rPr>
        <w:t>、其它</w:t>
      </w:r>
    </w:p>
    <w:p w14:paraId="133EEE0C">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1、在本合同有效期内，甲乙双方任何一方不得单方面终止合同。</w:t>
      </w:r>
    </w:p>
    <w:p w14:paraId="6900F7C9">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2、对本合同进行的任何修改和补充或未尽事宜，均需经双方指定代表协商一致同意并签署书面补充合同，补充合同与本合同有同等效力。</w:t>
      </w:r>
    </w:p>
    <w:p w14:paraId="0743659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3、在本合同执行期间，如遇国家颁布新的法律或法令与本协议相矛盾时，另行协商，原则上以国家的法律为准。</w:t>
      </w:r>
    </w:p>
    <w:p w14:paraId="3785033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4、本合同一式四份，甲乙双方各执两份，双方签字盖章后生效。</w:t>
      </w:r>
    </w:p>
    <w:p w14:paraId="47137E81">
      <w:pPr>
        <w:pStyle w:val="2"/>
        <w:spacing w:line="261" w:lineRule="auto"/>
      </w:pPr>
    </w:p>
    <w:p w14:paraId="17599C43">
      <w:pPr>
        <w:pStyle w:val="2"/>
        <w:spacing w:line="261" w:lineRule="auto"/>
      </w:pPr>
    </w:p>
    <w:p w14:paraId="0F39CC46">
      <w:pPr>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ascii="宋体" w:hAnsi="宋体" w:eastAsia="宋体" w:cs="宋体"/>
          <w:sz w:val="24"/>
          <w:szCs w:val="24"/>
        </w:rPr>
      </w:pPr>
      <w:r>
        <w:rPr>
          <w:rFonts w:ascii="宋体" w:hAnsi="宋体" w:eastAsia="宋体" w:cs="宋体"/>
          <w:spacing w:val="-1"/>
          <w:sz w:val="24"/>
          <w:szCs w:val="24"/>
        </w:rPr>
        <w:t>委托方单位</w:t>
      </w:r>
      <w:r>
        <w:rPr>
          <w:rFonts w:ascii="宋体" w:hAnsi="宋体" w:eastAsia="宋体" w:cs="宋体"/>
          <w:spacing w:val="2"/>
          <w:sz w:val="24"/>
          <w:szCs w:val="24"/>
        </w:rPr>
        <w:t>：（</w:t>
      </w:r>
      <w:r>
        <w:rPr>
          <w:rFonts w:ascii="宋体" w:hAnsi="宋体" w:eastAsia="宋体" w:cs="宋体"/>
          <w:spacing w:val="-1"/>
          <w:sz w:val="24"/>
          <w:szCs w:val="24"/>
        </w:rPr>
        <w:t>盖章）                承接方单位</w:t>
      </w:r>
      <w:r>
        <w:rPr>
          <w:rFonts w:ascii="宋体" w:hAnsi="宋体" w:eastAsia="宋体" w:cs="宋体"/>
          <w:spacing w:val="2"/>
          <w:sz w:val="24"/>
          <w:szCs w:val="24"/>
        </w:rPr>
        <w:t>：（</w:t>
      </w:r>
      <w:r>
        <w:rPr>
          <w:rFonts w:ascii="宋体" w:hAnsi="宋体" w:eastAsia="宋体" w:cs="宋体"/>
          <w:spacing w:val="-1"/>
          <w:sz w:val="24"/>
          <w:szCs w:val="24"/>
        </w:rPr>
        <w:t>盖章）</w:t>
      </w:r>
    </w:p>
    <w:p w14:paraId="1782B873">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F79EE27">
      <w:pPr>
        <w:keepNext w:val="0"/>
        <w:keepLines w:val="0"/>
        <w:pageBreakBefore w:val="0"/>
        <w:widowControl/>
        <w:kinsoku w:val="0"/>
        <w:wordWrap/>
        <w:overflowPunct/>
        <w:topLinePunct w:val="0"/>
        <w:autoSpaceDE w:val="0"/>
        <w:autoSpaceDN w:val="0"/>
        <w:bidi w:val="0"/>
        <w:adjustRightInd w:val="0"/>
        <w:snapToGrid w:val="0"/>
        <w:spacing w:before="78" w:line="360" w:lineRule="auto"/>
        <w:ind w:left="1"/>
        <w:textAlignment w:val="baseline"/>
        <w:rPr>
          <w:rFonts w:ascii="宋体" w:hAnsi="宋体" w:eastAsia="宋体" w:cs="宋体"/>
          <w:sz w:val="24"/>
          <w:szCs w:val="24"/>
        </w:rPr>
      </w:pPr>
      <w:r>
        <w:rPr>
          <w:rFonts w:ascii="宋体" w:hAnsi="宋体" w:eastAsia="宋体" w:cs="宋体"/>
          <w:spacing w:val="-6"/>
          <w:sz w:val="24"/>
          <w:szCs w:val="24"/>
        </w:rPr>
        <w:t>法定代表人：</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6"/>
          <w:sz w:val="24"/>
          <w:szCs w:val="24"/>
        </w:rPr>
        <w:t>法定代表人：</w:t>
      </w:r>
    </w:p>
    <w:p w14:paraId="31D42AAC">
      <w:pPr>
        <w:keepNext w:val="0"/>
        <w:keepLines w:val="0"/>
        <w:pageBreakBefore w:val="0"/>
        <w:widowControl/>
        <w:kinsoku w:val="0"/>
        <w:wordWrap/>
        <w:overflowPunct/>
        <w:topLinePunct w:val="0"/>
        <w:autoSpaceDE w:val="0"/>
        <w:autoSpaceDN w:val="0"/>
        <w:bidi w:val="0"/>
        <w:adjustRightInd w:val="0"/>
        <w:snapToGrid w:val="0"/>
        <w:spacing w:before="78" w:line="360" w:lineRule="auto"/>
        <w:ind w:left="3"/>
        <w:textAlignment w:val="baseline"/>
        <w:rPr>
          <w:rFonts w:ascii="宋体" w:hAnsi="宋体" w:eastAsia="宋体" w:cs="宋体"/>
          <w:sz w:val="24"/>
          <w:szCs w:val="24"/>
        </w:rPr>
      </w:pPr>
      <w:r>
        <w:rPr>
          <w:rFonts w:ascii="宋体" w:hAnsi="宋体" w:eastAsia="宋体" w:cs="宋体"/>
          <w:spacing w:val="-5"/>
          <w:sz w:val="24"/>
          <w:szCs w:val="24"/>
        </w:rPr>
        <w:t>或委托代理人：</w:t>
      </w:r>
      <w:r>
        <w:rPr>
          <w:rFonts w:ascii="宋体" w:hAnsi="宋体" w:eastAsia="宋体" w:cs="宋体"/>
          <w:sz w:val="24"/>
          <w:szCs w:val="24"/>
        </w:rPr>
        <w:t xml:space="preserve">                      </w:t>
      </w:r>
      <w:r>
        <w:rPr>
          <w:rFonts w:ascii="宋体" w:hAnsi="宋体" w:eastAsia="宋体" w:cs="宋体"/>
          <w:spacing w:val="-5"/>
          <w:sz w:val="24"/>
          <w:szCs w:val="24"/>
        </w:rPr>
        <w:t>或委托代理人：</w:t>
      </w:r>
    </w:p>
    <w:p w14:paraId="2B0D7741">
      <w:pPr>
        <w:keepNext w:val="0"/>
        <w:keepLines w:val="0"/>
        <w:pageBreakBefore w:val="0"/>
        <w:widowControl/>
        <w:kinsoku w:val="0"/>
        <w:wordWrap/>
        <w:overflowPunct/>
        <w:topLinePunct w:val="0"/>
        <w:autoSpaceDE w:val="0"/>
        <w:autoSpaceDN w:val="0"/>
        <w:bidi w:val="0"/>
        <w:adjustRightInd w:val="0"/>
        <w:snapToGrid w:val="0"/>
        <w:spacing w:before="78" w:line="360" w:lineRule="auto"/>
        <w:ind w:left="1"/>
        <w:textAlignment w:val="baseline"/>
        <w:rPr>
          <w:rFonts w:hint="default" w:ascii="宋体" w:hAnsi="宋体" w:eastAsia="宋体" w:cs="宋体"/>
          <w:sz w:val="24"/>
          <w:szCs w:val="24"/>
          <w:lang w:val="en-US" w:eastAsia="zh-CN"/>
        </w:rPr>
      </w:pPr>
      <w:r>
        <w:rPr>
          <w:rFonts w:ascii="宋体" w:hAnsi="宋体" w:eastAsia="宋体" w:cs="宋体"/>
          <w:spacing w:val="-1"/>
          <w:sz w:val="24"/>
          <w:szCs w:val="24"/>
        </w:rPr>
        <w:t>开户银行：                          开户银行：</w:t>
      </w:r>
      <w:r>
        <w:rPr>
          <w:rFonts w:hint="eastAsia" w:ascii="宋体" w:hAnsi="宋体" w:eastAsia="宋体" w:cs="宋体"/>
          <w:spacing w:val="-1"/>
          <w:sz w:val="24"/>
          <w:szCs w:val="24"/>
          <w:lang w:val="en-US" w:eastAsia="zh-CN"/>
        </w:rPr>
        <w:t xml:space="preserve"> </w:t>
      </w:r>
    </w:p>
    <w:p w14:paraId="1E257240">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rPr>
          <w:rFonts w:hint="default" w:ascii="Times New Roman" w:hAnsi="Times New Roman" w:eastAsia="宋体" w:cs="Times New Roman"/>
          <w:sz w:val="24"/>
          <w:szCs w:val="24"/>
          <w:lang w:val="en-US" w:eastAsia="zh-CN"/>
        </w:rPr>
      </w:pPr>
      <w:r>
        <w:rPr>
          <w:rFonts w:ascii="宋体" w:hAnsi="宋体" w:eastAsia="宋体" w:cs="宋体"/>
          <w:spacing w:val="-3"/>
          <w:sz w:val="24"/>
          <w:szCs w:val="24"/>
        </w:rPr>
        <w:t>账号：</w:t>
      </w:r>
      <w:r>
        <w:rPr>
          <w:rFonts w:ascii="宋体" w:hAnsi="宋体" w:eastAsia="宋体" w:cs="宋体"/>
          <w:sz w:val="24"/>
          <w:szCs w:val="24"/>
        </w:rPr>
        <w:t xml:space="preserve">                              </w:t>
      </w:r>
      <w:r>
        <w:rPr>
          <w:rFonts w:ascii="宋体" w:hAnsi="宋体" w:eastAsia="宋体" w:cs="宋体"/>
          <w:spacing w:val="-3"/>
          <w:sz w:val="24"/>
          <w:szCs w:val="24"/>
        </w:rPr>
        <w:t>账号：</w:t>
      </w:r>
      <w:r>
        <w:rPr>
          <w:rFonts w:hint="eastAsia" w:ascii="宋体" w:hAnsi="宋体" w:eastAsia="宋体" w:cs="宋体"/>
          <w:spacing w:val="-3"/>
          <w:sz w:val="24"/>
          <w:szCs w:val="24"/>
          <w:lang w:val="en-US" w:eastAsia="zh-CN"/>
        </w:rPr>
        <w:t xml:space="preserve"> </w:t>
      </w:r>
      <w:bookmarkStart w:id="0" w:name="_GoBack"/>
      <w:bookmarkEnd w:id="0"/>
    </w:p>
    <w:p w14:paraId="3C76BAB7">
      <w:pPr>
        <w:keepNext w:val="0"/>
        <w:keepLines w:val="0"/>
        <w:pageBreakBefore w:val="0"/>
        <w:widowControl/>
        <w:kinsoku w:val="0"/>
        <w:wordWrap/>
        <w:overflowPunct/>
        <w:topLinePunct w:val="0"/>
        <w:autoSpaceDE w:val="0"/>
        <w:autoSpaceDN w:val="0"/>
        <w:bidi w:val="0"/>
        <w:adjustRightInd w:val="0"/>
        <w:snapToGrid w:val="0"/>
        <w:spacing w:before="79" w:line="360" w:lineRule="auto"/>
        <w:ind w:left="29"/>
        <w:textAlignment w:val="baseline"/>
        <w:rPr>
          <w:rFonts w:hint="default" w:ascii="宋体" w:hAnsi="宋体" w:eastAsia="宋体" w:cs="宋体"/>
          <w:sz w:val="24"/>
          <w:szCs w:val="24"/>
          <w:lang w:val="en-US" w:eastAsia="zh-CN"/>
        </w:rPr>
      </w:pPr>
      <w:r>
        <w:rPr>
          <w:rFonts w:ascii="宋体" w:hAnsi="宋体" w:eastAsia="宋体" w:cs="宋体"/>
          <w:spacing w:val="-17"/>
          <w:sz w:val="24"/>
          <w:szCs w:val="24"/>
        </w:rPr>
        <w:t>电话：</w:t>
      </w:r>
      <w:r>
        <w:rPr>
          <w:rFonts w:ascii="宋体" w:hAnsi="宋体" w:eastAsia="宋体" w:cs="宋体"/>
          <w:spacing w:val="1"/>
          <w:sz w:val="24"/>
          <w:szCs w:val="24"/>
        </w:rPr>
        <w:t xml:space="preserve">                              </w:t>
      </w:r>
      <w:r>
        <w:rPr>
          <w:rFonts w:ascii="宋体" w:hAnsi="宋体" w:eastAsia="宋体" w:cs="宋体"/>
          <w:spacing w:val="-17"/>
          <w:sz w:val="24"/>
          <w:szCs w:val="24"/>
        </w:rPr>
        <w:t>电话：</w:t>
      </w:r>
    </w:p>
    <w:sectPr>
      <w:footerReference r:id="rId5" w:type="default"/>
      <w:pgSz w:w="11907" w:h="16841"/>
      <w:pgMar w:top="1440" w:right="1800" w:bottom="1440" w:left="1800"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AD22">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2570480</wp:posOffset>
              </wp:positionH>
              <wp:positionV relativeFrom="paragraph">
                <wp:posOffset>-316865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335C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pt;margin-top:-24.95pt;height:144pt;width:144pt;mso-position-horizontal-relative:margin;mso-wrap-style:none;z-index:251659264;mso-width-relative:page;mso-height-relative:page;" filled="f" stroked="f" coordsize="21600,21600" o:gfxdata="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FVHer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26A335C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YTA1OTkxY2YyMjU0Yzg4Y2FhMjQzOGIyMTBlNGUifQ=="/>
  </w:docVars>
  <w:rsids>
    <w:rsidRoot w:val="00000000"/>
    <w:rsid w:val="05404098"/>
    <w:rsid w:val="06B659CC"/>
    <w:rsid w:val="114F61E9"/>
    <w:rsid w:val="1EC13EB4"/>
    <w:rsid w:val="2B9E4975"/>
    <w:rsid w:val="2F261EE0"/>
    <w:rsid w:val="30894E1C"/>
    <w:rsid w:val="338F3FCB"/>
    <w:rsid w:val="34795EF3"/>
    <w:rsid w:val="34BB235D"/>
    <w:rsid w:val="3790418C"/>
    <w:rsid w:val="404B47EA"/>
    <w:rsid w:val="44A330D3"/>
    <w:rsid w:val="533407C0"/>
    <w:rsid w:val="57B76FB3"/>
    <w:rsid w:val="61DD1805"/>
    <w:rsid w:val="64204D20"/>
    <w:rsid w:val="658B28E2"/>
    <w:rsid w:val="66BD083B"/>
    <w:rsid w:val="6B756A49"/>
    <w:rsid w:val="702A04DB"/>
    <w:rsid w:val="75EC7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1722</Words>
  <Characters>1796</Characters>
  <TotalTime>1</TotalTime>
  <ScaleCrop>false</ScaleCrop>
  <LinksUpToDate>false</LinksUpToDate>
  <CharactersWithSpaces>1822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2024-06-13T10:27:00Z</dcterms:created>
  <dc:creator>赵存维</dc:creator>
  <cp:lastModifiedBy>执着</cp:lastModifiedBy>
  <dcterms:modified xsi:type="dcterms:W3CDTF">2024-11-23T03:04:46Z</dcterms:modified>
  <dc:subject>临漳县土地整治项目</dc:subject>
  <dc:title>河北省土地整治项目合同打印稿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2024-06-13T10:28:04Z</vt:filetime>
  </property>
  <property fmtid="{D5CDD505-2E9C-101B-9397-08002B2CF9AE}" pid="4" name="KSOProductBuildVer">
    <vt:lpwstr>2052-12.1.0.18912</vt:lpwstr>
  </property>
  <property fmtid="{D5CDD505-2E9C-101B-9397-08002B2CF9AE}" pid="5" name="ICV">
    <vt:lpwstr>E1EB59E5465D441EAA22FA8AA75CE9F8_13</vt:lpwstr>
  </property>
</Properties>
</file>