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5EC6E">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1F6BB061">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湖南湘钢洪盛物流园项目</w:t>
      </w:r>
    </w:p>
    <w:p w14:paraId="25BDCF59">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商品混凝土</w:t>
      </w:r>
      <w:r>
        <w:rPr>
          <w:rFonts w:hint="eastAsia" w:ascii="仿宋" w:hAnsi="仿宋" w:eastAsia="仿宋" w:cs="仿宋"/>
          <w:sz w:val="48"/>
          <w:szCs w:val="48"/>
          <w:lang w:eastAsia="zh-CN"/>
        </w:rPr>
        <w:t xml:space="preserve">采购     </w:t>
      </w:r>
    </w:p>
    <w:p w14:paraId="352F012F">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BEB6BD2">
      <w:pPr>
        <w:pStyle w:val="7"/>
        <w:rPr>
          <w:rFonts w:hint="eastAsia" w:ascii="仿宋" w:hAnsi="仿宋" w:eastAsia="仿宋" w:cs="仿宋"/>
        </w:rPr>
      </w:pPr>
    </w:p>
    <w:p w14:paraId="3EB8657A">
      <w:pPr>
        <w:pStyle w:val="7"/>
        <w:rPr>
          <w:rFonts w:hint="eastAsia" w:ascii="仿宋" w:hAnsi="仿宋" w:eastAsia="仿宋" w:cs="仿宋"/>
        </w:rPr>
      </w:pPr>
    </w:p>
    <w:p w14:paraId="6DE367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ZMCJ07CG20240182-</w:t>
      </w:r>
      <w:r>
        <w:rPr>
          <w:rFonts w:hint="eastAsia" w:ascii="仿宋" w:hAnsi="仿宋" w:eastAsia="仿宋" w:cs="仿宋"/>
          <w:snapToGrid/>
          <w:color w:val="000000" w:themeColor="text1"/>
          <w:sz w:val="32"/>
          <w:szCs w:val="32"/>
          <w:highlight w:val="none"/>
          <w:lang w:val="en-US" w:eastAsia="zh-CN"/>
          <w14:textFill>
            <w14:solidFill>
              <w14:schemeClr w14:val="tx1"/>
            </w14:solidFill>
          </w14:textFill>
        </w:rPr>
        <w:t>3</w:t>
      </w:r>
    </w:p>
    <w:p w14:paraId="1E494B3F">
      <w:pPr>
        <w:pStyle w:val="7"/>
        <w:rPr>
          <w:rFonts w:hint="eastAsia" w:ascii="仿宋" w:hAnsi="仿宋" w:eastAsia="仿宋" w:cs="仿宋"/>
          <w:bCs/>
          <w:sz w:val="32"/>
          <w:szCs w:val="32"/>
          <w:lang w:eastAsia="zh-CN"/>
        </w:rPr>
      </w:pPr>
    </w:p>
    <w:p w14:paraId="4B799962">
      <w:pPr>
        <w:rPr>
          <w:rFonts w:hint="eastAsia" w:ascii="仿宋" w:hAnsi="仿宋" w:eastAsia="仿宋" w:cs="仿宋"/>
          <w:bCs/>
          <w:sz w:val="32"/>
          <w:szCs w:val="32"/>
          <w:lang w:eastAsia="zh-CN"/>
        </w:rPr>
      </w:pPr>
    </w:p>
    <w:p w14:paraId="566786E7">
      <w:pPr>
        <w:pStyle w:val="7"/>
        <w:rPr>
          <w:rFonts w:hint="eastAsia" w:ascii="仿宋" w:hAnsi="仿宋" w:eastAsia="仿宋" w:cs="仿宋"/>
          <w:bCs/>
          <w:sz w:val="32"/>
          <w:szCs w:val="32"/>
          <w:lang w:eastAsia="zh-CN"/>
        </w:rPr>
      </w:pPr>
    </w:p>
    <w:p w14:paraId="4EF58098">
      <w:pPr>
        <w:rPr>
          <w:rFonts w:hint="eastAsia" w:ascii="仿宋" w:hAnsi="仿宋" w:eastAsia="仿宋" w:cs="仿宋"/>
          <w:bCs/>
          <w:color w:val="000000" w:themeColor="text1"/>
          <w:sz w:val="32"/>
          <w:szCs w:val="32"/>
          <w:lang w:eastAsia="zh-CN"/>
          <w14:textFill>
            <w14:solidFill>
              <w14:schemeClr w14:val="tx1"/>
            </w14:solidFill>
          </w14:textFill>
        </w:rPr>
      </w:pPr>
    </w:p>
    <w:p w14:paraId="482418FA">
      <w:pPr>
        <w:pStyle w:val="7"/>
        <w:rPr>
          <w:rFonts w:hint="eastAsia" w:ascii="仿宋" w:hAnsi="仿宋" w:eastAsia="仿宋" w:cs="仿宋"/>
          <w:bCs/>
          <w:sz w:val="32"/>
          <w:szCs w:val="32"/>
          <w:lang w:eastAsia="zh-CN"/>
        </w:rPr>
      </w:pPr>
      <w:bookmarkStart w:id="0" w:name="_GoBack"/>
      <w:bookmarkEnd w:id="0"/>
    </w:p>
    <w:p w14:paraId="72A5392C">
      <w:pPr>
        <w:rPr>
          <w:rFonts w:hint="eastAsia" w:ascii="仿宋" w:hAnsi="仿宋" w:eastAsia="仿宋" w:cs="仿宋"/>
          <w:bCs/>
          <w:sz w:val="32"/>
          <w:szCs w:val="32"/>
          <w:lang w:eastAsia="zh-CN"/>
        </w:rPr>
      </w:pPr>
    </w:p>
    <w:p w14:paraId="7E83F867">
      <w:pPr>
        <w:pStyle w:val="7"/>
        <w:rPr>
          <w:rFonts w:hint="eastAsia" w:ascii="仿宋" w:hAnsi="仿宋" w:eastAsia="仿宋" w:cs="仿宋"/>
          <w:bCs/>
          <w:sz w:val="32"/>
          <w:szCs w:val="32"/>
          <w:lang w:eastAsia="zh-CN"/>
        </w:rPr>
      </w:pPr>
    </w:p>
    <w:p w14:paraId="61DD1955">
      <w:pPr>
        <w:rPr>
          <w:rFonts w:hint="eastAsia" w:ascii="仿宋" w:hAnsi="仿宋" w:eastAsia="仿宋" w:cs="仿宋"/>
          <w:bCs/>
          <w:sz w:val="32"/>
          <w:szCs w:val="32"/>
          <w:lang w:eastAsia="zh-CN"/>
        </w:rPr>
      </w:pPr>
    </w:p>
    <w:p w14:paraId="769985D7">
      <w:pPr>
        <w:pStyle w:val="9"/>
        <w:ind w:firstLine="0" w:firstLineChars="0"/>
        <w:rPr>
          <w:rFonts w:hint="eastAsia" w:ascii="仿宋" w:hAnsi="仿宋" w:eastAsia="仿宋" w:cs="仿宋"/>
          <w:color w:val="auto"/>
          <w:sz w:val="44"/>
          <w:szCs w:val="44"/>
        </w:rPr>
      </w:pPr>
    </w:p>
    <w:p w14:paraId="751E777F">
      <w:pPr>
        <w:pStyle w:val="9"/>
        <w:ind w:firstLine="0" w:firstLineChars="0"/>
        <w:rPr>
          <w:rFonts w:hint="eastAsia" w:ascii="仿宋" w:hAnsi="仿宋" w:eastAsia="仿宋" w:cs="仿宋"/>
          <w:color w:val="auto"/>
          <w:sz w:val="44"/>
          <w:szCs w:val="44"/>
        </w:rPr>
      </w:pPr>
    </w:p>
    <w:p w14:paraId="45E6F6E3">
      <w:pPr>
        <w:pStyle w:val="9"/>
        <w:ind w:firstLine="0" w:firstLineChars="0"/>
        <w:rPr>
          <w:rFonts w:hint="eastAsia" w:ascii="仿宋" w:hAnsi="仿宋" w:eastAsia="仿宋" w:cs="仿宋"/>
          <w:color w:val="auto"/>
          <w:sz w:val="44"/>
          <w:szCs w:val="44"/>
        </w:rPr>
      </w:pPr>
    </w:p>
    <w:p w14:paraId="48C41C11">
      <w:pPr>
        <w:pStyle w:val="9"/>
        <w:ind w:firstLine="0" w:firstLineChars="0"/>
        <w:rPr>
          <w:rFonts w:hint="eastAsia" w:ascii="仿宋" w:hAnsi="仿宋" w:eastAsia="仿宋" w:cs="仿宋"/>
          <w:color w:val="auto"/>
          <w:sz w:val="44"/>
          <w:szCs w:val="44"/>
        </w:rPr>
      </w:pPr>
    </w:p>
    <w:p w14:paraId="3A1D11F0">
      <w:pPr>
        <w:pStyle w:val="9"/>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7FD8DA88">
      <w:pPr>
        <w:pStyle w:val="9"/>
        <w:ind w:firstLine="320"/>
        <w:rPr>
          <w:rFonts w:hint="eastAsia" w:ascii="仿宋" w:hAnsi="仿宋" w:eastAsia="仿宋" w:cs="仿宋"/>
          <w:color w:val="auto"/>
          <w:sz w:val="32"/>
          <w:szCs w:val="32"/>
        </w:rPr>
      </w:pPr>
    </w:p>
    <w:p w14:paraId="1FD2CD7E">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B23492B">
      <w:pPr>
        <w:pStyle w:val="7"/>
        <w:rPr>
          <w:rFonts w:hint="eastAsia" w:ascii="仿宋" w:hAnsi="仿宋" w:eastAsia="仿宋" w:cs="仿宋"/>
          <w:lang w:eastAsia="zh-CN"/>
        </w:rPr>
      </w:pPr>
      <w:r>
        <w:rPr>
          <w:rFonts w:hint="eastAsia" w:ascii="仿宋" w:hAnsi="仿宋" w:eastAsia="仿宋" w:cs="仿宋"/>
          <w:lang w:eastAsia="zh-CN"/>
        </w:rPr>
        <w:t xml:space="preserve">  </w:t>
      </w:r>
    </w:p>
    <w:p w14:paraId="5151F2D1">
      <w:pPr>
        <w:rPr>
          <w:rFonts w:hint="eastAsia" w:ascii="仿宋" w:hAnsi="仿宋" w:eastAsia="仿宋" w:cs="仿宋"/>
          <w:lang w:eastAsia="zh-CN"/>
        </w:rPr>
      </w:pPr>
    </w:p>
    <w:p w14:paraId="09CFD115">
      <w:pPr>
        <w:pStyle w:val="9"/>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3778809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0DBD455">
      <w:pPr>
        <w:pStyle w:val="4"/>
        <w:spacing w:after="0" w:line="360" w:lineRule="auto"/>
        <w:ind w:left="0" w:firstLine="0"/>
        <w:jc w:val="both"/>
        <w:rPr>
          <w:rFonts w:hint="eastAsia" w:ascii="仿宋" w:hAnsi="仿宋" w:eastAsia="仿宋" w:cs="仿宋"/>
          <w:szCs w:val="28"/>
        </w:rPr>
      </w:pPr>
    </w:p>
    <w:p w14:paraId="20AED4F3">
      <w:pPr>
        <w:pStyle w:val="4"/>
        <w:spacing w:after="0" w:line="360" w:lineRule="auto"/>
        <w:ind w:left="0" w:firstLine="0"/>
        <w:jc w:val="both"/>
        <w:rPr>
          <w:rFonts w:hint="eastAsia" w:ascii="仿宋" w:hAnsi="仿宋" w:eastAsia="仿宋" w:cs="仿宋"/>
          <w:szCs w:val="28"/>
        </w:rPr>
      </w:pPr>
    </w:p>
    <w:p w14:paraId="44FDA0CC">
      <w:pPr>
        <w:pStyle w:val="4"/>
        <w:spacing w:after="0" w:line="360" w:lineRule="auto"/>
        <w:ind w:left="0" w:firstLine="0"/>
        <w:jc w:val="both"/>
        <w:rPr>
          <w:rFonts w:hint="eastAsia" w:ascii="仿宋" w:hAnsi="仿宋" w:eastAsia="仿宋" w:cs="仿宋"/>
          <w:szCs w:val="28"/>
        </w:rPr>
      </w:pPr>
    </w:p>
    <w:p w14:paraId="65AB3568">
      <w:pPr>
        <w:pStyle w:val="4"/>
        <w:spacing w:after="0" w:line="360" w:lineRule="auto"/>
        <w:ind w:left="0" w:firstLine="0"/>
        <w:jc w:val="both"/>
        <w:rPr>
          <w:rFonts w:hint="eastAsia" w:ascii="仿宋" w:hAnsi="仿宋" w:eastAsia="仿宋" w:cs="仿宋"/>
          <w:szCs w:val="28"/>
        </w:rPr>
      </w:pPr>
    </w:p>
    <w:p w14:paraId="388240D9">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7EDD39A6">
      <w:pPr>
        <w:spacing w:line="360" w:lineRule="auto"/>
        <w:ind w:firstLine="400" w:firstLineChars="200"/>
        <w:rPr>
          <w:rFonts w:hint="eastAsia" w:ascii="仿宋" w:hAnsi="仿宋" w:eastAsia="仿宋" w:cs="仿宋"/>
          <w:sz w:val="20"/>
          <w:szCs w:val="20"/>
        </w:rPr>
      </w:pPr>
    </w:p>
    <w:p w14:paraId="57EF413C">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B93E579">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28A6EF1">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0AD68018">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7914E9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8C7C3D2">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3FF514D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453202B">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51C2200">
      <w:pPr>
        <w:spacing w:line="360" w:lineRule="auto"/>
        <w:ind w:firstLine="560" w:firstLineChars="200"/>
        <w:rPr>
          <w:rFonts w:hint="eastAsia" w:ascii="仿宋" w:hAnsi="仿宋" w:eastAsia="仿宋" w:cs="仿宋"/>
          <w:sz w:val="28"/>
        </w:rPr>
      </w:pPr>
    </w:p>
    <w:p w14:paraId="38655D38">
      <w:pPr>
        <w:spacing w:line="360" w:lineRule="auto"/>
        <w:ind w:firstLine="560" w:firstLineChars="200"/>
        <w:rPr>
          <w:rFonts w:hint="eastAsia" w:ascii="仿宋" w:hAnsi="仿宋" w:eastAsia="仿宋" w:cs="仿宋"/>
          <w:sz w:val="28"/>
        </w:rPr>
      </w:pPr>
    </w:p>
    <w:p w14:paraId="4AD46DB4">
      <w:pPr>
        <w:spacing w:line="360" w:lineRule="auto"/>
        <w:ind w:firstLine="560" w:firstLineChars="200"/>
        <w:rPr>
          <w:rFonts w:hint="eastAsia" w:ascii="仿宋" w:hAnsi="仿宋" w:eastAsia="仿宋" w:cs="仿宋"/>
          <w:sz w:val="28"/>
        </w:rPr>
      </w:pPr>
    </w:p>
    <w:p w14:paraId="28DB440A">
      <w:pPr>
        <w:spacing w:line="360" w:lineRule="auto"/>
        <w:ind w:firstLine="560" w:firstLineChars="200"/>
        <w:rPr>
          <w:rFonts w:hint="eastAsia" w:ascii="仿宋" w:hAnsi="仿宋" w:eastAsia="仿宋" w:cs="仿宋"/>
          <w:sz w:val="28"/>
        </w:rPr>
      </w:pPr>
    </w:p>
    <w:p w14:paraId="22841A43">
      <w:pPr>
        <w:spacing w:line="360" w:lineRule="auto"/>
        <w:ind w:firstLine="560" w:firstLineChars="200"/>
        <w:rPr>
          <w:rFonts w:hint="eastAsia" w:ascii="仿宋" w:hAnsi="仿宋" w:eastAsia="仿宋" w:cs="仿宋"/>
          <w:sz w:val="28"/>
        </w:rPr>
      </w:pPr>
    </w:p>
    <w:p w14:paraId="0269D8BD">
      <w:pPr>
        <w:spacing w:line="360" w:lineRule="auto"/>
        <w:ind w:firstLine="560" w:firstLineChars="200"/>
        <w:rPr>
          <w:rFonts w:hint="eastAsia" w:ascii="仿宋" w:hAnsi="仿宋" w:eastAsia="仿宋" w:cs="仿宋"/>
          <w:sz w:val="28"/>
        </w:rPr>
      </w:pPr>
    </w:p>
    <w:p w14:paraId="2B3BCF80">
      <w:pPr>
        <w:spacing w:line="360" w:lineRule="auto"/>
        <w:ind w:firstLine="560" w:firstLineChars="200"/>
        <w:rPr>
          <w:rFonts w:hint="eastAsia" w:ascii="仿宋" w:hAnsi="仿宋" w:eastAsia="仿宋" w:cs="仿宋"/>
          <w:sz w:val="28"/>
        </w:rPr>
      </w:pPr>
    </w:p>
    <w:p w14:paraId="555051D2">
      <w:pPr>
        <w:spacing w:line="360" w:lineRule="auto"/>
        <w:rPr>
          <w:rFonts w:hint="eastAsia" w:ascii="仿宋" w:hAnsi="仿宋" w:eastAsia="仿宋" w:cs="仿宋"/>
          <w:sz w:val="28"/>
        </w:rPr>
      </w:pPr>
    </w:p>
    <w:p w14:paraId="0F75F78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F5DFB6B">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6B026F9">
      <w:pPr>
        <w:spacing w:line="360" w:lineRule="auto"/>
        <w:rPr>
          <w:rFonts w:hint="eastAsia" w:ascii="仿宋" w:hAnsi="仿宋" w:eastAsia="仿宋" w:cs="仿宋"/>
          <w:sz w:val="24"/>
        </w:rPr>
      </w:pPr>
    </w:p>
    <w:p w14:paraId="5B62F831">
      <w:pPr>
        <w:spacing w:line="360" w:lineRule="auto"/>
        <w:rPr>
          <w:rFonts w:hint="eastAsia" w:ascii="仿宋" w:hAnsi="仿宋" w:eastAsia="仿宋" w:cs="仿宋"/>
          <w:b/>
          <w:bCs/>
          <w:sz w:val="24"/>
        </w:rPr>
      </w:pPr>
    </w:p>
    <w:p w14:paraId="2C9DE203">
      <w:pPr>
        <w:spacing w:line="360" w:lineRule="auto"/>
        <w:rPr>
          <w:rFonts w:hint="eastAsia" w:ascii="仿宋" w:hAnsi="仿宋" w:eastAsia="仿宋" w:cs="仿宋"/>
          <w:b/>
          <w:bCs/>
          <w:sz w:val="24"/>
        </w:rPr>
      </w:pPr>
    </w:p>
    <w:p w14:paraId="6045C6AF">
      <w:pPr>
        <w:spacing w:line="360" w:lineRule="auto"/>
        <w:rPr>
          <w:rFonts w:hint="eastAsia" w:ascii="仿宋" w:hAnsi="仿宋" w:eastAsia="仿宋" w:cs="仿宋"/>
          <w:b/>
          <w:bCs/>
          <w:sz w:val="24"/>
        </w:rPr>
      </w:pPr>
    </w:p>
    <w:p w14:paraId="4403A0CE">
      <w:pPr>
        <w:spacing w:line="360" w:lineRule="auto"/>
        <w:rPr>
          <w:rFonts w:hint="eastAsia" w:ascii="仿宋" w:hAnsi="仿宋" w:eastAsia="仿宋" w:cs="仿宋"/>
          <w:b/>
          <w:bCs/>
          <w:sz w:val="24"/>
        </w:rPr>
      </w:pPr>
    </w:p>
    <w:p w14:paraId="5A57773F">
      <w:pPr>
        <w:spacing w:line="360" w:lineRule="auto"/>
        <w:rPr>
          <w:rFonts w:hint="eastAsia" w:ascii="仿宋" w:hAnsi="仿宋" w:eastAsia="仿宋" w:cs="仿宋"/>
          <w:b/>
          <w:bCs/>
          <w:sz w:val="24"/>
        </w:rPr>
      </w:pPr>
    </w:p>
    <w:p w14:paraId="51B6AA9C">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05A2D01E">
      <w:pPr>
        <w:spacing w:line="360" w:lineRule="auto"/>
        <w:ind w:right="-20"/>
        <w:rPr>
          <w:rFonts w:hint="eastAsia" w:ascii="仿宋" w:hAnsi="仿宋" w:eastAsia="仿宋" w:cs="仿宋"/>
          <w:position w:val="-3"/>
          <w:sz w:val="24"/>
        </w:rPr>
      </w:pPr>
    </w:p>
    <w:p w14:paraId="291F8A4C">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241504A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030878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31502D3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296A49C7">
      <w:pPr>
        <w:tabs>
          <w:tab w:val="left" w:pos="1440"/>
        </w:tabs>
        <w:spacing w:line="360" w:lineRule="auto"/>
        <w:ind w:firstLine="480" w:firstLineChars="200"/>
        <w:rPr>
          <w:rFonts w:hint="eastAsia" w:ascii="仿宋" w:hAnsi="仿宋" w:eastAsia="仿宋" w:cs="仿宋"/>
          <w:sz w:val="24"/>
        </w:rPr>
      </w:pPr>
    </w:p>
    <w:p w14:paraId="78A1C7F0">
      <w:pPr>
        <w:tabs>
          <w:tab w:val="left" w:pos="1440"/>
        </w:tabs>
        <w:spacing w:line="360" w:lineRule="auto"/>
        <w:ind w:firstLine="480" w:firstLineChars="200"/>
        <w:rPr>
          <w:rFonts w:hint="eastAsia" w:ascii="仿宋" w:hAnsi="仿宋" w:eastAsia="仿宋" w:cs="仿宋"/>
          <w:sz w:val="24"/>
        </w:rPr>
      </w:pPr>
    </w:p>
    <w:p w14:paraId="64829FBA">
      <w:pPr>
        <w:tabs>
          <w:tab w:val="left" w:pos="1440"/>
        </w:tabs>
        <w:spacing w:line="360" w:lineRule="auto"/>
        <w:ind w:firstLine="480" w:firstLineChars="200"/>
        <w:rPr>
          <w:rFonts w:hint="eastAsia" w:ascii="仿宋" w:hAnsi="仿宋" w:eastAsia="仿宋" w:cs="仿宋"/>
          <w:sz w:val="24"/>
        </w:rPr>
      </w:pPr>
    </w:p>
    <w:p w14:paraId="00483C96">
      <w:pPr>
        <w:tabs>
          <w:tab w:val="left" w:pos="1440"/>
        </w:tabs>
        <w:spacing w:line="360" w:lineRule="auto"/>
        <w:ind w:firstLine="480" w:firstLineChars="200"/>
        <w:rPr>
          <w:rFonts w:hint="eastAsia" w:ascii="仿宋" w:hAnsi="仿宋" w:eastAsia="仿宋" w:cs="仿宋"/>
          <w:sz w:val="24"/>
        </w:rPr>
      </w:pPr>
    </w:p>
    <w:p w14:paraId="0A215AB3">
      <w:pPr>
        <w:tabs>
          <w:tab w:val="left" w:pos="1440"/>
        </w:tabs>
        <w:spacing w:line="360" w:lineRule="auto"/>
        <w:ind w:firstLine="480" w:firstLineChars="200"/>
        <w:rPr>
          <w:rFonts w:hint="eastAsia" w:ascii="仿宋" w:hAnsi="仿宋" w:eastAsia="仿宋" w:cs="仿宋"/>
          <w:sz w:val="24"/>
        </w:rPr>
      </w:pPr>
    </w:p>
    <w:p w14:paraId="0E5E8A19">
      <w:pPr>
        <w:tabs>
          <w:tab w:val="left" w:pos="1440"/>
        </w:tabs>
        <w:spacing w:line="360" w:lineRule="auto"/>
        <w:rPr>
          <w:rFonts w:hint="eastAsia" w:ascii="仿宋" w:hAnsi="仿宋" w:eastAsia="仿宋" w:cs="仿宋"/>
          <w:sz w:val="24"/>
        </w:rPr>
      </w:pPr>
    </w:p>
    <w:p w14:paraId="4996899E">
      <w:pPr>
        <w:tabs>
          <w:tab w:val="left" w:pos="1440"/>
        </w:tabs>
        <w:spacing w:line="360" w:lineRule="auto"/>
        <w:ind w:firstLine="480" w:firstLineChars="200"/>
        <w:rPr>
          <w:rFonts w:hint="eastAsia" w:ascii="仿宋" w:hAnsi="仿宋" w:eastAsia="仿宋" w:cs="仿宋"/>
          <w:sz w:val="24"/>
        </w:rPr>
      </w:pPr>
    </w:p>
    <w:p w14:paraId="0EEAAA6A">
      <w:pPr>
        <w:tabs>
          <w:tab w:val="left" w:pos="1440"/>
        </w:tabs>
        <w:spacing w:line="360" w:lineRule="auto"/>
        <w:ind w:firstLine="480" w:firstLineChars="200"/>
        <w:rPr>
          <w:rFonts w:hint="eastAsia" w:ascii="仿宋" w:hAnsi="仿宋" w:eastAsia="仿宋" w:cs="仿宋"/>
          <w:sz w:val="24"/>
        </w:rPr>
      </w:pPr>
    </w:p>
    <w:p w14:paraId="2CB8BA7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3012D55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0C30105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0C00D4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755801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459D62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04E3DD3D">
      <w:pPr>
        <w:pStyle w:val="4"/>
        <w:spacing w:after="0" w:line="360" w:lineRule="auto"/>
        <w:ind w:left="0" w:firstLine="0"/>
        <w:jc w:val="both"/>
        <w:rPr>
          <w:rFonts w:hint="eastAsia" w:ascii="仿宋" w:hAnsi="仿宋" w:eastAsia="仿宋" w:cs="仿宋"/>
          <w:szCs w:val="28"/>
        </w:rPr>
      </w:pPr>
    </w:p>
    <w:p w14:paraId="375C5F95">
      <w:pPr>
        <w:spacing w:line="560" w:lineRule="exact"/>
        <w:jc w:val="both"/>
        <w:rPr>
          <w:rFonts w:hint="eastAsia" w:ascii="仿宋" w:hAnsi="仿宋" w:eastAsia="仿宋" w:cs="仿宋"/>
          <w:sz w:val="36"/>
          <w:szCs w:val="36"/>
        </w:rPr>
      </w:pPr>
    </w:p>
    <w:p w14:paraId="1A316B79">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4E3AE75D">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27B1031A">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p>
    <w:p w14:paraId="6F778C2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p>
    <w:p w14:paraId="7F821D5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017A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2A893363">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143A22D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42E0D209">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487270B2">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4B24970F">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2C58969D">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072356E4">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2F3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6C2FFA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2C7E604E">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C30商品混凝土</w:t>
            </w:r>
          </w:p>
        </w:tc>
        <w:tc>
          <w:tcPr>
            <w:tcW w:w="920" w:type="dxa"/>
            <w:vAlign w:val="center"/>
          </w:tcPr>
          <w:p w14:paraId="66C0F5A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6ACA9CE9">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4800.00</w:t>
            </w:r>
          </w:p>
        </w:tc>
        <w:tc>
          <w:tcPr>
            <w:tcW w:w="1334" w:type="dxa"/>
            <w:vAlign w:val="center"/>
          </w:tcPr>
          <w:p w14:paraId="4DB20AE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6E24E8CE">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14:paraId="5CE2B20B">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5447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19E1E298">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442F214C">
            <w:pPr>
              <w:spacing w:line="24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543B064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07BDC1D1">
            <w:pPr>
              <w:jc w:val="center"/>
              <w:textAlignment w:val="center"/>
              <w:rPr>
                <w:rFonts w:hint="default" w:asciiTheme="minorEastAsia" w:hAnsiTheme="minorEastAsia" w:eastAsiaTheme="minorEastAsia" w:cstheme="minorEastAsia"/>
                <w:sz w:val="22"/>
                <w:szCs w:val="22"/>
                <w:lang w:val="en-US" w:eastAsia="zh-CN" w:bidi="ar"/>
              </w:rPr>
            </w:pPr>
          </w:p>
        </w:tc>
        <w:tc>
          <w:tcPr>
            <w:tcW w:w="1334" w:type="dxa"/>
            <w:vAlign w:val="center"/>
          </w:tcPr>
          <w:p w14:paraId="2501B909">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4950E87C">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2F8649C1">
            <w:pPr>
              <w:jc w:val="both"/>
              <w:textAlignment w:val="center"/>
              <w:rPr>
                <w:rFonts w:hint="eastAsia" w:asciiTheme="minorEastAsia" w:hAnsiTheme="minorEastAsia" w:eastAsiaTheme="minorEastAsia" w:cstheme="minorEastAsia"/>
                <w:sz w:val="22"/>
                <w:szCs w:val="22"/>
                <w:lang w:val="en-US" w:eastAsia="zh-CN" w:bidi="ar"/>
              </w:rPr>
            </w:pPr>
          </w:p>
        </w:tc>
      </w:tr>
      <w:tr w14:paraId="2BDC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264C4C07">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14:paraId="649563BC">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100CA76C">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00B6925E">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14:paraId="258382A4">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4460A22C">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1C9B1DD8">
            <w:pPr>
              <w:jc w:val="center"/>
              <w:textAlignment w:val="center"/>
              <w:rPr>
                <w:rFonts w:hint="eastAsia" w:asciiTheme="minorEastAsia" w:hAnsiTheme="minorEastAsia" w:eastAsiaTheme="minorEastAsia" w:cstheme="minorEastAsia"/>
                <w:sz w:val="22"/>
                <w:szCs w:val="22"/>
                <w:lang w:val="en-US" w:eastAsia="zh-CN" w:bidi="ar"/>
              </w:rPr>
            </w:pPr>
          </w:p>
        </w:tc>
      </w:tr>
      <w:tr w14:paraId="3A5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71DEB0C5">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13726477">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1583A4EC">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6B46F467">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208AD518">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266F95B4">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587B9198">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775649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9F0DEF7">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1138F8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16FED5F2">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9345F3D">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月结已供货款的80%，剩余款6个月内付清。</w:t>
      </w:r>
    </w:p>
    <w:p w14:paraId="02D68124">
      <w:pPr>
        <w:pStyle w:val="15"/>
        <w:rPr>
          <w:rFonts w:hint="eastAsia" w:ascii="仿宋" w:hAnsi="仿宋" w:eastAsia="仿宋" w:cs="仿宋"/>
          <w:sz w:val="24"/>
          <w:szCs w:val="24"/>
          <w:lang w:val="en-US" w:eastAsia="zh-CN"/>
        </w:rPr>
      </w:pPr>
    </w:p>
    <w:p w14:paraId="6E0DC1E5">
      <w:pPr>
        <w:rPr>
          <w:rFonts w:hint="default"/>
          <w:lang w:val="en-US" w:eastAsia="zh-CN"/>
        </w:rPr>
      </w:pPr>
    </w:p>
    <w:p w14:paraId="1E6AD546">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2C57ED2F">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7CF2299B">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6963DAE2">
      <w:pPr>
        <w:pStyle w:val="15"/>
        <w:rPr>
          <w:rFonts w:hint="eastAsia"/>
        </w:rPr>
      </w:pPr>
    </w:p>
    <w:p w14:paraId="60DA4159">
      <w:pPr>
        <w:pStyle w:val="3"/>
        <w:tabs>
          <w:tab w:val="left" w:pos="3149"/>
        </w:tabs>
        <w:overflowPunct w:val="0"/>
        <w:ind w:right="68"/>
        <w:jc w:val="center"/>
        <w:rPr>
          <w:rFonts w:hint="eastAsia" w:ascii="仿宋" w:hAnsi="仿宋" w:eastAsia="仿宋" w:cs="仿宋"/>
          <w:b/>
          <w:sz w:val="36"/>
          <w:szCs w:val="36"/>
        </w:rPr>
      </w:pPr>
    </w:p>
    <w:p w14:paraId="38498500">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62188620">
      <w:pPr>
        <w:rPr>
          <w:rFonts w:hint="eastAsia" w:ascii="仿宋" w:hAnsi="仿宋" w:eastAsia="仿宋" w:cs="仿宋"/>
          <w:b/>
          <w:sz w:val="28"/>
          <w:szCs w:val="28"/>
        </w:rPr>
      </w:pPr>
    </w:p>
    <w:p w14:paraId="126D8E08">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18BCCA08">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0308EB05">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65589D08">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3DCE0D0A">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1E80B598">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F29E61C">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158C7F49">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4512596E">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5935D5D4">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1DDEB367">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5357414">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3AD12C3">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10DE03CC">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1D2EEF17">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62BEF6D3">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465DBA19">
      <w:pPr>
        <w:pStyle w:val="3"/>
        <w:overflowPunct w:val="0"/>
        <w:rPr>
          <w:rFonts w:hint="eastAsia" w:ascii="仿宋" w:hAnsi="仿宋" w:eastAsia="仿宋" w:cs="仿宋"/>
          <w:sz w:val="18"/>
          <w:szCs w:val="18"/>
        </w:rPr>
      </w:pPr>
    </w:p>
    <w:p w14:paraId="13FF5107">
      <w:pPr>
        <w:pStyle w:val="19"/>
        <w:autoSpaceDE/>
        <w:autoSpaceDN/>
        <w:adjustRightInd/>
        <w:spacing w:line="560" w:lineRule="exact"/>
        <w:jc w:val="both"/>
        <w:rPr>
          <w:rFonts w:hint="eastAsia" w:ascii="仿宋" w:hAnsi="仿宋" w:eastAsia="仿宋" w:cs="仿宋"/>
          <w:kern w:val="2"/>
          <w:szCs w:val="24"/>
        </w:rPr>
      </w:pPr>
    </w:p>
    <w:p w14:paraId="59925C2D">
      <w:pPr>
        <w:pStyle w:val="1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34D6BD3C">
      <w:pPr>
        <w:pStyle w:val="19"/>
        <w:autoSpaceDE/>
        <w:autoSpaceDN/>
        <w:adjustRightInd/>
        <w:spacing w:line="560" w:lineRule="exact"/>
        <w:rPr>
          <w:rFonts w:hint="eastAsia" w:ascii="仿宋" w:hAnsi="仿宋" w:eastAsia="仿宋" w:cs="仿宋"/>
          <w:kern w:val="2"/>
          <w:szCs w:val="24"/>
        </w:rPr>
      </w:pPr>
    </w:p>
    <w:p w14:paraId="4D7D6990">
      <w:pPr>
        <w:pStyle w:val="1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60C83111">
      <w:pPr>
        <w:kinsoku/>
        <w:overflowPunct w:val="0"/>
        <w:topLinePunct/>
        <w:spacing w:line="560" w:lineRule="exact"/>
        <w:ind w:firstLine="640" w:firstLineChars="200"/>
        <w:jc w:val="both"/>
        <w:rPr>
          <w:rFonts w:hint="eastAsia" w:ascii="仿宋" w:hAnsi="仿宋" w:eastAsia="仿宋" w:cs="仿宋"/>
          <w:sz w:val="32"/>
          <w:szCs w:val="32"/>
        </w:rPr>
      </w:pPr>
    </w:p>
    <w:p w14:paraId="4E69A6FE">
      <w:pPr>
        <w:pStyle w:val="15"/>
        <w:rPr>
          <w:rFonts w:hint="eastAsia"/>
        </w:rPr>
      </w:pPr>
    </w:p>
    <w:p w14:paraId="7A6FBCFA"/>
    <w:p w14:paraId="688F7B8F"/>
    <w:p w14:paraId="51F399F0">
      <w:pPr>
        <w:rPr>
          <w:rFonts w:hint="default" w:eastAsia="宋体"/>
          <w:highlight w:val="yellow"/>
          <w:lang w:val="en-US" w:eastAsia="zh-CN"/>
        </w:rPr>
      </w:pPr>
      <w:r>
        <w:rPr>
          <w:rFonts w:hint="eastAsia" w:eastAsia="宋体"/>
          <w:highlight w:val="yellow"/>
          <w:lang w:val="en-US" w:eastAsia="zh-CN"/>
        </w:rPr>
        <w:t>营业执照</w:t>
      </w:r>
    </w:p>
    <w:p w14:paraId="1FBF6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4803322"/>
    <w:rsid w:val="07C827FB"/>
    <w:rsid w:val="09583A65"/>
    <w:rsid w:val="09EA794C"/>
    <w:rsid w:val="0A764C3F"/>
    <w:rsid w:val="0D664D98"/>
    <w:rsid w:val="0E86188A"/>
    <w:rsid w:val="13083590"/>
    <w:rsid w:val="1380521C"/>
    <w:rsid w:val="15F07F9B"/>
    <w:rsid w:val="166811E3"/>
    <w:rsid w:val="29652F79"/>
    <w:rsid w:val="29FC0ADF"/>
    <w:rsid w:val="2DDE01C9"/>
    <w:rsid w:val="2F911A4F"/>
    <w:rsid w:val="38932A26"/>
    <w:rsid w:val="422D4EA2"/>
    <w:rsid w:val="480B7A46"/>
    <w:rsid w:val="4BF21067"/>
    <w:rsid w:val="4C422DBB"/>
    <w:rsid w:val="4E014DAD"/>
    <w:rsid w:val="4EA12E40"/>
    <w:rsid w:val="5180327A"/>
    <w:rsid w:val="5E4008A1"/>
    <w:rsid w:val="602F04A2"/>
    <w:rsid w:val="608B1EBF"/>
    <w:rsid w:val="62E8354D"/>
    <w:rsid w:val="662368FF"/>
    <w:rsid w:val="669929BC"/>
    <w:rsid w:val="6A53447E"/>
    <w:rsid w:val="6D6379AF"/>
    <w:rsid w:val="70D0451A"/>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First Indent"/>
    <w:basedOn w:val="3"/>
    <w:unhideWhenUsed/>
    <w:qFormat/>
    <w:uiPriority w:val="99"/>
    <w:pPr>
      <w:ind w:firstLine="420" w:firstLineChars="100"/>
    </w:pPr>
    <w:rPr>
      <w:rFonts w:ascii="Calibri" w:hAnsi="Calibri" w:eastAsia="宋体" w:cs="Times New Roman"/>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none"/>
    </w:r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8"/>
    <w:qFormat/>
    <w:uiPriority w:val="99"/>
    <w:pPr>
      <w:adjustRightInd w:val="0"/>
      <w:spacing w:beforeLines="50" w:afterLines="50"/>
    </w:pPr>
    <w:rPr>
      <w:kern w:val="24"/>
      <w:sz w:val="30"/>
      <w:szCs w:val="24"/>
    </w:rPr>
  </w:style>
  <w:style w:type="paragraph" w:styleId="19">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20">
    <w:name w:val="NormalCharacter"/>
    <w:semiHidden/>
    <w:qFormat/>
    <w:uiPriority w:val="0"/>
    <w:rPr>
      <w:rFonts w:eastAsia="宋体"/>
      <w:kern w:val="2"/>
      <w:sz w:val="21"/>
      <w:szCs w:val="24"/>
      <w:lang w:val="en-US" w:eastAsia="zh-CN" w:bidi="ar-SA"/>
    </w:rPr>
  </w:style>
  <w:style w:type="character" w:customStyle="1" w:styleId="21">
    <w:name w:val="apple-style-span"/>
    <w:basedOn w:val="1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1719</Words>
  <Characters>1764</Characters>
  <Lines>0</Lines>
  <Paragraphs>0</Paragraphs>
  <TotalTime>1</TotalTime>
  <ScaleCrop>false</ScaleCrop>
  <LinksUpToDate>false</LinksUpToDate>
  <CharactersWithSpaces>2410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吕文国</cp:lastModifiedBy>
  <dcterms:modified xsi:type="dcterms:W3CDTF">2024-11-29T06:49:42Z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4CEF889C93FD4AEABE2A13110B20FEB0_13</vt:lpwstr>
  </property>
</Properties>
</file>