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D5378">
      <w:pPr>
        <w:pStyle w:val="3"/>
        <w:spacing w:line="279" w:lineRule="auto"/>
      </w:pPr>
    </w:p>
    <w:p w14:paraId="5B2449EC">
      <w:pPr>
        <w:pStyle w:val="3"/>
        <w:spacing w:line="267"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中煤长江基础建设有限公司</w:t>
      </w:r>
    </w:p>
    <w:p w14:paraId="506E87B7">
      <w:pPr>
        <w:pStyle w:val="3"/>
        <w:spacing w:line="267" w:lineRule="auto"/>
        <w:jc w:val="center"/>
      </w:pPr>
      <w:r>
        <w:rPr>
          <w:rFonts w:hint="eastAsia" w:ascii="方正小标宋简体" w:hAnsi="方正小标宋简体" w:eastAsia="方正小标宋简体" w:cs="方正小标宋简体"/>
          <w:bCs/>
          <w:sz w:val="44"/>
          <w:szCs w:val="44"/>
          <w:lang w:val="en-US" w:eastAsia="zh-CN"/>
        </w:rPr>
        <w:t>年度</w:t>
      </w:r>
      <w:r>
        <w:rPr>
          <w:rFonts w:hint="eastAsia" w:ascii="方正小标宋简体" w:hAnsi="方正小标宋简体" w:eastAsia="方正小标宋简体" w:cs="方正小标宋简体"/>
          <w:bCs/>
          <w:sz w:val="44"/>
          <w:szCs w:val="44"/>
        </w:rPr>
        <w:t>法律顾问服务项目</w:t>
      </w:r>
    </w:p>
    <w:p w14:paraId="4E5029CD">
      <w:pPr>
        <w:pStyle w:val="3"/>
        <w:spacing w:line="267" w:lineRule="auto"/>
      </w:pPr>
    </w:p>
    <w:p w14:paraId="0F7D2079">
      <w:pPr>
        <w:pStyle w:val="3"/>
        <w:spacing w:line="267" w:lineRule="auto"/>
      </w:pPr>
    </w:p>
    <w:p w14:paraId="0A7BDB19">
      <w:pPr>
        <w:pStyle w:val="3"/>
        <w:spacing w:line="267" w:lineRule="auto"/>
      </w:pPr>
    </w:p>
    <w:p w14:paraId="652C6453">
      <w:pPr>
        <w:pStyle w:val="3"/>
        <w:spacing w:line="267" w:lineRule="auto"/>
      </w:pPr>
    </w:p>
    <w:p w14:paraId="5C080828">
      <w:pPr>
        <w:spacing w:before="270" w:line="224" w:lineRule="auto"/>
        <w:jc w:val="center"/>
        <w:outlineLvl w:val="0"/>
        <w:rPr>
          <w:rFonts w:ascii="黑体" w:hAnsi="黑体" w:eastAsia="黑体" w:cs="黑体"/>
          <w:sz w:val="83"/>
          <w:szCs w:val="83"/>
        </w:rPr>
      </w:pPr>
      <w:r>
        <w:rPr>
          <w:rFonts w:hint="eastAsia" w:ascii="黑体" w:hAnsi="黑体" w:eastAsia="黑体" w:cs="黑体"/>
          <w:spacing w:val="49"/>
          <w:sz w:val="83"/>
          <w:szCs w:val="83"/>
        </w:rPr>
        <w:t>比选采购</w:t>
      </w:r>
      <w:r>
        <w:rPr>
          <w:rFonts w:ascii="黑体" w:hAnsi="黑体" w:eastAsia="黑体" w:cs="黑体"/>
          <w:spacing w:val="-8"/>
          <w:sz w:val="83"/>
          <w:szCs w:val="83"/>
        </w:rPr>
        <w:t>文件</w:t>
      </w:r>
    </w:p>
    <w:p w14:paraId="765E8D28">
      <w:pPr>
        <w:pStyle w:val="3"/>
        <w:spacing w:line="263" w:lineRule="auto"/>
      </w:pPr>
    </w:p>
    <w:p w14:paraId="31097155">
      <w:pPr>
        <w:pStyle w:val="3"/>
        <w:spacing w:line="264" w:lineRule="auto"/>
      </w:pPr>
    </w:p>
    <w:p w14:paraId="521F8654">
      <w:pPr>
        <w:pStyle w:val="3"/>
        <w:spacing w:after="0"/>
        <w:jc w:val="center"/>
        <w:rPr>
          <w:rFonts w:ascii="仿宋_GB2312" w:hAnsi="仿宋_GB2312" w:eastAsia="仿宋_GB2312" w:cs="仿宋_GB2312"/>
          <w:bCs/>
          <w:sz w:val="32"/>
          <w:szCs w:val="32"/>
          <w:highlight w:val="none"/>
        </w:rPr>
      </w:pPr>
      <w:r>
        <w:rPr>
          <w:rFonts w:hint="eastAsia" w:ascii="宋体" w:hAnsi="宋体" w:eastAsia="宋体" w:cs="宋体"/>
          <w:spacing w:val="5"/>
          <w:sz w:val="30"/>
          <w:szCs w:val="30"/>
        </w:rPr>
        <w:t>采购</w:t>
      </w:r>
      <w:r>
        <w:rPr>
          <w:rFonts w:ascii="宋体" w:hAnsi="宋体" w:eastAsia="宋体" w:cs="宋体"/>
          <w:spacing w:val="5"/>
          <w:sz w:val="30"/>
          <w:szCs w:val="30"/>
        </w:rPr>
        <w:t>编号：</w:t>
      </w:r>
      <w:r>
        <w:rPr>
          <w:rFonts w:hint="eastAsia" w:ascii="仿宋_GB2312" w:hAnsi="仿宋_GB2312" w:eastAsia="仿宋_GB2312" w:cs="仿宋_GB2312"/>
          <w:bCs/>
          <w:sz w:val="32"/>
          <w:szCs w:val="32"/>
          <w:highlight w:val="none"/>
        </w:rPr>
        <w:t>ZMCJ07CG20250001</w:t>
      </w:r>
    </w:p>
    <w:p w14:paraId="7F2F050F">
      <w:pPr>
        <w:spacing w:before="100" w:line="212" w:lineRule="auto"/>
        <w:jc w:val="center"/>
        <w:rPr>
          <w:rFonts w:ascii="宋体" w:hAnsi="宋体" w:cs="宋体"/>
          <w:sz w:val="31"/>
          <w:szCs w:val="31"/>
          <w:u w:val="single"/>
        </w:rPr>
      </w:pPr>
    </w:p>
    <w:p w14:paraId="180557F5">
      <w:pPr>
        <w:pStyle w:val="3"/>
        <w:spacing w:line="251" w:lineRule="auto"/>
      </w:pPr>
    </w:p>
    <w:p w14:paraId="264FD226">
      <w:pPr>
        <w:pStyle w:val="3"/>
        <w:spacing w:line="251" w:lineRule="auto"/>
      </w:pPr>
    </w:p>
    <w:p w14:paraId="2C7D2A1D">
      <w:pPr>
        <w:pStyle w:val="3"/>
        <w:spacing w:line="252" w:lineRule="auto"/>
      </w:pPr>
    </w:p>
    <w:p w14:paraId="74B3CFD1">
      <w:pPr>
        <w:pStyle w:val="3"/>
        <w:spacing w:line="252" w:lineRule="auto"/>
      </w:pPr>
    </w:p>
    <w:p w14:paraId="3F219388">
      <w:pPr>
        <w:pStyle w:val="4"/>
        <w:rPr>
          <w:color w:val="auto"/>
        </w:rPr>
      </w:pPr>
    </w:p>
    <w:p w14:paraId="28826324">
      <w:pPr>
        <w:pStyle w:val="4"/>
        <w:rPr>
          <w:color w:val="auto"/>
        </w:rPr>
      </w:pPr>
    </w:p>
    <w:p w14:paraId="63234BBF">
      <w:pPr>
        <w:pStyle w:val="3"/>
        <w:spacing w:line="252" w:lineRule="auto"/>
      </w:pPr>
    </w:p>
    <w:p w14:paraId="4DCB5057">
      <w:pPr>
        <w:pStyle w:val="3"/>
        <w:spacing w:line="253" w:lineRule="auto"/>
      </w:pPr>
    </w:p>
    <w:p w14:paraId="6E8218BB">
      <w:pPr>
        <w:pStyle w:val="3"/>
        <w:spacing w:line="254" w:lineRule="auto"/>
      </w:pPr>
    </w:p>
    <w:p w14:paraId="6C09B150">
      <w:pPr>
        <w:pStyle w:val="3"/>
        <w:spacing w:line="254" w:lineRule="auto"/>
      </w:pPr>
    </w:p>
    <w:p w14:paraId="142FE2BF">
      <w:pPr>
        <w:spacing w:before="101" w:line="226" w:lineRule="auto"/>
        <w:ind w:left="1845"/>
        <w:rPr>
          <w:rFonts w:ascii="黑体" w:hAnsi="黑体" w:eastAsia="黑体" w:cs="黑体"/>
          <w:spacing w:val="8"/>
          <w:sz w:val="31"/>
          <w:szCs w:val="31"/>
        </w:rPr>
      </w:pPr>
      <w:r>
        <w:rPr>
          <w:rFonts w:ascii="黑体" w:hAnsi="黑体" w:eastAsia="黑体" w:cs="黑体"/>
          <w:spacing w:val="8"/>
          <w:sz w:val="31"/>
          <w:szCs w:val="31"/>
        </w:rPr>
        <w:t>采购人：</w:t>
      </w:r>
      <w:r>
        <w:rPr>
          <w:rFonts w:hint="eastAsia" w:ascii="黑体" w:hAnsi="黑体" w:eastAsia="黑体" w:cs="黑体"/>
          <w:spacing w:val="8"/>
          <w:sz w:val="31"/>
          <w:szCs w:val="31"/>
        </w:rPr>
        <w:t>中煤长江基础建设有限公司</w:t>
      </w:r>
    </w:p>
    <w:p w14:paraId="13038984">
      <w:pPr>
        <w:spacing w:before="101" w:line="226" w:lineRule="auto"/>
        <w:ind w:left="1845"/>
        <w:rPr>
          <w:rFonts w:ascii="黑体" w:hAnsi="黑体" w:eastAsia="黑体" w:cs="黑体"/>
          <w:spacing w:val="8"/>
          <w:sz w:val="31"/>
          <w:szCs w:val="31"/>
        </w:rPr>
      </w:pPr>
    </w:p>
    <w:p w14:paraId="54905A6D">
      <w:pPr>
        <w:pStyle w:val="3"/>
        <w:spacing w:line="254" w:lineRule="auto"/>
      </w:pPr>
    </w:p>
    <w:p w14:paraId="40AE17EC">
      <w:pPr>
        <w:pStyle w:val="3"/>
        <w:spacing w:line="254" w:lineRule="auto"/>
      </w:pPr>
    </w:p>
    <w:p w14:paraId="19EFB000">
      <w:pPr>
        <w:pStyle w:val="3"/>
        <w:spacing w:line="255" w:lineRule="auto"/>
      </w:pPr>
    </w:p>
    <w:p w14:paraId="10459E5C">
      <w:pPr>
        <w:spacing w:before="101" w:line="228" w:lineRule="auto"/>
        <w:ind w:left="2970"/>
        <w:rPr>
          <w:rFonts w:ascii="黑体" w:hAnsi="黑体" w:eastAsia="黑体" w:cs="黑体"/>
          <w:sz w:val="31"/>
          <w:szCs w:val="31"/>
        </w:rPr>
        <w:sectPr>
          <w:pgSz w:w="11906" w:h="16839"/>
          <w:pgMar w:top="1431" w:right="1785" w:bottom="0" w:left="1785" w:header="0" w:footer="0" w:gutter="0"/>
          <w:cols w:space="720" w:num="1"/>
        </w:sectPr>
      </w:pPr>
      <w:r>
        <w:rPr>
          <w:rFonts w:ascii="黑体" w:hAnsi="黑体" w:eastAsia="黑体" w:cs="黑体"/>
          <w:spacing w:val="-4"/>
          <w:sz w:val="31"/>
          <w:szCs w:val="31"/>
        </w:rPr>
        <w:t>日期：202</w:t>
      </w:r>
      <w:r>
        <w:rPr>
          <w:rFonts w:hint="eastAsia" w:ascii="黑体" w:hAnsi="黑体" w:eastAsia="黑体" w:cs="黑体"/>
          <w:spacing w:val="-4"/>
          <w:sz w:val="31"/>
          <w:szCs w:val="31"/>
        </w:rPr>
        <w:t>5</w:t>
      </w:r>
      <w:r>
        <w:rPr>
          <w:rFonts w:ascii="黑体" w:hAnsi="黑体" w:eastAsia="黑体" w:cs="黑体"/>
          <w:spacing w:val="-4"/>
          <w:sz w:val="31"/>
          <w:szCs w:val="31"/>
        </w:rPr>
        <w:t>年</w:t>
      </w:r>
      <w:r>
        <w:rPr>
          <w:rFonts w:ascii="黑体" w:hAnsi="黑体" w:eastAsia="黑体" w:cs="黑体"/>
          <w:spacing w:val="-45"/>
          <w:sz w:val="31"/>
          <w:szCs w:val="31"/>
        </w:rPr>
        <w:t xml:space="preserve"> </w:t>
      </w:r>
      <w:r>
        <w:rPr>
          <w:rFonts w:hint="eastAsia" w:ascii="黑体" w:hAnsi="黑体" w:eastAsia="黑体" w:cs="黑体"/>
          <w:spacing w:val="-45"/>
          <w:sz w:val="31"/>
          <w:szCs w:val="31"/>
        </w:rPr>
        <w:t>1月13日</w:t>
      </w:r>
      <w:r>
        <w:rPr>
          <w:rFonts w:hint="eastAsia" w:ascii="黑体" w:hAnsi="黑体" w:eastAsia="黑体" w:cs="黑体"/>
          <w:spacing w:val="-4"/>
          <w:sz w:val="31"/>
          <w:szCs w:val="31"/>
        </w:rPr>
        <w:t xml:space="preserve"> </w:t>
      </w:r>
    </w:p>
    <w:p w14:paraId="4F3557E0">
      <w:pPr>
        <w:spacing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第一部分采购公告</w:t>
      </w:r>
    </w:p>
    <w:p w14:paraId="6D8D6AA4">
      <w:pPr>
        <w:pStyle w:val="3"/>
        <w:rPr>
          <w:rFonts w:ascii="仿宋_GB2312" w:hAnsi="仿宋_GB2312" w:eastAsia="仿宋_GB2312" w:cs="仿宋_GB2312"/>
          <w:bCs/>
          <w:sz w:val="32"/>
          <w:szCs w:val="32"/>
        </w:rPr>
      </w:pPr>
      <w:r>
        <w:rPr>
          <w:rFonts w:hint="eastAsia"/>
        </w:rPr>
        <w:t xml:space="preserve">                              </w:t>
      </w:r>
    </w:p>
    <w:p w14:paraId="35B73A1F">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一、项目概况</w:t>
      </w:r>
    </w:p>
    <w:p w14:paraId="6C9F5A5D">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1.采购项目名称：中煤长江基础建设有限公司</w:t>
      </w:r>
      <w:r>
        <w:rPr>
          <w:rFonts w:hint="eastAsia" w:ascii="仿宋_GB2312" w:hAnsi="仿宋_GB2312" w:eastAsia="仿宋_GB2312" w:cs="仿宋_GB2312"/>
          <w:bCs/>
          <w:sz w:val="32"/>
          <w:szCs w:val="32"/>
          <w:lang w:val="en-US" w:eastAsia="zh-CN"/>
        </w:rPr>
        <w:t>年度</w:t>
      </w:r>
      <w:r>
        <w:rPr>
          <w:rFonts w:hint="eastAsia" w:ascii="仿宋_GB2312" w:hAnsi="仿宋_GB2312" w:eastAsia="仿宋_GB2312" w:cs="仿宋_GB2312"/>
          <w:bCs/>
          <w:sz w:val="32"/>
          <w:szCs w:val="32"/>
        </w:rPr>
        <w:t>法律顾问采购项目。</w:t>
      </w:r>
    </w:p>
    <w:p w14:paraId="0D2B5C62">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2.采购单位：中煤长江基础建设有限公司。</w:t>
      </w:r>
    </w:p>
    <w:p w14:paraId="20338CE2">
      <w:pPr>
        <w:pStyle w:val="3"/>
        <w:spacing w:after="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3.采购编号：ZMCJ07CG20250001</w:t>
      </w:r>
    </w:p>
    <w:p w14:paraId="49D8A435">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4.服务期限：</w:t>
      </w:r>
      <w:r>
        <w:rPr>
          <w:rFonts w:hint="eastAsia" w:ascii="仿宋_GB2312" w:hAnsi="仿宋_GB2312" w:eastAsia="仿宋_GB2312" w:cs="仿宋_GB2312"/>
          <w:bCs/>
          <w:sz w:val="32"/>
          <w:szCs w:val="32"/>
          <w:highlight w:val="none"/>
        </w:rPr>
        <w:t>2025年1月</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日——20</w:t>
      </w:r>
      <w:r>
        <w:rPr>
          <w:rFonts w:hint="eastAsia" w:ascii="仿宋_GB2312" w:hAnsi="仿宋_GB2312" w:eastAsia="仿宋_GB2312" w:cs="仿宋_GB2312"/>
          <w:bCs/>
          <w:sz w:val="32"/>
          <w:szCs w:val="32"/>
          <w:highlight w:val="none"/>
          <w:lang w:val="en-US" w:eastAsia="zh-CN"/>
        </w:rPr>
        <w:t>25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31</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rPr>
        <w:t>服务期限届满后，经考核合格，可续签下一年度合同。</w:t>
      </w:r>
    </w:p>
    <w:p w14:paraId="70FB8C10">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5.采购限价：3万元。</w:t>
      </w:r>
    </w:p>
    <w:p w14:paraId="7149C708">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6.评审办法：综合评分。</w:t>
      </w:r>
    </w:p>
    <w:p w14:paraId="53D18C80">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二、采购内容</w:t>
      </w:r>
    </w:p>
    <w:p w14:paraId="2027E386">
      <w:pPr>
        <w:pStyle w:val="12"/>
        <w:widowControl/>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1.接受采购人法律合规部门及相关业务部门的日常法律合规咨询，提供答疑、咨询意见。</w:t>
      </w:r>
    </w:p>
    <w:p w14:paraId="223E73FF">
      <w:pPr>
        <w:pStyle w:val="19"/>
        <w:tabs>
          <w:tab w:val="left" w:pos="948"/>
        </w:tabs>
        <w:spacing w:line="560" w:lineRule="exact"/>
        <w:ind w:firstLine="640" w:firstLineChars="200"/>
        <w:rPr>
          <w:rFonts w:ascii="仿宋_GB2312" w:hAnsi="仿宋_GB2312" w:eastAsia="仿宋_GB2312" w:cs="仿宋_GB2312"/>
          <w:sz w:val="32"/>
          <w:szCs w:val="32"/>
          <w:lang w:eastAsia="zh-CN"/>
        </w:rPr>
      </w:pPr>
      <w:bookmarkStart w:id="0" w:name="bookmark10"/>
      <w:bookmarkEnd w:id="0"/>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协助</w:t>
      </w:r>
      <w:r>
        <w:rPr>
          <w:rFonts w:hint="eastAsia" w:ascii="仿宋_GB2312" w:hAnsi="仿宋_GB2312" w:eastAsia="仿宋_GB2312" w:cs="仿宋_GB2312"/>
          <w:color w:val="000000"/>
          <w:sz w:val="32"/>
          <w:szCs w:val="32"/>
          <w:lang w:val="en-US" w:eastAsia="zh-CN"/>
        </w:rPr>
        <w:t>采购人及其分公司开展重大</w:t>
      </w:r>
      <w:r>
        <w:rPr>
          <w:rFonts w:hint="eastAsia" w:ascii="仿宋_GB2312" w:hAnsi="仿宋_GB2312" w:eastAsia="仿宋_GB2312" w:cs="仿宋_GB2312"/>
          <w:color w:val="000000"/>
          <w:sz w:val="32"/>
          <w:szCs w:val="32"/>
        </w:rPr>
        <w:t>合同、</w:t>
      </w:r>
      <w:r>
        <w:rPr>
          <w:rFonts w:hint="eastAsia" w:ascii="仿宋_GB2312" w:hAnsi="仿宋_GB2312" w:eastAsia="仿宋_GB2312" w:cs="仿宋_GB2312"/>
          <w:color w:val="000000"/>
          <w:sz w:val="32"/>
          <w:szCs w:val="32"/>
          <w:lang w:val="en-US" w:eastAsia="zh-CN"/>
        </w:rPr>
        <w:t>重大</w:t>
      </w:r>
      <w:r>
        <w:rPr>
          <w:rFonts w:hint="eastAsia" w:ascii="仿宋_GB2312" w:hAnsi="仿宋_GB2312" w:eastAsia="仿宋_GB2312" w:cs="仿宋_GB2312"/>
          <w:color w:val="000000"/>
          <w:sz w:val="32"/>
          <w:szCs w:val="32"/>
        </w:rPr>
        <w:t>项目合作谈判，</w:t>
      </w:r>
      <w:r>
        <w:rPr>
          <w:rFonts w:hint="eastAsia" w:ascii="仿宋_GB2312" w:hAnsi="仿宋_GB2312" w:eastAsia="仿宋_GB2312" w:cs="仿宋_GB2312"/>
          <w:color w:val="000000"/>
          <w:sz w:val="32"/>
          <w:szCs w:val="32"/>
          <w:lang w:val="en-US" w:eastAsia="zh-CN"/>
        </w:rPr>
        <w:t>为合同签订、项目实施提供</w:t>
      </w:r>
      <w:r>
        <w:rPr>
          <w:rFonts w:hint="eastAsia" w:ascii="仿宋_GB2312" w:hAnsi="仿宋_GB2312" w:eastAsia="仿宋_GB2312" w:cs="仿宋_GB2312"/>
          <w:color w:val="000000"/>
          <w:sz w:val="32"/>
          <w:szCs w:val="32"/>
        </w:rPr>
        <w:t>尽职调查，出具法律尽职调査报告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法律意见书、风险评估报告等；</w:t>
      </w:r>
      <w:r>
        <w:rPr>
          <w:rFonts w:hint="eastAsia" w:ascii="仿宋_GB2312" w:hAnsi="仿宋_GB2312" w:eastAsia="仿宋_GB2312" w:cs="仿宋_GB2312"/>
          <w:color w:val="000000"/>
          <w:sz w:val="32"/>
          <w:szCs w:val="32"/>
        </w:rPr>
        <w:t>草拟、审查、修改对外签署的合同等法律文书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为采购人拟发布的重大项目采购招标文件提供合法合规性审查</w:t>
      </w:r>
      <w:r>
        <w:rPr>
          <w:rFonts w:hint="eastAsia" w:ascii="仿宋_GB2312" w:hAnsi="仿宋_GB2312" w:eastAsia="仿宋_GB2312" w:cs="仿宋_GB2312"/>
          <w:color w:val="000000"/>
          <w:sz w:val="32"/>
          <w:szCs w:val="32"/>
          <w:lang w:eastAsia="zh-CN"/>
        </w:rPr>
        <w:t>。</w:t>
      </w:r>
    </w:p>
    <w:p w14:paraId="0DC27C9C">
      <w:pPr>
        <w:pStyle w:val="19"/>
        <w:tabs>
          <w:tab w:val="left" w:pos="948"/>
        </w:tabs>
        <w:spacing w:line="560" w:lineRule="exact"/>
        <w:ind w:firstLine="640" w:firstLineChars="200"/>
        <w:rPr>
          <w:rFonts w:ascii="仿宋_GB2312" w:hAnsi="仿宋_GB2312" w:eastAsia="仿宋_GB2312" w:cs="仿宋_GB2312"/>
          <w:sz w:val="32"/>
          <w:szCs w:val="32"/>
          <w:lang w:eastAsia="zh-CN"/>
        </w:rPr>
      </w:pPr>
      <w:bookmarkStart w:id="1" w:name="bookmark11"/>
      <w:bookmarkEnd w:id="1"/>
      <w:r>
        <w:rPr>
          <w:rFonts w:hint="eastAsia" w:ascii="仿宋_GB2312" w:hAnsi="仿宋_GB2312" w:eastAsia="仿宋_GB2312" w:cs="仿宋_GB2312"/>
          <w:color w:val="000000"/>
          <w:sz w:val="32"/>
          <w:szCs w:val="32"/>
          <w:lang w:val="en-US" w:eastAsia="zh-CN"/>
        </w:rPr>
        <w:t>3.为采购人及其分公司章程及重要规章制度提供</w:t>
      </w:r>
      <w:r>
        <w:rPr>
          <w:rFonts w:hint="eastAsia" w:ascii="仿宋_GB2312" w:hAnsi="仿宋_GB2312" w:eastAsia="仿宋_GB2312" w:cs="仿宋_GB2312"/>
          <w:color w:val="000000"/>
          <w:sz w:val="32"/>
          <w:szCs w:val="32"/>
        </w:rPr>
        <w:t>合法合规性</w:t>
      </w:r>
      <w:r>
        <w:rPr>
          <w:rFonts w:hint="eastAsia" w:ascii="仿宋_GB2312" w:hAnsi="仿宋_GB2312" w:eastAsia="仿宋_GB2312" w:cs="仿宋_GB2312"/>
          <w:color w:val="000000"/>
          <w:sz w:val="32"/>
          <w:szCs w:val="32"/>
          <w:lang w:val="en-US" w:eastAsia="zh-CN"/>
        </w:rPr>
        <w:t>审查，</w:t>
      </w:r>
      <w:r>
        <w:rPr>
          <w:rFonts w:hint="eastAsia" w:ascii="仿宋_GB2312" w:hAnsi="仿宋_GB2312" w:eastAsia="仿宋_GB2312" w:cs="仿宋_GB2312"/>
          <w:color w:val="000000"/>
          <w:sz w:val="32"/>
          <w:szCs w:val="32"/>
        </w:rPr>
        <w:t>提出法律意见，就严密性、可操作性提岀建议</w:t>
      </w:r>
      <w:r>
        <w:rPr>
          <w:rFonts w:hint="eastAsia" w:ascii="仿宋_GB2312" w:hAnsi="仿宋_GB2312" w:eastAsia="仿宋_GB2312" w:cs="仿宋_GB2312"/>
          <w:color w:val="000000"/>
          <w:sz w:val="32"/>
          <w:szCs w:val="32"/>
          <w:lang w:eastAsia="zh-CN"/>
        </w:rPr>
        <w:t>。</w:t>
      </w:r>
    </w:p>
    <w:p w14:paraId="76D39C94">
      <w:pPr>
        <w:pStyle w:val="19"/>
        <w:tabs>
          <w:tab w:val="left" w:pos="963"/>
        </w:tabs>
        <w:spacing w:line="560" w:lineRule="exact"/>
        <w:ind w:firstLine="640" w:firstLineChars="200"/>
        <w:rPr>
          <w:rFonts w:ascii="仿宋_GB2312" w:hAnsi="仿宋_GB2312" w:eastAsia="仿宋_GB2312" w:cs="仿宋_GB2312"/>
          <w:sz w:val="32"/>
          <w:szCs w:val="32"/>
          <w:lang w:eastAsia="zh-CN"/>
        </w:rPr>
      </w:pPr>
      <w:bookmarkStart w:id="2" w:name="bookmark12"/>
      <w:bookmarkEnd w:id="2"/>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采购人及其分公司</w:t>
      </w:r>
      <w:r>
        <w:rPr>
          <w:rFonts w:hint="eastAsia" w:ascii="仿宋_GB2312" w:hAnsi="仿宋_GB2312" w:eastAsia="仿宋_GB2312" w:cs="仿宋_GB2312"/>
          <w:color w:val="000000"/>
          <w:sz w:val="32"/>
          <w:szCs w:val="32"/>
        </w:rPr>
        <w:t>重大经营决策、改革改制、对外投资、融资、企业并购、资产转让、对外担保、招投标、劳动用工以及企业合并、分立、重组等重大经营管理活动的合法性、合规性提供法律意见和论证，</w:t>
      </w:r>
      <w:r>
        <w:rPr>
          <w:rFonts w:hint="eastAsia" w:ascii="仿宋_GB2312" w:hAnsi="仿宋_GB2312" w:eastAsia="仿宋_GB2312" w:cs="仿宋_GB2312"/>
          <w:color w:val="000000"/>
          <w:sz w:val="32"/>
          <w:szCs w:val="32"/>
          <w:lang w:val="en-US" w:eastAsia="zh-CN"/>
        </w:rPr>
        <w:t>开展法律尽职调查，</w:t>
      </w:r>
      <w:r>
        <w:rPr>
          <w:rFonts w:hint="eastAsia" w:ascii="仿宋_GB2312" w:hAnsi="仿宋_GB2312" w:eastAsia="仿宋_GB2312" w:cs="仿宋_GB2312"/>
          <w:color w:val="000000"/>
          <w:sz w:val="32"/>
          <w:szCs w:val="32"/>
        </w:rPr>
        <w:t>岀具</w:t>
      </w:r>
      <w:r>
        <w:rPr>
          <w:rFonts w:hint="eastAsia" w:ascii="仿宋_GB2312" w:hAnsi="仿宋_GB2312" w:eastAsia="仿宋_GB2312" w:cs="仿宋_GB2312"/>
          <w:color w:val="000000"/>
          <w:sz w:val="32"/>
          <w:szCs w:val="32"/>
          <w:lang w:val="en-US" w:eastAsia="zh-CN"/>
        </w:rPr>
        <w:t>尽调报告、</w:t>
      </w:r>
      <w:r>
        <w:rPr>
          <w:rFonts w:hint="eastAsia" w:ascii="仿宋_GB2312" w:hAnsi="仿宋_GB2312" w:eastAsia="仿宋_GB2312" w:cs="仿宋_GB2312"/>
          <w:color w:val="000000"/>
          <w:sz w:val="32"/>
          <w:szCs w:val="32"/>
        </w:rPr>
        <w:t>法律意见书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风险评估报告等</w:t>
      </w:r>
      <w:r>
        <w:rPr>
          <w:rFonts w:hint="eastAsia" w:ascii="仿宋_GB2312" w:hAnsi="仿宋_GB2312" w:eastAsia="仿宋_GB2312" w:cs="仿宋_GB2312"/>
          <w:color w:val="000000"/>
          <w:sz w:val="32"/>
          <w:szCs w:val="32"/>
          <w:lang w:eastAsia="zh-CN"/>
        </w:rPr>
        <w:t>。</w:t>
      </w:r>
    </w:p>
    <w:p w14:paraId="7227C7CF">
      <w:pPr>
        <w:pStyle w:val="19"/>
        <w:tabs>
          <w:tab w:val="left" w:pos="955"/>
        </w:tabs>
        <w:spacing w:line="560" w:lineRule="exact"/>
        <w:ind w:firstLine="640" w:firstLineChars="200"/>
        <w:rPr>
          <w:rFonts w:ascii="仿宋_GB2312" w:hAnsi="仿宋_GB2312" w:eastAsia="仿宋_GB2312" w:cs="仿宋_GB2312"/>
          <w:sz w:val="32"/>
          <w:szCs w:val="32"/>
        </w:rPr>
      </w:pPr>
      <w:bookmarkStart w:id="3" w:name="bookmark13"/>
      <w:bookmarkEnd w:id="3"/>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参与</w:t>
      </w:r>
      <w:r>
        <w:rPr>
          <w:rFonts w:hint="eastAsia" w:ascii="仿宋_GB2312" w:hAnsi="仿宋_GB2312" w:eastAsia="仿宋_GB2312" w:cs="仿宋_GB2312"/>
          <w:color w:val="000000"/>
          <w:sz w:val="32"/>
          <w:szCs w:val="32"/>
          <w:lang w:val="en-US" w:eastAsia="zh-CN"/>
        </w:rPr>
        <w:t>采购人及其分公司</w:t>
      </w:r>
      <w:r>
        <w:rPr>
          <w:rFonts w:hint="eastAsia" w:ascii="仿宋_GB2312" w:hAnsi="仿宋_GB2312" w:eastAsia="仿宋_GB2312" w:cs="仿宋_GB2312"/>
          <w:color w:val="000000"/>
          <w:sz w:val="32"/>
          <w:szCs w:val="32"/>
        </w:rPr>
        <w:t>重大风险事件的处置；代表</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就专门事项起草并对外发表律师声明；</w:t>
      </w:r>
      <w:r>
        <w:rPr>
          <w:rFonts w:hint="eastAsia" w:ascii="仿宋_GB2312" w:hAnsi="仿宋_GB2312" w:eastAsia="仿宋_GB2312" w:cs="仿宋_GB2312"/>
          <w:color w:val="000000"/>
          <w:sz w:val="32"/>
          <w:szCs w:val="32"/>
          <w:lang w:val="en-US" w:eastAsia="zh-CN"/>
        </w:rPr>
        <w:t>根据采购人委托，协助采购人处置法律合规风险事件，通过非诉方式处理与采购人相关的纠纷</w:t>
      </w:r>
      <w:r>
        <w:rPr>
          <w:rFonts w:hint="eastAsia" w:ascii="仿宋_GB2312" w:hAnsi="仿宋_GB2312" w:eastAsia="仿宋_GB2312" w:cs="仿宋_GB2312"/>
          <w:color w:val="000000"/>
          <w:sz w:val="32"/>
          <w:szCs w:val="32"/>
        </w:rPr>
        <w:t>。</w:t>
      </w:r>
    </w:p>
    <w:p w14:paraId="51CCCBB1">
      <w:pPr>
        <w:pStyle w:val="19"/>
        <w:tabs>
          <w:tab w:val="left" w:pos="955"/>
        </w:tabs>
        <w:spacing w:line="560" w:lineRule="exact"/>
        <w:ind w:firstLine="640" w:firstLineChars="200"/>
        <w:rPr>
          <w:rFonts w:ascii="仿宋_GB2312" w:hAnsi="仿宋_GB2312" w:eastAsia="仿宋_GB2312" w:cs="仿宋_GB2312"/>
          <w:color w:val="000000"/>
          <w:sz w:val="32"/>
          <w:szCs w:val="32"/>
          <w:lang w:val="en-US" w:eastAsia="zh-CN"/>
        </w:rPr>
      </w:pPr>
      <w:bookmarkStart w:id="4" w:name="bookmark14"/>
      <w:bookmarkEnd w:id="4"/>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协助</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办理工商登记以及商标、专利、商业秘密等知识产权保护和公证、鉴证等</w:t>
      </w:r>
      <w:r>
        <w:rPr>
          <w:rFonts w:hint="eastAsia" w:ascii="仿宋_GB2312" w:hAnsi="仿宋_GB2312" w:eastAsia="仿宋_GB2312" w:cs="仿宋_GB2312"/>
          <w:color w:val="000000"/>
          <w:sz w:val="32"/>
          <w:szCs w:val="32"/>
          <w:lang w:val="en-US" w:eastAsia="zh-CN"/>
        </w:rPr>
        <w:t>事项。</w:t>
      </w:r>
      <w:bookmarkStart w:id="5" w:name="bookmark15"/>
      <w:bookmarkEnd w:id="5"/>
    </w:p>
    <w:p w14:paraId="520B924D">
      <w:pPr>
        <w:pStyle w:val="19"/>
        <w:tabs>
          <w:tab w:val="left" w:pos="955"/>
        </w:tabs>
        <w:spacing w:line="56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7.根据采购人要求，</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经营管理和业务发展需要，安排法律知识培训和讲座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一个服务周期内不少于2次</w:t>
      </w:r>
      <w:r>
        <w:rPr>
          <w:rFonts w:hint="eastAsia" w:ascii="仿宋_GB2312" w:hAnsi="仿宋_GB2312" w:eastAsia="仿宋_GB2312" w:cs="仿宋_GB2312"/>
          <w:color w:val="000000"/>
          <w:sz w:val="32"/>
          <w:szCs w:val="32"/>
          <w:lang w:eastAsia="zh-CN"/>
        </w:rPr>
        <w:t>）。</w:t>
      </w:r>
    </w:p>
    <w:p w14:paraId="1CA7A948">
      <w:pPr>
        <w:pStyle w:val="19"/>
        <w:tabs>
          <w:tab w:val="left" w:pos="955"/>
        </w:tabs>
        <w:spacing w:line="560" w:lineRule="exact"/>
        <w:ind w:firstLine="640" w:firstLineChars="200"/>
        <w:rPr>
          <w:rFonts w:ascii="仿宋_GB2312" w:hAnsi="仿宋_GB2312" w:eastAsia="仿宋_GB2312" w:cs="仿宋_GB2312"/>
          <w:color w:val="000000"/>
          <w:sz w:val="32"/>
          <w:szCs w:val="32"/>
          <w:lang w:eastAsia="zh-CN"/>
        </w:rPr>
      </w:pPr>
      <w:bookmarkStart w:id="6" w:name="bookmark16"/>
      <w:bookmarkEnd w:id="6"/>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sz w:val="32"/>
          <w:szCs w:val="32"/>
          <w:lang w:val="en-US" w:eastAsia="zh-CN"/>
        </w:rPr>
        <w:t>应邀参加采购人有关决策会议，就其中的涉法问题，发表法律意见。</w:t>
      </w:r>
    </w:p>
    <w:p w14:paraId="77B0E045">
      <w:pPr>
        <w:pStyle w:val="12"/>
        <w:widowControl/>
        <w:spacing w:before="0" w:beforeAutospacing="0" w:after="0" w:afterAutospacing="0" w:line="560" w:lineRule="exact"/>
        <w:ind w:firstLine="640" w:firstLineChars="200"/>
        <w:rPr>
          <w:rFonts w:ascii="仿宋_GB2312" w:hAnsi="仿宋_GB2312" w:eastAsia="仿宋_GB2312" w:cs="仿宋_GB2312"/>
          <w:kern w:val="2"/>
          <w:sz w:val="32"/>
          <w:szCs w:val="32"/>
        </w:rPr>
      </w:pPr>
      <w:bookmarkStart w:id="7" w:name="bookmark17"/>
      <w:bookmarkEnd w:id="7"/>
      <w:r>
        <w:rPr>
          <w:rFonts w:hint="eastAsia" w:ascii="仿宋_GB2312" w:hAnsi="仿宋_GB2312" w:eastAsia="仿宋_GB2312" w:cs="仿宋_GB2312"/>
          <w:color w:val="000000"/>
          <w:sz w:val="32"/>
          <w:szCs w:val="32"/>
        </w:rPr>
        <w:t>9.</w:t>
      </w:r>
      <w:r>
        <w:rPr>
          <w:rFonts w:hint="eastAsia" w:ascii="仿宋_GB2312" w:hAnsi="仿宋_GB2312" w:eastAsia="仿宋_GB2312" w:cs="仿宋_GB2312"/>
          <w:kern w:val="2"/>
          <w:sz w:val="32"/>
          <w:szCs w:val="32"/>
        </w:rPr>
        <w:t>在服务期满前的15天内向采购人法律合规部门报告顾问工作情况，对采购人经营管理过程中存在的法律合规风险进行总体评价，给出风险防范建议；接受采购人总法律顾问、法律合规部门及相关职能部门的监督和考核评价。</w:t>
      </w:r>
    </w:p>
    <w:p w14:paraId="13AE4F7D">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rPr>
        <w:t>10.</w:t>
      </w:r>
      <w:r>
        <w:rPr>
          <w:rFonts w:hint="eastAsia" w:ascii="仿宋_GB2312" w:hAnsi="仿宋_GB2312" w:eastAsia="仿宋_GB2312" w:cs="仿宋_GB2312"/>
          <w:color w:val="000000"/>
          <w:sz w:val="32"/>
          <w:szCs w:val="32"/>
        </w:rPr>
        <w:t>采购人交办的与法律合规相关的其他工作事项。</w:t>
      </w:r>
    </w:p>
    <w:p w14:paraId="48A11CA9">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三、响应人资格条件</w:t>
      </w:r>
    </w:p>
    <w:p w14:paraId="1D6DD153">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（一）律师事务所资格条件</w:t>
      </w:r>
    </w:p>
    <w:p w14:paraId="51DB4528">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1.响应人为在中国境内依法成立的律师事务所，成立5年以上，无不良执业记录；执业律师人数不少于10人。</w:t>
      </w:r>
    </w:p>
    <w:p w14:paraId="3198BC02">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2.响应人及其合伙人近三年未受过行政处罚或者行业处分。</w:t>
      </w:r>
    </w:p>
    <w:p w14:paraId="3108B47C">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3.已为拟指派律师办理服务期内的律师执业保险。</w:t>
      </w:r>
    </w:p>
    <w:p w14:paraId="21884DE6">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（二）顾问律师资格条件</w:t>
      </w:r>
    </w:p>
    <w:p w14:paraId="0D5764A4">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1.拟指派顾问律师不少于2名，无不良执业行为记录。其中1名担任第一顾问律师，其执业年限不少于5年。</w:t>
      </w:r>
    </w:p>
    <w:p w14:paraId="41D643E6">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第一顾问律师应具有1个以上具有国（央）有集团企业法律顾问经历，具有较为丰富的国有公司治理、投资、融资、企业并购、国有资产转让、招投标、劳动用工以及企业合并、分立等方面的法律顾问或诉讼经历，具备独立开展相关业务的法律尽职调查能力。</w:t>
      </w:r>
    </w:p>
    <w:p w14:paraId="794EC4A2">
      <w:pPr>
        <w:pStyle w:val="12"/>
        <w:widowControl/>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3.拟指派顾问律师精通建设工程法律合同纠纷，其中，第一顾问律师代理的5000万元以上建设工程合同纠纷案例不少于2个，且胜诉率不低于80%。</w:t>
      </w:r>
    </w:p>
    <w:p w14:paraId="0CE69C5F">
      <w:pPr>
        <w:pStyle w:val="12"/>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4.拟指派顾问律师</w:t>
      </w:r>
      <w:r>
        <w:rPr>
          <w:rFonts w:hint="eastAsia" w:ascii="仿宋_GB2312" w:hAnsi="仿宋_GB2312" w:eastAsia="仿宋_GB2312" w:cs="仿宋_GB2312"/>
          <w:sz w:val="32"/>
          <w:szCs w:val="32"/>
        </w:rPr>
        <w:t>已按期办理年检手续。</w:t>
      </w:r>
    </w:p>
    <w:p w14:paraId="128806E5">
      <w:pPr>
        <w:pStyle w:val="12"/>
        <w:widowControl/>
        <w:spacing w:before="0" w:beforeAutospacing="0" w:after="0" w:afterAutospacing="0"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（三）服务响应时间</w:t>
      </w:r>
    </w:p>
    <w:p w14:paraId="009F5EAA">
      <w:pPr>
        <w:pStyle w:val="12"/>
        <w:widowControl/>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如中标，采购人指定的服务项目团队成员须在采购人提出需求后8小时内提供线下服务。</w:t>
      </w:r>
    </w:p>
    <w:p w14:paraId="48F2C8DF">
      <w:pPr>
        <w:spacing w:line="560" w:lineRule="exact"/>
        <w:ind w:firstLine="640" w:firstLineChars="200"/>
        <w:rPr>
          <w:rFonts w:ascii="黑体" w:hAnsi="黑体" w:eastAsia="黑体"/>
          <w:sz w:val="32"/>
          <w:szCs w:val="32"/>
        </w:rPr>
      </w:pPr>
      <w:r>
        <w:rPr>
          <w:rFonts w:hint="eastAsia" w:ascii="黑体" w:hAnsi="黑体" w:eastAsia="黑体" w:cs="黑体"/>
          <w:bCs/>
          <w:sz w:val="32"/>
          <w:szCs w:val="32"/>
        </w:rPr>
        <w:t>四、</w:t>
      </w:r>
      <w:r>
        <w:rPr>
          <w:rFonts w:hint="eastAsia" w:ascii="黑体" w:hAnsi="黑体" w:eastAsia="黑体"/>
          <w:sz w:val="32"/>
          <w:szCs w:val="32"/>
        </w:rPr>
        <w:t>主要日程安排</w:t>
      </w:r>
    </w:p>
    <w:p w14:paraId="306FCD8D">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cs="宋体"/>
          <w:sz w:val="32"/>
          <w:szCs w:val="32"/>
        </w:rPr>
        <w:t>提交投标文件截止时间：</w:t>
      </w:r>
      <w:r>
        <w:rPr>
          <w:rFonts w:hint="eastAsia" w:ascii="仿宋_GB2312" w:hAnsi="宋体" w:eastAsia="仿宋_GB2312"/>
          <w:sz w:val="32"/>
          <w:szCs w:val="32"/>
        </w:rPr>
        <w:t>2025年1月17日上午10：00。</w:t>
      </w:r>
    </w:p>
    <w:p w14:paraId="2D70C8B4">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2.递交或邮寄地点：中煤长江基础建设有限公司（南京市栖霞区尧新大道5号315室招采部，联系人：何工，联系电话025-68225841）。</w:t>
      </w:r>
    </w:p>
    <w:p w14:paraId="5270E334">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3.开标：2025年1月17日10:00 时(北京时间)在中煤长江基础建设有限公司3楼</w:t>
      </w:r>
      <w:r>
        <w:rPr>
          <w:rFonts w:hint="eastAsia" w:ascii="仿宋_GB2312" w:hAnsi="宋体" w:eastAsia="仿宋_GB2312"/>
          <w:sz w:val="32"/>
          <w:szCs w:val="32"/>
          <w:highlight w:val="none"/>
        </w:rPr>
        <w:t>第二会议室开标</w:t>
      </w:r>
      <w:r>
        <w:rPr>
          <w:rFonts w:hint="eastAsia" w:ascii="仿宋_GB2312" w:hAnsi="宋体" w:eastAsia="仿宋_GB2312"/>
          <w:sz w:val="32"/>
          <w:szCs w:val="32"/>
        </w:rPr>
        <w:t>。</w:t>
      </w:r>
    </w:p>
    <w:p w14:paraId="43E815BA">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上述安排如有变化，采购人将视情况在公司官网发布通知（http://www.zmcjjc.cn/）。</w:t>
      </w:r>
    </w:p>
    <w:p w14:paraId="38475E9D">
      <w:pPr>
        <w:pStyle w:val="4"/>
        <w:spacing w:line="560" w:lineRule="exact"/>
        <w:ind w:firstLine="640" w:firstLineChars="200"/>
        <w:rPr>
          <w:color w:val="auto"/>
        </w:rPr>
      </w:pPr>
      <w:r>
        <w:rPr>
          <w:rFonts w:hint="eastAsia" w:ascii="仿宋_GB2312" w:hAnsi="宋体" w:eastAsia="仿宋_GB2312"/>
          <w:color w:val="auto"/>
          <w:sz w:val="32"/>
          <w:szCs w:val="32"/>
        </w:rPr>
        <w:t>4.本项目采用资格后审的方式，获取采购文件并不代表投标人通过资格性审查，评标时资格审查由评标委员会负责。</w:t>
      </w:r>
    </w:p>
    <w:p w14:paraId="31B522E1">
      <w:pPr>
        <w:spacing w:line="560" w:lineRule="exact"/>
        <w:ind w:firstLine="640" w:firstLineChars="200"/>
        <w:rPr>
          <w:rFonts w:ascii="黑体" w:hAnsi="黑体" w:eastAsia="黑体"/>
          <w:sz w:val="32"/>
          <w:szCs w:val="32"/>
        </w:rPr>
      </w:pPr>
      <w:r>
        <w:rPr>
          <w:rFonts w:hint="eastAsia" w:ascii="黑体" w:hAnsi="黑体" w:eastAsia="黑体"/>
          <w:sz w:val="32"/>
          <w:szCs w:val="32"/>
        </w:rPr>
        <w:t>五、其他</w:t>
      </w:r>
    </w:p>
    <w:p w14:paraId="690DC3B7">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1.采购人有权更换服务态度、业务能力等方面不合格的中标单位。</w:t>
      </w:r>
    </w:p>
    <w:p w14:paraId="62FE83D1">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2.如中标后发现中标人投标时代理与中煤长江基础建设有限公司及分公司存在利益冲突的诉讼案件或非诉讼项目，采购人立即解除合同，且采购人所有损失由投标人赔偿。</w:t>
      </w:r>
    </w:p>
    <w:p w14:paraId="4BF7B323">
      <w:pPr>
        <w:spacing w:line="560" w:lineRule="exact"/>
        <w:ind w:firstLine="640" w:firstLineChars="200"/>
        <w:rPr>
          <w:rFonts w:ascii="黑体" w:hAnsi="黑体" w:eastAsia="黑体"/>
          <w:sz w:val="32"/>
          <w:szCs w:val="32"/>
        </w:rPr>
      </w:pPr>
      <w:r>
        <w:rPr>
          <w:rFonts w:hint="eastAsia" w:ascii="黑体" w:hAnsi="黑体" w:eastAsia="黑体"/>
          <w:sz w:val="32"/>
          <w:szCs w:val="32"/>
        </w:rPr>
        <w:t>六、采购监督部门</w:t>
      </w:r>
    </w:p>
    <w:p w14:paraId="26C41CF9">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纪律检查部 电话：</w:t>
      </w:r>
      <w:r>
        <w:rPr>
          <w:rFonts w:hint="eastAsia" w:ascii="仿宋_GB2312" w:hAnsi="宋体" w:eastAsia="仿宋_GB2312"/>
          <w:sz w:val="32"/>
          <w:szCs w:val="32"/>
          <w:highlight w:val="none"/>
        </w:rPr>
        <w:t>025-68225695</w:t>
      </w:r>
    </w:p>
    <w:p w14:paraId="6C7D109B">
      <w:pPr>
        <w:pStyle w:val="12"/>
        <w:widowControl/>
        <w:spacing w:before="0" w:beforeAutospacing="0" w:after="0" w:afterAutospacing="0" w:line="435" w:lineRule="atLeast"/>
        <w:ind w:firstLine="640" w:firstLineChars="200"/>
        <w:rPr>
          <w:rFonts w:ascii="仿宋_GB2312" w:hAnsi="仿宋_GB2312" w:eastAsia="仿宋_GB2312" w:cs="仿宋_GB2312"/>
          <w:bCs/>
          <w:sz w:val="32"/>
          <w:szCs w:val="32"/>
        </w:rPr>
      </w:pPr>
    </w:p>
    <w:p w14:paraId="664041FD">
      <w:pPr>
        <w:spacing w:line="560" w:lineRule="exact"/>
        <w:ind w:firstLine="643" w:firstLineChars="200"/>
        <w:rPr>
          <w:rFonts w:ascii="仿宋_GB2312" w:hAnsi="仿宋_GB2312" w:eastAsia="仿宋_GB2312" w:cs="仿宋_GB2312"/>
          <w:b/>
          <w:sz w:val="32"/>
          <w:szCs w:val="32"/>
        </w:rPr>
      </w:pPr>
    </w:p>
    <w:p w14:paraId="01DCB700">
      <w:pPr>
        <w:rPr>
          <w:rFonts w:ascii="仿宋_GB2312" w:hAnsi="仿宋_GB2312" w:eastAsia="仿宋_GB2312" w:cs="仿宋_GB2312"/>
          <w:b/>
          <w:sz w:val="32"/>
          <w:szCs w:val="32"/>
        </w:rPr>
      </w:pPr>
    </w:p>
    <w:p w14:paraId="26176B33">
      <w:pPr>
        <w:pStyle w:val="13"/>
        <w:ind w:firstLine="643"/>
        <w:rPr>
          <w:rFonts w:ascii="仿宋_GB2312" w:hAnsi="仿宋_GB2312" w:eastAsia="仿宋_GB2312" w:cs="仿宋_GB2312"/>
          <w:b/>
          <w:sz w:val="32"/>
          <w:szCs w:val="32"/>
        </w:rPr>
      </w:pPr>
    </w:p>
    <w:p w14:paraId="4EFE05F9">
      <w:pPr>
        <w:pStyle w:val="13"/>
        <w:ind w:left="0" w:leftChars="0" w:firstLine="0" w:firstLineChars="0"/>
        <w:rPr>
          <w:rFonts w:ascii="仿宋_GB2312" w:hAnsi="仿宋_GB2312" w:eastAsia="仿宋_GB2312" w:cs="仿宋_GB2312"/>
          <w:b/>
          <w:sz w:val="32"/>
          <w:szCs w:val="32"/>
        </w:rPr>
      </w:pPr>
    </w:p>
    <w:p w14:paraId="4F6FA8E0">
      <w:pPr>
        <w:rPr>
          <w:rFonts w:ascii="仿宋_GB2312" w:hAnsi="仿宋_GB2312" w:eastAsia="仿宋_GB2312" w:cs="仿宋_GB2312"/>
          <w:b/>
          <w:sz w:val="32"/>
          <w:szCs w:val="32"/>
        </w:rPr>
      </w:pPr>
    </w:p>
    <w:p w14:paraId="05CF76E9">
      <w:pPr>
        <w:pStyle w:val="13"/>
        <w:ind w:firstLine="643"/>
        <w:rPr>
          <w:rFonts w:ascii="仿宋_GB2312" w:hAnsi="仿宋_GB2312" w:eastAsia="仿宋_GB2312" w:cs="仿宋_GB2312"/>
          <w:b/>
          <w:sz w:val="32"/>
          <w:szCs w:val="32"/>
        </w:rPr>
      </w:pPr>
    </w:p>
    <w:p w14:paraId="1F3B063D">
      <w:pPr>
        <w:rPr>
          <w:rFonts w:ascii="仿宋_GB2312" w:hAnsi="仿宋_GB2312" w:eastAsia="仿宋_GB2312" w:cs="仿宋_GB2312"/>
          <w:b/>
          <w:sz w:val="32"/>
          <w:szCs w:val="32"/>
        </w:rPr>
      </w:pPr>
    </w:p>
    <w:p w14:paraId="050C89D6">
      <w:pPr>
        <w:pStyle w:val="13"/>
        <w:ind w:firstLine="643"/>
        <w:rPr>
          <w:rFonts w:ascii="仿宋_GB2312" w:hAnsi="仿宋_GB2312" w:eastAsia="仿宋_GB2312" w:cs="仿宋_GB2312"/>
          <w:b/>
          <w:sz w:val="32"/>
          <w:szCs w:val="32"/>
        </w:rPr>
      </w:pPr>
    </w:p>
    <w:p w14:paraId="47DC231D"/>
    <w:p w14:paraId="24EF4DAF">
      <w:pPr>
        <w:pStyle w:val="13"/>
        <w:ind w:firstLine="643"/>
        <w:rPr>
          <w:rFonts w:ascii="仿宋_GB2312" w:hAnsi="仿宋_GB2312" w:eastAsia="仿宋_GB2312" w:cs="仿宋_GB2312"/>
          <w:b/>
          <w:sz w:val="32"/>
          <w:szCs w:val="32"/>
        </w:rPr>
      </w:pPr>
    </w:p>
    <w:p w14:paraId="195477A0">
      <w:pPr>
        <w:spacing w:line="560" w:lineRule="exact"/>
        <w:ind w:firstLine="643" w:firstLineChars="200"/>
        <w:rPr>
          <w:rFonts w:ascii="仿宋_GB2312" w:hAnsi="仿宋_GB2312" w:eastAsia="仿宋_GB2312" w:cs="仿宋_GB2312"/>
          <w:b/>
          <w:sz w:val="32"/>
          <w:szCs w:val="32"/>
        </w:rPr>
        <w:sectPr>
          <w:footerReference r:id="rId3" w:type="default"/>
          <w:pgSz w:w="11906" w:h="16839"/>
          <w:pgMar w:top="1431" w:right="1785" w:bottom="1176" w:left="1431" w:header="0" w:footer="1003" w:gutter="0"/>
          <w:cols w:space="720" w:num="1"/>
        </w:sectPr>
      </w:pPr>
    </w:p>
    <w:p w14:paraId="32D9BCFD">
      <w:pPr>
        <w:spacing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第二部分 评审办法</w:t>
      </w:r>
    </w:p>
    <w:p w14:paraId="774A0F39">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综合评分法</w:t>
      </w:r>
    </w:p>
    <w:p w14:paraId="01B470EE">
      <w:pPr>
        <w:spacing w:line="28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根据响应人提供的有效报价，适当考虑相应人的资质条件，进行综合评分。具体评标标准如下：</w:t>
      </w:r>
    </w:p>
    <w:tbl>
      <w:tblPr>
        <w:tblStyle w:val="1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076"/>
        <w:gridCol w:w="5045"/>
        <w:gridCol w:w="1432"/>
      </w:tblGrid>
      <w:tr w14:paraId="10EE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14:paraId="29B924F7">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评标分项</w:t>
            </w:r>
          </w:p>
        </w:tc>
        <w:tc>
          <w:tcPr>
            <w:tcW w:w="1076" w:type="dxa"/>
            <w:vAlign w:val="center"/>
          </w:tcPr>
          <w:p w14:paraId="0CC7F5CF">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满分值</w:t>
            </w:r>
          </w:p>
        </w:tc>
        <w:tc>
          <w:tcPr>
            <w:tcW w:w="6477" w:type="dxa"/>
            <w:gridSpan w:val="2"/>
            <w:vAlign w:val="center"/>
          </w:tcPr>
          <w:p w14:paraId="0C5E9055">
            <w:pPr>
              <w:spacing w:line="28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评分办法</w:t>
            </w:r>
          </w:p>
        </w:tc>
      </w:tr>
      <w:tr w14:paraId="1CA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14:paraId="0E76BDF0">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价格分</w:t>
            </w:r>
          </w:p>
        </w:tc>
        <w:tc>
          <w:tcPr>
            <w:tcW w:w="1076" w:type="dxa"/>
            <w:vAlign w:val="center"/>
          </w:tcPr>
          <w:p w14:paraId="6C7A9133">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60分</w:t>
            </w:r>
          </w:p>
        </w:tc>
        <w:tc>
          <w:tcPr>
            <w:tcW w:w="6477" w:type="dxa"/>
            <w:gridSpan w:val="2"/>
            <w:vAlign w:val="center"/>
          </w:tcPr>
          <w:p w14:paraId="11CE374D">
            <w:pPr>
              <w:pStyle w:val="18"/>
              <w:spacing w:line="280" w:lineRule="exact"/>
              <w:rPr>
                <w:rFonts w:ascii="仿宋_GB2312" w:hAnsi="仿宋_GB2312" w:eastAsia="仿宋_GB2312" w:cs="仿宋_GB2312"/>
                <w:bCs/>
                <w:szCs w:val="21"/>
              </w:rPr>
            </w:pPr>
            <w:r>
              <w:rPr>
                <w:rFonts w:hint="eastAsia" w:ascii="仿宋_GB2312" w:hAnsi="仿宋_GB2312" w:eastAsia="仿宋_GB2312" w:cs="仿宋_GB2312"/>
                <w:bCs/>
                <w:szCs w:val="21"/>
              </w:rPr>
              <w:t>60</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lang w:eastAsia="zh-Hans"/>
              </w:rPr>
              <w:t>D</w:t>
            </w:r>
            <w:r>
              <w:rPr>
                <w:rFonts w:hint="eastAsia" w:ascii="仿宋_GB2312" w:hAnsi="仿宋_GB2312" w:eastAsia="仿宋_GB2312" w:cs="仿宋_GB2312"/>
                <w:bCs/>
                <w:szCs w:val="21"/>
              </w:rPr>
              <w:t>/D</w:t>
            </w:r>
            <w:r>
              <w:rPr>
                <w:rFonts w:hint="eastAsia" w:ascii="仿宋_GB2312" w:hAnsi="仿宋_GB2312" w:eastAsia="仿宋_GB2312" w:cs="仿宋_GB2312"/>
                <w:bCs/>
                <w:szCs w:val="21"/>
                <w:lang w:eastAsia="zh-Hans"/>
              </w:rPr>
              <w:t>i</w:t>
            </w:r>
          </w:p>
          <w:p w14:paraId="1E2760F7">
            <w:pPr>
              <w:pStyle w:val="18"/>
              <w:spacing w:line="280" w:lineRule="exact"/>
              <w:rPr>
                <w:rFonts w:ascii="仿宋_GB2312" w:hAnsi="仿宋_GB2312" w:eastAsia="仿宋_GB2312" w:cs="仿宋_GB2312"/>
                <w:szCs w:val="21"/>
                <w:lang w:eastAsia="zh-Hans"/>
              </w:rPr>
            </w:pPr>
            <w:r>
              <w:rPr>
                <w:rFonts w:hint="eastAsia" w:ascii="仿宋_GB2312" w:hAnsi="仿宋_GB2312" w:eastAsia="仿宋_GB2312" w:cs="仿宋_GB2312"/>
                <w:szCs w:val="21"/>
                <w:lang w:eastAsia="zh-Hans"/>
              </w:rPr>
              <w:t>Di—</w:t>
            </w:r>
            <w:r>
              <w:rPr>
                <w:rFonts w:hint="eastAsia" w:ascii="仿宋_GB2312" w:hAnsi="仿宋_GB2312" w:eastAsia="仿宋_GB2312" w:cs="仿宋_GB2312"/>
                <w:szCs w:val="21"/>
              </w:rPr>
              <w:t>响应人有效</w:t>
            </w:r>
            <w:r>
              <w:rPr>
                <w:rFonts w:hint="eastAsia" w:ascii="仿宋_GB2312" w:hAnsi="仿宋_GB2312" w:eastAsia="仿宋_GB2312" w:cs="仿宋_GB2312"/>
                <w:szCs w:val="21"/>
                <w:lang w:eastAsia="zh-Hans"/>
              </w:rPr>
              <w:t>报价；</w:t>
            </w:r>
          </w:p>
          <w:p w14:paraId="40A7595E">
            <w:pPr>
              <w:spacing w:line="28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szCs w:val="21"/>
                <w:lang w:eastAsia="zh-Hans"/>
              </w:rPr>
              <w:t>D—</w:t>
            </w:r>
            <w:r>
              <w:rPr>
                <w:rFonts w:hint="eastAsia" w:ascii="仿宋_GB2312" w:hAnsi="仿宋_GB2312" w:eastAsia="仿宋_GB2312" w:cs="仿宋_GB2312"/>
                <w:szCs w:val="21"/>
              </w:rPr>
              <w:t>有效报价最低价。</w:t>
            </w:r>
          </w:p>
        </w:tc>
      </w:tr>
      <w:tr w14:paraId="3706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45" w:type="dxa"/>
            <w:vMerge w:val="restart"/>
            <w:vAlign w:val="center"/>
          </w:tcPr>
          <w:p w14:paraId="699070F1">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资信分</w:t>
            </w:r>
          </w:p>
        </w:tc>
        <w:tc>
          <w:tcPr>
            <w:tcW w:w="1076" w:type="dxa"/>
            <w:vMerge w:val="restart"/>
            <w:vAlign w:val="center"/>
          </w:tcPr>
          <w:p w14:paraId="5B74682A">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40分</w:t>
            </w:r>
          </w:p>
        </w:tc>
        <w:tc>
          <w:tcPr>
            <w:tcW w:w="5045" w:type="dxa"/>
            <w:vAlign w:val="center"/>
          </w:tcPr>
          <w:p w14:paraId="5810408E">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律所执业律师不少于1</w:t>
            </w:r>
            <w:r>
              <w:rPr>
                <w:rFonts w:hint="eastAsia" w:ascii="仿宋_GB2312" w:hAnsi="仿宋_GB2312" w:eastAsia="仿宋_GB2312" w:cs="仿宋_GB2312"/>
                <w:color w:val="000000"/>
                <w:kern w:val="0"/>
                <w:szCs w:val="21"/>
                <w:lang w:val="en-US" w:eastAsia="zh-CN" w:bidi="ar"/>
              </w:rPr>
              <w:t>0</w:t>
            </w:r>
            <w:r>
              <w:rPr>
                <w:rFonts w:hint="eastAsia" w:ascii="仿宋_GB2312" w:hAnsi="仿宋_GB2312" w:eastAsia="仿宋_GB2312" w:cs="仿宋_GB2312"/>
                <w:color w:val="000000"/>
                <w:kern w:val="0"/>
                <w:szCs w:val="21"/>
                <w:lang w:bidi="ar"/>
              </w:rPr>
              <w:t>人，每多5人，加0.2分</w:t>
            </w:r>
          </w:p>
        </w:tc>
        <w:tc>
          <w:tcPr>
            <w:tcW w:w="1432" w:type="dxa"/>
            <w:vAlign w:val="center"/>
          </w:tcPr>
          <w:p w14:paraId="0B6BE18A">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w:t>
            </w:r>
            <w:r>
              <w:rPr>
                <w:rFonts w:hint="eastAsia" w:ascii="仿宋_GB2312" w:hAnsi="仿宋_GB2312" w:eastAsia="仿宋_GB2312" w:cs="仿宋_GB2312"/>
                <w:color w:val="000000"/>
                <w:kern w:val="0"/>
                <w:szCs w:val="21"/>
                <w:lang w:val="en-US" w:eastAsia="zh-CN" w:bidi="ar"/>
              </w:rPr>
              <w:t>5</w:t>
            </w:r>
            <w:r>
              <w:rPr>
                <w:rFonts w:hint="eastAsia" w:ascii="仿宋_GB2312" w:hAnsi="仿宋_GB2312" w:eastAsia="仿宋_GB2312" w:cs="仿宋_GB2312"/>
                <w:color w:val="000000"/>
                <w:kern w:val="0"/>
                <w:szCs w:val="21"/>
                <w:lang w:bidi="ar"/>
              </w:rPr>
              <w:t>分，最高得分</w:t>
            </w:r>
            <w:r>
              <w:rPr>
                <w:rFonts w:hint="eastAsia" w:ascii="仿宋_GB2312" w:hAnsi="仿宋_GB2312" w:eastAsia="仿宋_GB2312" w:cs="仿宋_GB2312"/>
                <w:color w:val="000000"/>
                <w:kern w:val="0"/>
                <w:szCs w:val="21"/>
                <w:lang w:val="en-US" w:eastAsia="zh-CN" w:bidi="ar"/>
              </w:rPr>
              <w:t>7</w:t>
            </w:r>
            <w:r>
              <w:rPr>
                <w:rFonts w:hint="eastAsia" w:ascii="仿宋_GB2312" w:hAnsi="仿宋_GB2312" w:eastAsia="仿宋_GB2312" w:cs="仿宋_GB2312"/>
                <w:color w:val="000000"/>
                <w:kern w:val="0"/>
                <w:szCs w:val="21"/>
                <w:lang w:bidi="ar"/>
              </w:rPr>
              <w:t>分</w:t>
            </w:r>
          </w:p>
        </w:tc>
      </w:tr>
      <w:tr w14:paraId="5B53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5770AF73">
            <w:pPr>
              <w:spacing w:line="560" w:lineRule="exact"/>
              <w:jc w:val="left"/>
              <w:rPr>
                <w:rFonts w:ascii="仿宋_GB2312" w:hAnsi="仿宋_GB2312" w:eastAsia="仿宋_GB2312" w:cs="仿宋_GB2312"/>
                <w:szCs w:val="21"/>
              </w:rPr>
            </w:pPr>
          </w:p>
        </w:tc>
        <w:tc>
          <w:tcPr>
            <w:tcW w:w="1076" w:type="dxa"/>
            <w:vMerge w:val="continue"/>
            <w:vAlign w:val="center"/>
          </w:tcPr>
          <w:p w14:paraId="26668C4A">
            <w:pPr>
              <w:spacing w:line="560" w:lineRule="exact"/>
              <w:jc w:val="left"/>
              <w:rPr>
                <w:rFonts w:ascii="仿宋_GB2312" w:hAnsi="仿宋_GB2312" w:eastAsia="仿宋_GB2312" w:cs="仿宋_GB2312"/>
                <w:szCs w:val="21"/>
              </w:rPr>
            </w:pPr>
          </w:p>
        </w:tc>
        <w:tc>
          <w:tcPr>
            <w:tcW w:w="5045" w:type="dxa"/>
            <w:vAlign w:val="center"/>
          </w:tcPr>
          <w:p w14:paraId="62083751">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第一顾问律师，其执业年限不少于5年</w:t>
            </w:r>
            <w:r>
              <w:rPr>
                <w:rFonts w:hint="eastAsia" w:ascii="仿宋_GB2312" w:hAnsi="仿宋_GB2312" w:eastAsia="仿宋_GB2312" w:cs="仿宋_GB2312"/>
                <w:color w:val="000000"/>
                <w:kern w:val="0"/>
                <w:szCs w:val="21"/>
                <w:lang w:eastAsia="zh-CN" w:bidi="ar"/>
              </w:rPr>
              <w:t>，</w:t>
            </w:r>
            <w:r>
              <w:rPr>
                <w:rFonts w:hint="eastAsia" w:ascii="仿宋_GB2312" w:hAnsi="仿宋_GB2312" w:eastAsia="仿宋_GB2312" w:cs="仿宋_GB2312"/>
                <w:color w:val="000000"/>
                <w:kern w:val="0"/>
                <w:szCs w:val="21"/>
                <w:lang w:bidi="ar"/>
              </w:rPr>
              <w:t>每增加1年，加0.2分</w:t>
            </w:r>
          </w:p>
        </w:tc>
        <w:tc>
          <w:tcPr>
            <w:tcW w:w="1432" w:type="dxa"/>
            <w:vAlign w:val="center"/>
          </w:tcPr>
          <w:p w14:paraId="2D7034F6">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w:t>
            </w:r>
            <w:r>
              <w:rPr>
                <w:rFonts w:hint="eastAsia" w:ascii="仿宋_GB2312" w:hAnsi="仿宋_GB2312" w:eastAsia="仿宋_GB2312" w:cs="仿宋_GB2312"/>
                <w:color w:val="000000"/>
                <w:kern w:val="0"/>
                <w:szCs w:val="21"/>
                <w:lang w:val="en-US" w:eastAsia="zh-CN" w:bidi="ar"/>
              </w:rPr>
              <w:t>5</w:t>
            </w:r>
            <w:r>
              <w:rPr>
                <w:rFonts w:hint="eastAsia" w:ascii="仿宋_GB2312" w:hAnsi="仿宋_GB2312" w:eastAsia="仿宋_GB2312" w:cs="仿宋_GB2312"/>
                <w:color w:val="000000"/>
                <w:kern w:val="0"/>
                <w:szCs w:val="21"/>
                <w:lang w:bidi="ar"/>
              </w:rPr>
              <w:t>分，最高得分</w:t>
            </w:r>
            <w:r>
              <w:rPr>
                <w:rFonts w:hint="eastAsia" w:ascii="仿宋_GB2312" w:hAnsi="仿宋_GB2312" w:eastAsia="仿宋_GB2312" w:cs="仿宋_GB2312"/>
                <w:color w:val="000000"/>
                <w:kern w:val="0"/>
                <w:szCs w:val="21"/>
                <w:lang w:val="en-US" w:eastAsia="zh-CN" w:bidi="ar"/>
              </w:rPr>
              <w:t>7</w:t>
            </w:r>
            <w:r>
              <w:rPr>
                <w:rFonts w:hint="eastAsia" w:ascii="仿宋_GB2312" w:hAnsi="仿宋_GB2312" w:eastAsia="仿宋_GB2312" w:cs="仿宋_GB2312"/>
                <w:color w:val="000000"/>
                <w:kern w:val="0"/>
                <w:szCs w:val="21"/>
                <w:lang w:bidi="ar"/>
              </w:rPr>
              <w:t>分</w:t>
            </w:r>
          </w:p>
        </w:tc>
      </w:tr>
      <w:tr w14:paraId="71DD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444F3385">
            <w:pPr>
              <w:spacing w:line="560" w:lineRule="exact"/>
              <w:jc w:val="left"/>
              <w:rPr>
                <w:rFonts w:ascii="仿宋_GB2312" w:hAnsi="仿宋_GB2312" w:eastAsia="仿宋_GB2312" w:cs="仿宋_GB2312"/>
                <w:szCs w:val="21"/>
              </w:rPr>
            </w:pPr>
          </w:p>
        </w:tc>
        <w:tc>
          <w:tcPr>
            <w:tcW w:w="1076" w:type="dxa"/>
            <w:vMerge w:val="continue"/>
            <w:vAlign w:val="center"/>
          </w:tcPr>
          <w:p w14:paraId="08CFBE3A">
            <w:pPr>
              <w:spacing w:line="560" w:lineRule="exact"/>
              <w:jc w:val="left"/>
              <w:rPr>
                <w:rFonts w:ascii="仿宋_GB2312" w:hAnsi="仿宋_GB2312" w:eastAsia="仿宋_GB2312" w:cs="仿宋_GB2312"/>
                <w:szCs w:val="21"/>
              </w:rPr>
            </w:pPr>
          </w:p>
        </w:tc>
        <w:tc>
          <w:tcPr>
            <w:tcW w:w="5045" w:type="dxa"/>
            <w:vAlign w:val="center"/>
          </w:tcPr>
          <w:p w14:paraId="0692A021">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第一顾问律师代理的5000以上建设工程合同纠纷案例不少于</w:t>
            </w:r>
            <w:r>
              <w:rPr>
                <w:rFonts w:hint="eastAsia" w:ascii="仿宋_GB2312" w:hAnsi="仿宋_GB2312" w:eastAsia="仿宋_GB2312" w:cs="仿宋_GB2312"/>
                <w:color w:val="000000"/>
                <w:kern w:val="0"/>
                <w:szCs w:val="21"/>
                <w:lang w:val="en-US" w:eastAsia="zh-CN" w:bidi="ar"/>
              </w:rPr>
              <w:t>2</w:t>
            </w:r>
            <w:r>
              <w:rPr>
                <w:rFonts w:hint="eastAsia" w:ascii="仿宋_GB2312" w:hAnsi="仿宋_GB2312" w:eastAsia="仿宋_GB2312" w:cs="仿宋_GB2312"/>
                <w:color w:val="000000"/>
                <w:kern w:val="0"/>
                <w:szCs w:val="21"/>
                <w:lang w:bidi="ar"/>
              </w:rPr>
              <w:t>个，且胜诉率不低于80%，每增加1个，增加1分</w:t>
            </w:r>
          </w:p>
        </w:tc>
        <w:tc>
          <w:tcPr>
            <w:tcW w:w="1432" w:type="dxa"/>
            <w:vAlign w:val="center"/>
          </w:tcPr>
          <w:p w14:paraId="2F8C3144">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w:t>
            </w:r>
            <w:r>
              <w:rPr>
                <w:rFonts w:hint="eastAsia" w:ascii="仿宋_GB2312" w:hAnsi="仿宋_GB2312" w:eastAsia="仿宋_GB2312" w:cs="仿宋_GB2312"/>
                <w:color w:val="000000"/>
                <w:kern w:val="0"/>
                <w:szCs w:val="21"/>
                <w:lang w:val="en-US" w:eastAsia="zh-CN" w:bidi="ar"/>
              </w:rPr>
              <w:t>5</w:t>
            </w:r>
            <w:r>
              <w:rPr>
                <w:rFonts w:hint="eastAsia" w:ascii="仿宋_GB2312" w:hAnsi="仿宋_GB2312" w:eastAsia="仿宋_GB2312" w:cs="仿宋_GB2312"/>
                <w:color w:val="000000"/>
                <w:kern w:val="0"/>
                <w:szCs w:val="21"/>
                <w:lang w:bidi="ar"/>
              </w:rPr>
              <w:t>分，最高得分</w:t>
            </w:r>
            <w:r>
              <w:rPr>
                <w:rFonts w:hint="eastAsia" w:ascii="仿宋_GB2312" w:hAnsi="仿宋_GB2312" w:eastAsia="仿宋_GB2312" w:cs="仿宋_GB2312"/>
                <w:color w:val="000000"/>
                <w:kern w:val="0"/>
                <w:szCs w:val="21"/>
                <w:lang w:val="en-US" w:eastAsia="zh-CN" w:bidi="ar"/>
              </w:rPr>
              <w:t>10</w:t>
            </w:r>
            <w:r>
              <w:rPr>
                <w:rFonts w:hint="eastAsia" w:ascii="仿宋_GB2312" w:hAnsi="仿宋_GB2312" w:eastAsia="仿宋_GB2312" w:cs="仿宋_GB2312"/>
                <w:color w:val="000000"/>
                <w:kern w:val="0"/>
                <w:szCs w:val="21"/>
                <w:lang w:bidi="ar"/>
              </w:rPr>
              <w:t>分</w:t>
            </w:r>
          </w:p>
        </w:tc>
      </w:tr>
      <w:tr w14:paraId="20B0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52F76DB2">
            <w:pPr>
              <w:spacing w:line="560" w:lineRule="exact"/>
              <w:jc w:val="left"/>
              <w:rPr>
                <w:rFonts w:ascii="仿宋_GB2312" w:hAnsi="仿宋_GB2312" w:eastAsia="仿宋_GB2312" w:cs="仿宋_GB2312"/>
                <w:szCs w:val="21"/>
              </w:rPr>
            </w:pPr>
          </w:p>
        </w:tc>
        <w:tc>
          <w:tcPr>
            <w:tcW w:w="1076" w:type="dxa"/>
            <w:vMerge w:val="continue"/>
            <w:vAlign w:val="center"/>
          </w:tcPr>
          <w:p w14:paraId="1EFA8336">
            <w:pPr>
              <w:spacing w:line="560" w:lineRule="exact"/>
              <w:jc w:val="left"/>
              <w:rPr>
                <w:rFonts w:ascii="仿宋_GB2312" w:hAnsi="仿宋_GB2312" w:eastAsia="仿宋_GB2312" w:cs="仿宋_GB2312"/>
                <w:szCs w:val="21"/>
              </w:rPr>
            </w:pPr>
          </w:p>
        </w:tc>
        <w:tc>
          <w:tcPr>
            <w:tcW w:w="5045" w:type="dxa"/>
            <w:vAlign w:val="center"/>
          </w:tcPr>
          <w:p w14:paraId="513CF46B">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第一顾问律师应具有</w:t>
            </w:r>
            <w:r>
              <w:rPr>
                <w:rFonts w:hint="eastAsia" w:ascii="仿宋_GB2312" w:hAnsi="仿宋_GB2312" w:eastAsia="仿宋_GB2312" w:cs="仿宋_GB2312"/>
                <w:color w:val="000000"/>
                <w:kern w:val="0"/>
                <w:szCs w:val="21"/>
                <w:lang w:val="en-US" w:eastAsia="zh-CN" w:bidi="ar"/>
              </w:rPr>
              <w:t>1</w:t>
            </w:r>
            <w:r>
              <w:rPr>
                <w:rFonts w:hint="eastAsia" w:ascii="仿宋_GB2312" w:hAnsi="仿宋_GB2312" w:eastAsia="仿宋_GB2312" w:cs="仿宋_GB2312"/>
                <w:color w:val="000000"/>
                <w:kern w:val="0"/>
                <w:szCs w:val="21"/>
                <w:lang w:bidi="ar"/>
              </w:rPr>
              <w:t>个以上具有国有集团企业法律顾问经历，每增加1个，增加1分</w:t>
            </w:r>
          </w:p>
        </w:tc>
        <w:tc>
          <w:tcPr>
            <w:tcW w:w="1432" w:type="dxa"/>
            <w:vAlign w:val="center"/>
          </w:tcPr>
          <w:p w14:paraId="4A326E27">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w:t>
            </w:r>
            <w:r>
              <w:rPr>
                <w:rFonts w:hint="eastAsia" w:ascii="仿宋_GB2312" w:hAnsi="仿宋_GB2312" w:eastAsia="仿宋_GB2312" w:cs="仿宋_GB2312"/>
                <w:color w:val="000000"/>
                <w:kern w:val="0"/>
                <w:szCs w:val="21"/>
                <w:lang w:val="en-US" w:eastAsia="zh-CN" w:bidi="ar"/>
              </w:rPr>
              <w:t>5</w:t>
            </w:r>
            <w:r>
              <w:rPr>
                <w:rFonts w:hint="eastAsia" w:ascii="仿宋_GB2312" w:hAnsi="仿宋_GB2312" w:eastAsia="仿宋_GB2312" w:cs="仿宋_GB2312"/>
                <w:color w:val="000000"/>
                <w:kern w:val="0"/>
                <w:szCs w:val="21"/>
                <w:lang w:bidi="ar"/>
              </w:rPr>
              <w:t>分，最高得分</w:t>
            </w:r>
            <w:r>
              <w:rPr>
                <w:rFonts w:hint="eastAsia" w:ascii="仿宋_GB2312" w:hAnsi="仿宋_GB2312" w:eastAsia="仿宋_GB2312" w:cs="仿宋_GB2312"/>
                <w:color w:val="000000"/>
                <w:kern w:val="0"/>
                <w:szCs w:val="21"/>
                <w:lang w:val="en-US" w:eastAsia="zh-CN" w:bidi="ar"/>
              </w:rPr>
              <w:t>10</w:t>
            </w:r>
            <w:r>
              <w:rPr>
                <w:rFonts w:hint="eastAsia" w:ascii="仿宋_GB2312" w:hAnsi="仿宋_GB2312" w:eastAsia="仿宋_GB2312" w:cs="仿宋_GB2312"/>
                <w:color w:val="000000"/>
                <w:kern w:val="0"/>
                <w:szCs w:val="21"/>
                <w:lang w:bidi="ar"/>
              </w:rPr>
              <w:t>分</w:t>
            </w:r>
          </w:p>
        </w:tc>
      </w:tr>
      <w:tr w14:paraId="3B5F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50C794D3">
            <w:pPr>
              <w:spacing w:line="560" w:lineRule="exact"/>
              <w:jc w:val="left"/>
              <w:rPr>
                <w:rFonts w:ascii="仿宋_GB2312" w:hAnsi="仿宋_GB2312" w:eastAsia="仿宋_GB2312" w:cs="仿宋_GB2312"/>
                <w:szCs w:val="21"/>
              </w:rPr>
            </w:pPr>
          </w:p>
        </w:tc>
        <w:tc>
          <w:tcPr>
            <w:tcW w:w="1076" w:type="dxa"/>
            <w:vMerge w:val="continue"/>
            <w:vAlign w:val="center"/>
          </w:tcPr>
          <w:p w14:paraId="7BE87EA3">
            <w:pPr>
              <w:spacing w:line="560" w:lineRule="exact"/>
              <w:jc w:val="left"/>
              <w:rPr>
                <w:rFonts w:ascii="仿宋_GB2312" w:hAnsi="仿宋_GB2312" w:eastAsia="仿宋_GB2312" w:cs="仿宋_GB2312"/>
                <w:szCs w:val="21"/>
              </w:rPr>
            </w:pPr>
          </w:p>
        </w:tc>
        <w:tc>
          <w:tcPr>
            <w:tcW w:w="5045" w:type="dxa"/>
            <w:vAlign w:val="center"/>
          </w:tcPr>
          <w:p w14:paraId="636A6C1E">
            <w:pPr>
              <w:widowControl/>
              <w:spacing w:line="240" w:lineRule="exact"/>
              <w:jc w:val="left"/>
              <w:textAlignment w:val="center"/>
              <w:rPr>
                <w:rFonts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第一顾问律师在律师协会任职，担任省级律师协会公司法专业委员会或建设工程专业委员会委员，加2分；担任市级律师协会公司法专业委员会或建设工程专业委员会委员，加1分。</w:t>
            </w:r>
          </w:p>
        </w:tc>
        <w:tc>
          <w:tcPr>
            <w:tcW w:w="1432" w:type="dxa"/>
            <w:vAlign w:val="center"/>
          </w:tcPr>
          <w:p w14:paraId="14C04931">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最高得分2分</w:t>
            </w:r>
          </w:p>
        </w:tc>
      </w:tr>
      <w:tr w14:paraId="706E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45" w:type="dxa"/>
            <w:vMerge w:val="continue"/>
            <w:vAlign w:val="center"/>
          </w:tcPr>
          <w:p w14:paraId="53C5D9B7">
            <w:pPr>
              <w:spacing w:line="560" w:lineRule="exact"/>
              <w:jc w:val="left"/>
              <w:rPr>
                <w:rFonts w:ascii="仿宋_GB2312" w:hAnsi="仿宋_GB2312" w:eastAsia="仿宋_GB2312" w:cs="仿宋_GB2312"/>
                <w:szCs w:val="21"/>
              </w:rPr>
            </w:pPr>
          </w:p>
        </w:tc>
        <w:tc>
          <w:tcPr>
            <w:tcW w:w="1076" w:type="dxa"/>
            <w:vMerge w:val="continue"/>
            <w:vAlign w:val="center"/>
          </w:tcPr>
          <w:p w14:paraId="0D1BE9F7">
            <w:pPr>
              <w:spacing w:line="560" w:lineRule="exact"/>
              <w:jc w:val="left"/>
              <w:rPr>
                <w:rFonts w:ascii="仿宋_GB2312" w:hAnsi="仿宋_GB2312" w:eastAsia="仿宋_GB2312" w:cs="仿宋_GB2312"/>
                <w:szCs w:val="21"/>
              </w:rPr>
            </w:pPr>
          </w:p>
        </w:tc>
        <w:tc>
          <w:tcPr>
            <w:tcW w:w="5045" w:type="dxa"/>
            <w:vAlign w:val="center"/>
          </w:tcPr>
          <w:p w14:paraId="0EF58178">
            <w:pPr>
              <w:widowControl/>
              <w:spacing w:line="240" w:lineRule="exact"/>
              <w:jc w:val="left"/>
              <w:textAlignment w:val="center"/>
              <w:rPr>
                <w:rFonts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第一顾问任仲裁员，加2分。</w:t>
            </w:r>
          </w:p>
        </w:tc>
        <w:tc>
          <w:tcPr>
            <w:tcW w:w="1432" w:type="dxa"/>
            <w:vAlign w:val="center"/>
          </w:tcPr>
          <w:p w14:paraId="760D4C4F">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最高得分2分</w:t>
            </w:r>
          </w:p>
        </w:tc>
      </w:tr>
      <w:tr w14:paraId="75A8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5CA6C544">
            <w:pPr>
              <w:spacing w:line="560" w:lineRule="exact"/>
              <w:jc w:val="left"/>
              <w:rPr>
                <w:rFonts w:ascii="仿宋_GB2312" w:hAnsi="仿宋_GB2312" w:eastAsia="仿宋_GB2312" w:cs="仿宋_GB2312"/>
                <w:szCs w:val="21"/>
              </w:rPr>
            </w:pPr>
          </w:p>
        </w:tc>
        <w:tc>
          <w:tcPr>
            <w:tcW w:w="1076" w:type="dxa"/>
            <w:vMerge w:val="continue"/>
            <w:vAlign w:val="center"/>
          </w:tcPr>
          <w:p w14:paraId="004E49DB">
            <w:pPr>
              <w:spacing w:line="560" w:lineRule="exact"/>
              <w:jc w:val="left"/>
              <w:rPr>
                <w:rFonts w:ascii="仿宋_GB2312" w:hAnsi="仿宋_GB2312" w:eastAsia="仿宋_GB2312" w:cs="仿宋_GB2312"/>
                <w:szCs w:val="21"/>
              </w:rPr>
            </w:pPr>
          </w:p>
        </w:tc>
        <w:tc>
          <w:tcPr>
            <w:tcW w:w="5045" w:type="dxa"/>
            <w:vAlign w:val="center"/>
          </w:tcPr>
          <w:p w14:paraId="542E0DAD">
            <w:pPr>
              <w:widowControl/>
              <w:spacing w:line="240" w:lineRule="exact"/>
              <w:jc w:val="left"/>
              <w:textAlignment w:val="center"/>
              <w:rPr>
                <w:rFonts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律所为全国综合性律所（在国内有</w:t>
            </w:r>
            <w:bookmarkStart w:id="19" w:name="_GoBack"/>
            <w:bookmarkEnd w:id="19"/>
            <w:r>
              <w:rPr>
                <w:rFonts w:hint="eastAsia" w:ascii="仿宋_GB2312" w:hAnsi="仿宋_GB2312" w:eastAsia="仿宋_GB2312" w:cs="仿宋_GB2312"/>
                <w:color w:val="000000"/>
                <w:kern w:val="0"/>
                <w:szCs w:val="21"/>
                <w:highlight w:val="none"/>
                <w:lang w:bidi="ar"/>
              </w:rPr>
              <w:t>5个以上分所，且每个分所执业律师不少于10人），加2分。</w:t>
            </w:r>
          </w:p>
        </w:tc>
        <w:tc>
          <w:tcPr>
            <w:tcW w:w="1432" w:type="dxa"/>
            <w:vAlign w:val="center"/>
          </w:tcPr>
          <w:p w14:paraId="016A3E36">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最高得分2分</w:t>
            </w:r>
          </w:p>
        </w:tc>
      </w:tr>
    </w:tbl>
    <w:p w14:paraId="6E502ABB">
      <w:pPr>
        <w:rPr>
          <w:rFonts w:ascii="仿宋_GB2312" w:hAnsi="仿宋_GB2312" w:eastAsia="仿宋_GB2312" w:cs="仿宋_GB2312"/>
          <w:b/>
          <w:sz w:val="32"/>
          <w:szCs w:val="32"/>
        </w:rPr>
      </w:pPr>
    </w:p>
    <w:p w14:paraId="6DB619CB">
      <w:pPr>
        <w:rPr>
          <w:rFonts w:ascii="仿宋_GB2312" w:hAnsi="仿宋_GB2312" w:eastAsia="仿宋_GB2312" w:cs="仿宋_GB2312"/>
          <w:b/>
          <w:sz w:val="32"/>
          <w:szCs w:val="32"/>
        </w:rPr>
        <w:sectPr>
          <w:pgSz w:w="11906" w:h="16839"/>
          <w:pgMar w:top="1431" w:right="1785" w:bottom="1176" w:left="1431" w:header="0" w:footer="1003" w:gutter="0"/>
          <w:cols w:space="720" w:num="1"/>
        </w:sectPr>
      </w:pPr>
    </w:p>
    <w:p w14:paraId="3127C80E">
      <w:pPr>
        <w:pStyle w:val="13"/>
        <w:ind w:left="0" w:leftChars="0" w:firstLine="0" w:firstLine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合同模板</w:t>
      </w:r>
    </w:p>
    <w:p w14:paraId="7275773F"/>
    <w:p w14:paraId="6E7115B8">
      <w:pPr>
        <w:pStyle w:val="13"/>
      </w:pPr>
      <w:r>
        <w:rPr>
          <w:rFonts w:hint="eastAsia"/>
        </w:rPr>
        <w:t>甲方（委托方）：</w:t>
      </w:r>
    </w:p>
    <w:p w14:paraId="5F5B60BC">
      <w:pPr>
        <w:pStyle w:val="13"/>
      </w:pPr>
      <w:r>
        <w:rPr>
          <w:rFonts w:hint="eastAsia"/>
        </w:rPr>
        <w:t>单位名称：_____________</w:t>
      </w:r>
    </w:p>
    <w:p w14:paraId="45425668">
      <w:pPr>
        <w:pStyle w:val="13"/>
      </w:pPr>
      <w:r>
        <w:rPr>
          <w:rFonts w:hint="eastAsia"/>
        </w:rPr>
        <w:t>法定代表人/负责人：_____________</w:t>
      </w:r>
    </w:p>
    <w:p w14:paraId="2F1164B0">
      <w:pPr>
        <w:pStyle w:val="13"/>
      </w:pPr>
      <w:r>
        <w:rPr>
          <w:rFonts w:hint="eastAsia"/>
        </w:rPr>
        <w:t>住所地：_____________</w:t>
      </w:r>
    </w:p>
    <w:p w14:paraId="16DB26D0">
      <w:pPr>
        <w:pStyle w:val="13"/>
      </w:pPr>
      <w:r>
        <w:rPr>
          <w:rFonts w:hint="eastAsia"/>
        </w:rPr>
        <w:t>联系电话：_____________</w:t>
      </w:r>
    </w:p>
    <w:p w14:paraId="5C8A65FB">
      <w:pPr>
        <w:pStyle w:val="13"/>
      </w:pPr>
    </w:p>
    <w:p w14:paraId="4B6DD5EC">
      <w:pPr>
        <w:pStyle w:val="13"/>
      </w:pPr>
      <w:r>
        <w:rPr>
          <w:rFonts w:hint="eastAsia"/>
        </w:rPr>
        <w:t>乙方（受托方）：</w:t>
      </w:r>
    </w:p>
    <w:p w14:paraId="7E833085">
      <w:pPr>
        <w:pStyle w:val="13"/>
      </w:pPr>
      <w:r>
        <w:rPr>
          <w:rFonts w:hint="eastAsia"/>
        </w:rPr>
        <w:t>律师事务所名称：_____________</w:t>
      </w:r>
    </w:p>
    <w:p w14:paraId="1B6EAFF8">
      <w:pPr>
        <w:pStyle w:val="13"/>
      </w:pPr>
      <w:r>
        <w:rPr>
          <w:rFonts w:hint="eastAsia"/>
        </w:rPr>
        <w:t>法定代表人/负责人：_____________</w:t>
      </w:r>
    </w:p>
    <w:p w14:paraId="2D80678E">
      <w:pPr>
        <w:pStyle w:val="13"/>
      </w:pPr>
      <w:r>
        <w:rPr>
          <w:rFonts w:hint="eastAsia"/>
        </w:rPr>
        <w:t>住所地：_____________</w:t>
      </w:r>
    </w:p>
    <w:p w14:paraId="3CA80624">
      <w:pPr>
        <w:pStyle w:val="13"/>
      </w:pPr>
      <w:r>
        <w:rPr>
          <w:rFonts w:hint="eastAsia"/>
        </w:rPr>
        <w:t>联系电话：_____________</w:t>
      </w:r>
    </w:p>
    <w:p w14:paraId="44342B2C">
      <w:pPr>
        <w:pStyle w:val="13"/>
      </w:pPr>
    </w:p>
    <w:p w14:paraId="5E413529">
      <w:pPr>
        <w:pStyle w:val="13"/>
        <w:spacing w:after="0" w:line="360" w:lineRule="exact"/>
        <w:ind w:left="0" w:leftChars="0"/>
      </w:pPr>
      <w:r>
        <w:rPr>
          <w:rFonts w:hint="eastAsia"/>
        </w:rPr>
        <w:t>鉴于：</w:t>
      </w:r>
    </w:p>
    <w:p w14:paraId="3DBE01E0">
      <w:pPr>
        <w:pStyle w:val="13"/>
        <w:spacing w:after="0" w:line="360" w:lineRule="exact"/>
        <w:ind w:left="0" w:leftChars="0"/>
      </w:pPr>
      <w:r>
        <w:rPr>
          <w:rFonts w:hint="eastAsia"/>
        </w:rPr>
        <w:t>甲方因业务发展和维护自身合法权益的需要，根据《中华人民共和国律师法》及相关法律法规的规定，特聘请乙方担任其法律顾问。乙方同意接受甲方的委托，并指派合格、资深的律师为甲方提供法律服务。双方经友好协商，达成如下协议：</w:t>
      </w:r>
    </w:p>
    <w:p w14:paraId="3EEE4EBF">
      <w:pPr>
        <w:pStyle w:val="13"/>
        <w:spacing w:after="0" w:line="360" w:lineRule="exact"/>
        <w:ind w:left="0" w:leftChars="0"/>
      </w:pPr>
      <w:r>
        <w:rPr>
          <w:rFonts w:hint="eastAsia"/>
        </w:rPr>
        <w:t>一、法律顾问的委派</w:t>
      </w:r>
    </w:p>
    <w:p w14:paraId="3F430409">
      <w:pPr>
        <w:pStyle w:val="13"/>
        <w:spacing w:after="0" w:line="360" w:lineRule="exact"/>
        <w:ind w:left="0" w:leftChars="0"/>
      </w:pPr>
      <w:r>
        <w:rPr>
          <w:rFonts w:hint="eastAsia"/>
        </w:rPr>
        <w:t>乙方接受甲方的委托，指派______律师（以下简称“法律顾问”）担任甲方的</w:t>
      </w:r>
      <w:r>
        <w:rPr>
          <w:rFonts w:hint="eastAsia" w:eastAsia="宋体"/>
          <w:lang w:val="en-US" w:eastAsia="zh-CN"/>
        </w:rPr>
        <w:t>年度</w:t>
      </w:r>
      <w:r>
        <w:rPr>
          <w:rFonts w:hint="eastAsia"/>
        </w:rPr>
        <w:t>法律顾问，为甲方提供法律服务。</w:t>
      </w:r>
    </w:p>
    <w:p w14:paraId="66489348">
      <w:pPr>
        <w:pStyle w:val="13"/>
        <w:spacing w:after="0" w:line="360" w:lineRule="exact"/>
        <w:ind w:left="0" w:leftChars="0"/>
      </w:pPr>
      <w:r>
        <w:rPr>
          <w:rFonts w:hint="eastAsia"/>
        </w:rPr>
        <w:t>二、法律顾问服务范围</w:t>
      </w:r>
    </w:p>
    <w:p w14:paraId="5C8BBA44">
      <w:pPr>
        <w:pStyle w:val="12"/>
        <w:widowControl/>
        <w:spacing w:before="0" w:beforeAutospacing="0" w:after="0" w:afterAutospacing="0" w:line="360" w:lineRule="exact"/>
        <w:ind w:firstLine="420" w:firstLineChars="200"/>
        <w:rPr>
          <w:rFonts w:eastAsia="Times New Roman" w:cstheme="minorBidi"/>
          <w:kern w:val="2"/>
          <w:sz w:val="21"/>
        </w:rPr>
      </w:pPr>
      <w:r>
        <w:rPr>
          <w:rFonts w:hint="eastAsia" w:eastAsia="Times New Roman" w:cstheme="minorBidi"/>
          <w:kern w:val="2"/>
          <w:sz w:val="21"/>
        </w:rPr>
        <w:t>1.接受采购人法律合规部门及相关业务部门的日常法律合规咨询，提供答疑、咨询意见。</w:t>
      </w:r>
    </w:p>
    <w:p w14:paraId="34862DAA">
      <w:pPr>
        <w:pStyle w:val="19"/>
        <w:tabs>
          <w:tab w:val="left" w:pos="948"/>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2.协助采购人及其子企业开展重大合同、重大项目合作谈判，为合同签订、项目实施提供尽职调查，出具法律尽职调査报告、法律意见书、风险评估报告等；草拟、审查、修改对外签署的合同等法律文书；为采购人拟发布的重大项目采购招标文件提供合法合规性审查。</w:t>
      </w:r>
    </w:p>
    <w:p w14:paraId="0DFB0507">
      <w:pPr>
        <w:pStyle w:val="19"/>
        <w:tabs>
          <w:tab w:val="left" w:pos="948"/>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3.为采购人及其子企业公司章程及重要规章制度提供合法合规性审查，提出法律意见，就严密性、可操作性提岀建议。</w:t>
      </w:r>
    </w:p>
    <w:p w14:paraId="3FF9D8B3">
      <w:pPr>
        <w:pStyle w:val="19"/>
        <w:tabs>
          <w:tab w:val="left" w:pos="963"/>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4.为采购人及其子企业重大经营决策、改革改制、对外投资、融资、企业并购、资产转让、对外担保、招投标、劳动用工以及企业合并、分立、重组、上市等重大经营管理活动的合法性、合规性提供法律意见和论证，开展法律尽职调查，岀具尽调报告、法律意见书、风险评估报告等。</w:t>
      </w:r>
    </w:p>
    <w:p w14:paraId="08FDAB6C">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5.参与采购人及其子企业重大风险事件的处置；代表甲方就专门事项起草并对外发表律师声明；根据采购人委托，协助采购人处置法律合规风险事件，通过非诉方式处理与采购人相关的纠纷。</w:t>
      </w:r>
    </w:p>
    <w:p w14:paraId="6FD407C4">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6.协助采购人办理工商登记以及商标、专利、商业秘密等知识产权保护和公证、鉴证等事项。</w:t>
      </w:r>
    </w:p>
    <w:p w14:paraId="528BAD32">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7.根据采购人要求，结合采购人经营管理和业务发展需要，安排法律知识培训和讲座（一个服务周期内不少于2次）。</w:t>
      </w:r>
    </w:p>
    <w:p w14:paraId="3C61B3D8">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8.应邀参加采购人有关决策会议，就其中的涉法问题，发表法律意见。</w:t>
      </w:r>
    </w:p>
    <w:p w14:paraId="6CF251AE">
      <w:pPr>
        <w:pStyle w:val="12"/>
        <w:widowControl/>
        <w:spacing w:before="0" w:beforeAutospacing="0" w:after="0" w:afterAutospacing="0" w:line="360" w:lineRule="exact"/>
        <w:ind w:firstLine="420" w:firstLineChars="200"/>
        <w:rPr>
          <w:rFonts w:eastAsia="Times New Roman" w:cstheme="minorBidi"/>
          <w:kern w:val="2"/>
          <w:sz w:val="21"/>
        </w:rPr>
      </w:pPr>
      <w:r>
        <w:rPr>
          <w:rFonts w:hint="eastAsia" w:eastAsia="Times New Roman" w:cstheme="minorBidi"/>
          <w:kern w:val="2"/>
          <w:sz w:val="21"/>
        </w:rPr>
        <w:t>9.在服务期满前的15天内向采购人法律合规部门报告顾问工作情况，对采购人经营管理过程中存在的法律合规风险进行总体评价，给出风险防范建议；接受采购人总法律顾问、法律合规部门及相关职能部门的监督和考核评价。</w:t>
      </w:r>
    </w:p>
    <w:p w14:paraId="0DADA8BE">
      <w:pPr>
        <w:pStyle w:val="12"/>
        <w:widowControl/>
        <w:spacing w:before="0" w:beforeAutospacing="0" w:after="0" w:afterAutospacing="0" w:line="360" w:lineRule="exact"/>
        <w:ind w:firstLine="420" w:firstLineChars="200"/>
        <w:rPr>
          <w:rFonts w:eastAsia="Times New Roman" w:cstheme="minorBidi"/>
          <w:kern w:val="2"/>
          <w:sz w:val="21"/>
        </w:rPr>
      </w:pPr>
      <w:r>
        <w:rPr>
          <w:rFonts w:hint="eastAsia" w:eastAsia="Times New Roman" w:cstheme="minorBidi"/>
          <w:kern w:val="2"/>
          <w:sz w:val="21"/>
        </w:rPr>
        <w:t>10.采购人交办的与法律合规相关的其他工作事项。</w:t>
      </w:r>
    </w:p>
    <w:p w14:paraId="39005452">
      <w:pPr>
        <w:pStyle w:val="13"/>
        <w:spacing w:after="0" w:line="360" w:lineRule="exact"/>
        <w:ind w:left="0" w:leftChars="0"/>
      </w:pPr>
      <w:r>
        <w:rPr>
          <w:rFonts w:hint="eastAsia"/>
        </w:rPr>
        <w:t>三、服务方式</w:t>
      </w:r>
    </w:p>
    <w:p w14:paraId="499F92BB">
      <w:pPr>
        <w:pStyle w:val="13"/>
        <w:spacing w:after="0" w:line="360" w:lineRule="exact"/>
        <w:ind w:left="0" w:leftChars="0"/>
      </w:pPr>
      <w:r>
        <w:rPr>
          <w:rFonts w:hint="eastAsia"/>
        </w:rPr>
        <w:t>法律顾问采取定期与不定期相结合的服务方式，根据甲方需要随时提供法律服务。若甲方需乙方定期提供服务，双方另行协商。</w:t>
      </w:r>
    </w:p>
    <w:p w14:paraId="4B5080CA">
      <w:pPr>
        <w:pStyle w:val="13"/>
        <w:spacing w:after="0" w:line="360" w:lineRule="exact"/>
        <w:ind w:left="0" w:leftChars="0"/>
      </w:pPr>
      <w:r>
        <w:rPr>
          <w:rFonts w:hint="eastAsia"/>
        </w:rPr>
        <w:t>法律顾问建立法律顾问服务档案，记录服务情况，并向甲方提供书面情况报告。</w:t>
      </w:r>
    </w:p>
    <w:p w14:paraId="1D74F5F7">
      <w:pPr>
        <w:pStyle w:val="13"/>
        <w:spacing w:after="0" w:line="360" w:lineRule="exact"/>
        <w:ind w:left="0" w:leftChars="0"/>
      </w:pPr>
      <w:r>
        <w:rPr>
          <w:rFonts w:hint="eastAsia"/>
        </w:rPr>
        <w:t>四、费用与支付</w:t>
      </w:r>
    </w:p>
    <w:p w14:paraId="7B81707A">
      <w:pPr>
        <w:pStyle w:val="13"/>
        <w:spacing w:after="0" w:line="360" w:lineRule="exact"/>
        <w:ind w:left="0" w:leftChars="0"/>
        <w:rPr>
          <w:highlight w:val="none"/>
        </w:rPr>
      </w:pPr>
      <w:r>
        <w:rPr>
          <w:rFonts w:hint="eastAsia" w:eastAsia="宋体"/>
          <w:highlight w:val="none"/>
          <w:lang w:val="en-US" w:eastAsia="zh-CN"/>
        </w:rPr>
        <w:t>服务期限年底支付</w:t>
      </w:r>
      <w:r>
        <w:rPr>
          <w:rFonts w:hint="eastAsia"/>
          <w:highlight w:val="none"/>
        </w:rPr>
        <w:t>。</w:t>
      </w:r>
    </w:p>
    <w:p w14:paraId="2D173188">
      <w:pPr>
        <w:pStyle w:val="13"/>
        <w:spacing w:after="0" w:line="360" w:lineRule="exact"/>
        <w:ind w:left="0" w:leftChars="0"/>
      </w:pPr>
      <w:r>
        <w:rPr>
          <w:rFonts w:hint="eastAsia"/>
        </w:rPr>
        <w:t>乙方提供本合同第二条第（四）、（五）、（九）项的服务以及需异地出差的，双方需另签订委托合同，甲方需另行支付的律师费可享受相当优惠。</w:t>
      </w:r>
    </w:p>
    <w:p w14:paraId="2BC8EDC8">
      <w:pPr>
        <w:pStyle w:val="13"/>
        <w:spacing w:after="0" w:line="360" w:lineRule="exact"/>
        <w:ind w:left="0" w:leftChars="0"/>
      </w:pPr>
      <w:r>
        <w:rPr>
          <w:rFonts w:hint="eastAsia"/>
        </w:rPr>
        <w:t>乙方为提供法律服务所实际支出的相关费用（包括通讯费、查档费、差旅费等），由甲方承担。</w:t>
      </w:r>
    </w:p>
    <w:p w14:paraId="72828273">
      <w:pPr>
        <w:pStyle w:val="13"/>
        <w:spacing w:after="0" w:line="360" w:lineRule="exact"/>
        <w:ind w:left="0" w:leftChars="0"/>
      </w:pPr>
      <w:r>
        <w:rPr>
          <w:rFonts w:hint="eastAsia"/>
        </w:rPr>
        <w:t>五、双方责任</w:t>
      </w:r>
    </w:p>
    <w:p w14:paraId="62196666">
      <w:pPr>
        <w:pStyle w:val="13"/>
        <w:spacing w:after="0" w:line="360" w:lineRule="exact"/>
        <w:ind w:left="0" w:leftChars="0"/>
      </w:pPr>
      <w:r>
        <w:rPr>
          <w:rFonts w:hint="eastAsia"/>
        </w:rPr>
        <w:t>甲方应提供真实、合法的资料和文件，并为乙方的服务提供必要的资料和工作方便。</w:t>
      </w:r>
    </w:p>
    <w:p w14:paraId="54D42F93">
      <w:pPr>
        <w:pStyle w:val="13"/>
        <w:spacing w:after="0" w:line="360" w:lineRule="exact"/>
        <w:ind w:left="0" w:leftChars="0"/>
      </w:pPr>
      <w:r>
        <w:rPr>
          <w:rFonts w:hint="eastAsia"/>
        </w:rPr>
        <w:t>甲方应按时、足额向乙方支付法律顾问费和工作费用。</w:t>
      </w:r>
    </w:p>
    <w:p w14:paraId="2672A0BB">
      <w:pPr>
        <w:pStyle w:val="13"/>
        <w:spacing w:after="0" w:line="360" w:lineRule="exact"/>
        <w:ind w:left="0" w:leftChars="0"/>
      </w:pPr>
      <w:r>
        <w:rPr>
          <w:rFonts w:hint="eastAsia"/>
        </w:rPr>
        <w:t>乙方应委派合格、资深的律师为甲方提供法律服务，尽职完成本合同项下的法律事务。</w:t>
      </w:r>
    </w:p>
    <w:p w14:paraId="431CB25A">
      <w:pPr>
        <w:pStyle w:val="13"/>
        <w:spacing w:after="0" w:line="360" w:lineRule="exact"/>
        <w:ind w:left="0" w:leftChars="0"/>
      </w:pPr>
      <w:r>
        <w:rPr>
          <w:rFonts w:hint="eastAsia"/>
        </w:rPr>
        <w:t>乙方对甲方提供的重要业务资料有保密义务。</w:t>
      </w:r>
    </w:p>
    <w:p w14:paraId="0003F6A7">
      <w:pPr>
        <w:pStyle w:val="13"/>
        <w:spacing w:after="0" w:line="360" w:lineRule="exact"/>
        <w:ind w:left="0" w:leftChars="0"/>
      </w:pPr>
      <w:r>
        <w:rPr>
          <w:rFonts w:hint="eastAsia"/>
        </w:rPr>
        <w:t>六、合同期限与终止</w:t>
      </w:r>
    </w:p>
    <w:p w14:paraId="7F2DD868">
      <w:pPr>
        <w:pStyle w:val="13"/>
        <w:spacing w:after="0" w:line="360" w:lineRule="exact"/>
        <w:ind w:left="0" w:leftChars="0"/>
      </w:pPr>
      <w:r>
        <w:rPr>
          <w:rFonts w:hint="eastAsia"/>
        </w:rPr>
        <w:t>本合同有效期为______年，自______年______月______日起至______年______月______日止。期满时，如双方无异议，在签订确认书后本合同得以顺延一年。</w:t>
      </w:r>
    </w:p>
    <w:p w14:paraId="14DF0FA5">
      <w:pPr>
        <w:pStyle w:val="13"/>
        <w:spacing w:after="0" w:line="360" w:lineRule="exact"/>
        <w:ind w:left="0" w:leftChars="0"/>
      </w:pPr>
      <w:r>
        <w:rPr>
          <w:rFonts w:hint="eastAsia"/>
        </w:rPr>
        <w:t>合同有效期间，任何一方需解除本合同，应提前三个月书面通知对方，并赔偿对方相当于两个月法律顾问费的损失。</w:t>
      </w:r>
    </w:p>
    <w:p w14:paraId="2698A700">
      <w:pPr>
        <w:pStyle w:val="13"/>
        <w:spacing w:after="0" w:line="360" w:lineRule="exact"/>
        <w:ind w:left="0" w:leftChars="0"/>
      </w:pPr>
      <w:r>
        <w:rPr>
          <w:rFonts w:hint="eastAsia"/>
        </w:rPr>
        <w:t>七、争议解决</w:t>
      </w:r>
    </w:p>
    <w:p w14:paraId="579868BC">
      <w:pPr>
        <w:pStyle w:val="13"/>
        <w:spacing w:after="0" w:line="360" w:lineRule="exact"/>
        <w:ind w:left="0" w:leftChars="0"/>
      </w:pPr>
      <w:r>
        <w:rPr>
          <w:rFonts w:hint="eastAsia"/>
        </w:rPr>
        <w:t>有关本合同的任何争议，双方应首先通过友好协商解决；协商不成时，任何一方可向______区人民法院提起诉讼。</w:t>
      </w:r>
    </w:p>
    <w:p w14:paraId="375065A4">
      <w:pPr>
        <w:pStyle w:val="13"/>
        <w:spacing w:after="0" w:line="360" w:lineRule="exact"/>
        <w:ind w:left="0" w:leftChars="0"/>
      </w:pPr>
      <w:r>
        <w:rPr>
          <w:rFonts w:hint="eastAsia"/>
        </w:rPr>
        <w:t>八、其他</w:t>
      </w:r>
    </w:p>
    <w:p w14:paraId="1DA5F479">
      <w:pPr>
        <w:pStyle w:val="13"/>
        <w:spacing w:after="0" w:line="360" w:lineRule="exact"/>
        <w:ind w:left="0" w:leftChars="0"/>
      </w:pPr>
      <w:r>
        <w:rPr>
          <w:rFonts w:hint="eastAsia"/>
        </w:rPr>
        <w:t>本合同一式两份，甲乙双方各执一份，具有同等法律效力。</w:t>
      </w:r>
    </w:p>
    <w:p w14:paraId="621A2275">
      <w:pPr>
        <w:pStyle w:val="13"/>
        <w:spacing w:after="0" w:line="360" w:lineRule="exact"/>
        <w:ind w:left="0" w:leftChars="0"/>
      </w:pPr>
      <w:r>
        <w:rPr>
          <w:rFonts w:hint="eastAsia"/>
        </w:rPr>
        <w:t>本合同的任何变更、补充，需另行签订书面协议。</w:t>
      </w:r>
    </w:p>
    <w:p w14:paraId="5AC13164">
      <w:pPr>
        <w:pStyle w:val="13"/>
        <w:spacing w:after="0" w:line="360" w:lineRule="exact"/>
        <w:ind w:left="0" w:leftChars="0" w:firstLine="0" w:firstLineChars="0"/>
      </w:pPr>
    </w:p>
    <w:p w14:paraId="0CAB2E5B">
      <w:pPr>
        <w:pStyle w:val="13"/>
        <w:spacing w:after="0" w:line="360" w:lineRule="exact"/>
        <w:ind w:left="0" w:leftChars="0"/>
      </w:pPr>
      <w:r>
        <w:rPr>
          <w:rFonts w:hint="eastAsia"/>
        </w:rPr>
        <w:t>甲方（盖章）：_________ 乙方（盖章）：_________</w:t>
      </w:r>
    </w:p>
    <w:p w14:paraId="406D20DE">
      <w:pPr>
        <w:pStyle w:val="13"/>
        <w:spacing w:after="0" w:line="360" w:lineRule="exact"/>
        <w:ind w:left="0" w:leftChars="0"/>
      </w:pPr>
    </w:p>
    <w:p w14:paraId="2F92A2A4">
      <w:pPr>
        <w:pStyle w:val="13"/>
        <w:spacing w:after="0" w:line="360" w:lineRule="exact"/>
        <w:ind w:left="0" w:leftChars="0"/>
      </w:pPr>
      <w:r>
        <w:rPr>
          <w:rFonts w:hint="eastAsia"/>
        </w:rPr>
        <w:t>法定代表人/负责人（签字）：_____ 法定代表人/负责人（签字）：_____</w:t>
      </w:r>
    </w:p>
    <w:p w14:paraId="62018EE9">
      <w:pPr>
        <w:pStyle w:val="13"/>
        <w:spacing w:after="0" w:line="360" w:lineRule="exact"/>
        <w:ind w:left="0" w:leftChars="0"/>
      </w:pPr>
    </w:p>
    <w:p w14:paraId="4DB9C230">
      <w:pPr>
        <w:pStyle w:val="13"/>
        <w:spacing w:after="0" w:line="360" w:lineRule="exact"/>
        <w:ind w:left="0" w:leftChars="0"/>
      </w:pPr>
      <w:r>
        <w:rPr>
          <w:rFonts w:hint="eastAsia"/>
        </w:rPr>
        <w:t>日期：______年______月______日 日期：______年______月______日</w:t>
      </w:r>
    </w:p>
    <w:p w14:paraId="7A419813">
      <w:pPr>
        <w:rPr>
          <w:rFonts w:ascii="仿宋_GB2312" w:hAnsi="仿宋_GB2312" w:eastAsia="仿宋_GB2312" w:cs="仿宋_GB2312"/>
          <w:b/>
          <w:sz w:val="32"/>
          <w:szCs w:val="32"/>
        </w:rPr>
      </w:pPr>
    </w:p>
    <w:p w14:paraId="1538AF1B">
      <w:pPr>
        <w:pStyle w:val="13"/>
        <w:ind w:firstLine="643"/>
        <w:rPr>
          <w:rFonts w:ascii="仿宋_GB2312" w:hAnsi="仿宋_GB2312" w:eastAsia="仿宋_GB2312" w:cs="仿宋_GB2312"/>
          <w:b/>
          <w:sz w:val="32"/>
          <w:szCs w:val="32"/>
        </w:rPr>
      </w:pPr>
    </w:p>
    <w:p w14:paraId="7F46D1FC"/>
    <w:p w14:paraId="17491800"/>
    <w:p w14:paraId="140BB279">
      <w:pPr>
        <w:spacing w:before="138" w:line="224" w:lineRule="auto"/>
        <w:jc w:val="center"/>
        <w:rPr>
          <w:rFonts w:ascii="方正小标宋简体" w:hAnsi="方正小标宋简体" w:eastAsia="方正小标宋简体" w:cs="方正小标宋简体"/>
          <w:snapToGrid w:val="0"/>
          <w:sz w:val="32"/>
          <w:szCs w:val="32"/>
        </w:rPr>
      </w:pPr>
    </w:p>
    <w:p w14:paraId="7761C1CD">
      <w:pPr>
        <w:spacing w:before="138" w:line="224"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sz w:val="32"/>
          <w:szCs w:val="32"/>
        </w:rPr>
        <w:t xml:space="preserve">第四部分 </w:t>
      </w:r>
      <w:r>
        <w:rPr>
          <w:rFonts w:hint="eastAsia" w:ascii="方正小标宋简体" w:hAnsi="方正小标宋简体" w:eastAsia="方正小标宋简体" w:cs="方正小标宋简体"/>
          <w:sz w:val="32"/>
          <w:szCs w:val="32"/>
        </w:rPr>
        <w:t>响应文件格式</w:t>
      </w:r>
    </w:p>
    <w:p w14:paraId="7D5A5D74">
      <w:pPr>
        <w:pStyle w:val="3"/>
        <w:spacing w:line="263" w:lineRule="auto"/>
      </w:pPr>
    </w:p>
    <w:p w14:paraId="511E3FAA">
      <w:pPr>
        <w:pStyle w:val="3"/>
        <w:spacing w:line="263" w:lineRule="auto"/>
      </w:pPr>
    </w:p>
    <w:p w14:paraId="6A78AD44">
      <w:pPr>
        <w:pStyle w:val="3"/>
        <w:spacing w:line="263" w:lineRule="auto"/>
      </w:pPr>
    </w:p>
    <w:p w14:paraId="7A7F4912">
      <w:pPr>
        <w:pStyle w:val="3"/>
        <w:spacing w:line="263" w:lineRule="auto"/>
      </w:pPr>
    </w:p>
    <w:p w14:paraId="3E8D3071">
      <w:pPr>
        <w:pStyle w:val="3"/>
        <w:spacing w:line="263" w:lineRule="auto"/>
      </w:pPr>
    </w:p>
    <w:p w14:paraId="76741B33">
      <w:pPr>
        <w:tabs>
          <w:tab w:val="left" w:pos="6295"/>
        </w:tabs>
        <w:spacing w:before="140" w:line="224" w:lineRule="auto"/>
        <w:ind w:left="1976"/>
        <w:rPr>
          <w:rFonts w:ascii="宋体" w:hAnsi="宋体" w:eastAsia="宋体" w:cs="宋体"/>
          <w:sz w:val="43"/>
          <w:szCs w:val="43"/>
        </w:rPr>
      </w:pPr>
      <w:r>
        <w:rPr>
          <w:rFonts w:ascii="宋体" w:hAnsi="宋体" w:eastAsia="宋体" w:cs="宋体"/>
          <w:sz w:val="43"/>
          <w:szCs w:val="43"/>
          <w:u w:val="single"/>
        </w:rPr>
        <w:tab/>
      </w:r>
      <w:r>
        <w:rPr>
          <w:rFonts w:ascii="宋体" w:hAnsi="宋体" w:eastAsia="宋体" w:cs="宋体"/>
          <w:spacing w:val="-191"/>
          <w:sz w:val="43"/>
          <w:szCs w:val="43"/>
        </w:rPr>
        <w:t xml:space="preserve"> </w:t>
      </w:r>
      <w:r>
        <w:rPr>
          <w:rFonts w:ascii="宋体" w:hAnsi="宋体" w:eastAsia="宋体" w:cs="宋体"/>
          <w:spacing w:val="-3"/>
          <w:sz w:val="43"/>
          <w:szCs w:val="43"/>
        </w:rPr>
        <w:t>项目</w:t>
      </w:r>
    </w:p>
    <w:p w14:paraId="7F92B581">
      <w:pPr>
        <w:pStyle w:val="3"/>
        <w:spacing w:line="295" w:lineRule="auto"/>
      </w:pPr>
    </w:p>
    <w:p w14:paraId="3D078268">
      <w:pPr>
        <w:pStyle w:val="3"/>
        <w:spacing w:line="295" w:lineRule="auto"/>
      </w:pPr>
    </w:p>
    <w:p w14:paraId="5481615A">
      <w:pPr>
        <w:pStyle w:val="3"/>
        <w:spacing w:line="296" w:lineRule="auto"/>
      </w:pPr>
    </w:p>
    <w:p w14:paraId="2EB01FEE">
      <w:pPr>
        <w:pStyle w:val="3"/>
        <w:spacing w:line="296" w:lineRule="auto"/>
      </w:pPr>
    </w:p>
    <w:p w14:paraId="2DEDC6B1">
      <w:pPr>
        <w:spacing w:before="271" w:line="222" w:lineRule="auto"/>
        <w:ind w:left="2300"/>
        <w:outlineLvl w:val="1"/>
        <w:rPr>
          <w:rFonts w:ascii="宋体" w:hAnsi="宋体" w:eastAsia="宋体" w:cs="宋体"/>
          <w:sz w:val="83"/>
          <w:szCs w:val="83"/>
        </w:rPr>
      </w:pPr>
      <w:r>
        <w:rPr>
          <w:rFonts w:hint="eastAsia" w:ascii="宋体" w:hAnsi="宋体" w:eastAsia="宋体" w:cs="宋体"/>
          <w:spacing w:val="-23"/>
          <w:sz w:val="83"/>
          <w:szCs w:val="83"/>
          <w14:textOutline w14:w="15252" w14:cap="sq" w14:cmpd="sng" w14:algn="ctr">
            <w14:solidFill>
              <w14:srgbClr w14:val="000000"/>
            </w14:solidFill>
            <w14:prstDash w14:val="solid"/>
            <w14:bevel/>
          </w14:textOutline>
        </w:rPr>
        <w:t>响 应</w:t>
      </w:r>
      <w:r>
        <w:rPr>
          <w:rFonts w:ascii="宋体" w:hAnsi="宋体" w:eastAsia="宋体" w:cs="宋体"/>
          <w:spacing w:val="49"/>
          <w:sz w:val="83"/>
          <w:szCs w:val="83"/>
        </w:rPr>
        <w:t xml:space="preserve"> </w:t>
      </w:r>
      <w:r>
        <w:rPr>
          <w:rFonts w:ascii="宋体" w:hAnsi="宋体" w:eastAsia="宋体" w:cs="宋体"/>
          <w:spacing w:val="-23"/>
          <w:sz w:val="83"/>
          <w:szCs w:val="83"/>
          <w14:textOutline w14:w="15252" w14:cap="sq" w14:cmpd="sng" w14:algn="ctr">
            <w14:solidFill>
              <w14:srgbClr w14:val="000000"/>
            </w14:solidFill>
            <w14:prstDash w14:val="solid"/>
            <w14:bevel/>
          </w14:textOutline>
        </w:rPr>
        <w:t>文</w:t>
      </w:r>
      <w:r>
        <w:rPr>
          <w:rFonts w:ascii="宋体" w:hAnsi="宋体" w:eastAsia="宋体" w:cs="宋体"/>
          <w:spacing w:val="39"/>
          <w:sz w:val="83"/>
          <w:szCs w:val="83"/>
        </w:rPr>
        <w:t xml:space="preserve"> </w:t>
      </w:r>
      <w:r>
        <w:rPr>
          <w:rFonts w:ascii="宋体" w:hAnsi="宋体" w:eastAsia="宋体" w:cs="宋体"/>
          <w:spacing w:val="-23"/>
          <w:sz w:val="83"/>
          <w:szCs w:val="83"/>
          <w14:textOutline w14:w="15252" w14:cap="sq" w14:cmpd="sng" w14:algn="ctr">
            <w14:solidFill>
              <w14:srgbClr w14:val="000000"/>
            </w14:solidFill>
            <w14:prstDash w14:val="solid"/>
            <w14:bevel/>
          </w14:textOutline>
        </w:rPr>
        <w:t>件</w:t>
      </w:r>
    </w:p>
    <w:p w14:paraId="6C07F1F0">
      <w:pPr>
        <w:pStyle w:val="3"/>
        <w:spacing w:line="257" w:lineRule="auto"/>
      </w:pPr>
    </w:p>
    <w:p w14:paraId="5E6DFA18">
      <w:pPr>
        <w:pStyle w:val="3"/>
        <w:spacing w:line="257" w:lineRule="auto"/>
      </w:pPr>
    </w:p>
    <w:p w14:paraId="3502F718">
      <w:pPr>
        <w:pStyle w:val="3"/>
        <w:spacing w:line="257" w:lineRule="auto"/>
      </w:pPr>
    </w:p>
    <w:p w14:paraId="351F651C">
      <w:pPr>
        <w:pStyle w:val="3"/>
        <w:spacing w:line="257" w:lineRule="auto"/>
      </w:pPr>
    </w:p>
    <w:p w14:paraId="0B14D839">
      <w:pPr>
        <w:pStyle w:val="3"/>
        <w:spacing w:line="257" w:lineRule="auto"/>
      </w:pPr>
    </w:p>
    <w:p w14:paraId="36CC1F5E">
      <w:pPr>
        <w:pStyle w:val="3"/>
        <w:spacing w:line="257" w:lineRule="auto"/>
      </w:pPr>
    </w:p>
    <w:p w14:paraId="7D45290F">
      <w:pPr>
        <w:pStyle w:val="3"/>
        <w:spacing w:line="258" w:lineRule="auto"/>
      </w:pPr>
    </w:p>
    <w:p w14:paraId="139D9562">
      <w:pPr>
        <w:pStyle w:val="3"/>
        <w:spacing w:line="258" w:lineRule="auto"/>
      </w:pPr>
    </w:p>
    <w:p w14:paraId="05C91848">
      <w:pPr>
        <w:pStyle w:val="7"/>
        <w:spacing w:line="480" w:lineRule="auto"/>
        <w:ind w:firstLine="900" w:firstLineChars="300"/>
        <w:rPr>
          <w:rFonts w:hAnsi="宋体" w:eastAsia="宋体" w:cs="宋体"/>
          <w:sz w:val="30"/>
        </w:rPr>
      </w:pPr>
      <w:bookmarkStart w:id="8" w:name="_Toc25615_WPSOffice_Level1"/>
      <w:r>
        <w:rPr>
          <w:rFonts w:hint="eastAsia" w:hAnsi="宋体" w:eastAsia="宋体" w:cs="宋体"/>
          <w:sz w:val="30"/>
        </w:rPr>
        <w:t>响应人（公章）：</w:t>
      </w:r>
      <w:bookmarkEnd w:id="8"/>
    </w:p>
    <w:p w14:paraId="1BF14532">
      <w:pPr>
        <w:pStyle w:val="7"/>
        <w:spacing w:line="480" w:lineRule="auto"/>
        <w:ind w:firstLine="900" w:firstLineChars="300"/>
        <w:rPr>
          <w:rFonts w:hAnsi="宋体" w:eastAsia="宋体" w:cs="宋体"/>
          <w:sz w:val="30"/>
        </w:rPr>
      </w:pPr>
      <w:bookmarkStart w:id="9" w:name="_Toc25933_WPSOffice_Level1"/>
      <w:r>
        <w:rPr>
          <w:rFonts w:hint="eastAsia" w:hAnsi="宋体" w:eastAsia="宋体" w:cs="宋体"/>
          <w:sz w:val="30"/>
        </w:rPr>
        <w:t>法定代表人（签字或盖章）：</w:t>
      </w:r>
    </w:p>
    <w:p w14:paraId="450A4DAB">
      <w:pPr>
        <w:pStyle w:val="7"/>
        <w:spacing w:line="480" w:lineRule="auto"/>
        <w:ind w:firstLine="900" w:firstLineChars="300"/>
        <w:rPr>
          <w:rFonts w:hAnsi="宋体" w:eastAsia="宋体" w:cs="宋体"/>
          <w:sz w:val="30"/>
        </w:rPr>
      </w:pPr>
      <w:r>
        <w:rPr>
          <w:rFonts w:hint="eastAsia" w:hAnsi="宋体" w:eastAsia="宋体" w:cs="宋体"/>
          <w:sz w:val="30"/>
        </w:rPr>
        <w:t>授权委托人（签字）：</w:t>
      </w:r>
      <w:bookmarkEnd w:id="9"/>
    </w:p>
    <w:p w14:paraId="7EAC9066">
      <w:pPr>
        <w:pStyle w:val="7"/>
        <w:spacing w:line="480" w:lineRule="auto"/>
        <w:ind w:firstLine="900" w:firstLineChars="300"/>
        <w:rPr>
          <w:rFonts w:hAnsi="宋体" w:eastAsia="宋体" w:cs="宋体"/>
          <w:sz w:val="30"/>
        </w:rPr>
      </w:pPr>
      <w:bookmarkStart w:id="10" w:name="_Toc4195_WPSOffice_Level1"/>
      <w:r>
        <w:rPr>
          <w:rFonts w:hint="eastAsia" w:hAnsi="宋体" w:cs="宋体"/>
          <w:sz w:val="30"/>
        </w:rPr>
        <w:t>联系方式</w:t>
      </w:r>
      <w:r>
        <w:rPr>
          <w:rFonts w:hint="eastAsia" w:hAnsi="宋体" w:eastAsia="宋体" w:cs="宋体"/>
          <w:sz w:val="30"/>
        </w:rPr>
        <w:t>：</w:t>
      </w:r>
      <w:bookmarkEnd w:id="10"/>
    </w:p>
    <w:p w14:paraId="4655B276">
      <w:pPr>
        <w:spacing w:line="480" w:lineRule="auto"/>
        <w:ind w:firstLine="900" w:firstLineChars="300"/>
        <w:rPr>
          <w:rFonts w:ascii="宋体" w:hAnsi="宋体" w:eastAsia="宋体" w:cs="宋体"/>
          <w:sz w:val="30"/>
          <w:szCs w:val="30"/>
        </w:rPr>
      </w:pPr>
      <w:bookmarkStart w:id="11" w:name="_Toc11726_WPSOffice_Level1"/>
      <w:r>
        <w:rPr>
          <w:rFonts w:hint="eastAsia" w:ascii="宋体" w:hAnsi="宋体" w:eastAsia="宋体" w:cs="宋体"/>
          <w:sz w:val="30"/>
        </w:rPr>
        <w:t>日期：__________年__________月____________日</w:t>
      </w:r>
      <w:bookmarkEnd w:id="11"/>
    </w:p>
    <w:p w14:paraId="47055A31">
      <w:pPr>
        <w:spacing w:line="219" w:lineRule="auto"/>
        <w:rPr>
          <w:rFonts w:ascii="宋体" w:hAnsi="宋体" w:eastAsia="宋体" w:cs="宋体"/>
          <w:sz w:val="30"/>
          <w:szCs w:val="30"/>
        </w:rPr>
        <w:sectPr>
          <w:pgSz w:w="11906" w:h="16839"/>
          <w:pgMar w:top="1431" w:right="1785" w:bottom="1176" w:left="1431" w:header="0" w:footer="1003" w:gutter="0"/>
          <w:cols w:space="720" w:num="1"/>
        </w:sectPr>
      </w:pPr>
    </w:p>
    <w:p w14:paraId="0EDFD98F">
      <w:pPr>
        <w:spacing w:before="97" w:line="222" w:lineRule="auto"/>
        <w:jc w:val="center"/>
        <w:rPr>
          <w:rFonts w:ascii="宋体" w:hAnsi="宋体" w:eastAsia="宋体" w:cs="宋体"/>
          <w:sz w:val="40"/>
          <w:szCs w:val="40"/>
        </w:rPr>
      </w:pPr>
      <w:r>
        <w:rPr>
          <w:rFonts w:hint="eastAsia" w:ascii="宋体" w:hAnsi="宋体" w:eastAsia="宋体" w:cs="宋体"/>
          <w:spacing w:val="-46"/>
          <w:sz w:val="40"/>
          <w:szCs w:val="40"/>
          <w14:textOutline w14:w="7277" w14:cap="sq" w14:cmpd="sng" w14:algn="ctr">
            <w14:solidFill>
              <w14:srgbClr w14:val="000000"/>
            </w14:solidFill>
            <w14:prstDash w14:val="solid"/>
            <w14:bevel/>
          </w14:textOutline>
        </w:rPr>
        <w:t>目</w:t>
      </w:r>
      <w:r>
        <w:rPr>
          <w:rFonts w:hint="eastAsia" w:ascii="宋体" w:hAnsi="宋体" w:eastAsia="宋体" w:cs="宋体"/>
          <w:spacing w:val="6"/>
          <w:sz w:val="40"/>
          <w:szCs w:val="40"/>
        </w:rPr>
        <w:t xml:space="preserve">   </w:t>
      </w:r>
      <w:r>
        <w:rPr>
          <w:rFonts w:hint="eastAsia" w:ascii="宋体" w:hAnsi="宋体" w:eastAsia="宋体" w:cs="宋体"/>
          <w:spacing w:val="-46"/>
          <w:sz w:val="40"/>
          <w:szCs w:val="40"/>
          <w14:textOutline w14:w="7277" w14:cap="sq" w14:cmpd="sng" w14:algn="ctr">
            <w14:solidFill>
              <w14:srgbClr w14:val="000000"/>
            </w14:solidFill>
            <w14:prstDash w14:val="solid"/>
            <w14:bevel/>
          </w14:textOutline>
        </w:rPr>
        <w:t>录</w:t>
      </w:r>
    </w:p>
    <w:p w14:paraId="186150BF">
      <w:pPr>
        <w:spacing w:line="460" w:lineRule="exact"/>
        <w:rPr>
          <w:rFonts w:ascii="宋体" w:hAnsi="宋体" w:eastAsia="宋体" w:cs="宋体"/>
          <w:b/>
          <w:bCs/>
          <w:sz w:val="24"/>
        </w:rPr>
      </w:pPr>
    </w:p>
    <w:p w14:paraId="110B3AF3">
      <w:pPr>
        <w:spacing w:line="460" w:lineRule="exact"/>
        <w:rPr>
          <w:rFonts w:ascii="宋体" w:hAnsi="宋体" w:eastAsia="宋体" w:cs="宋体"/>
          <w:b/>
          <w:bCs/>
          <w:sz w:val="24"/>
        </w:rPr>
      </w:pPr>
      <w:r>
        <w:rPr>
          <w:rFonts w:hint="eastAsia" w:ascii="宋体" w:hAnsi="宋体" w:eastAsia="宋体" w:cs="宋体"/>
          <w:b/>
          <w:bCs/>
          <w:sz w:val="24"/>
        </w:rPr>
        <w:t>投标文件须按以下顺序编制并编列页码（以下内容包含但不限于）：</w:t>
      </w:r>
    </w:p>
    <w:p w14:paraId="3A073DDA">
      <w:pPr>
        <w:widowControl/>
        <w:numPr>
          <w:ilvl w:val="0"/>
          <w:numId w:val="1"/>
        </w:numPr>
        <w:kinsoku w:val="0"/>
        <w:autoSpaceDE w:val="0"/>
        <w:autoSpaceDN w:val="0"/>
        <w:adjustRightInd w:val="0"/>
        <w:snapToGrid w:val="0"/>
        <w:spacing w:line="560" w:lineRule="exact"/>
        <w:textAlignment w:val="baseline"/>
        <w:rPr>
          <w:rFonts w:ascii="宋体" w:hAnsi="宋体" w:eastAsia="宋体" w:cs="宋体"/>
          <w:sz w:val="32"/>
          <w:szCs w:val="32"/>
        </w:rPr>
      </w:pPr>
      <w:bookmarkStart w:id="12" w:name="_Toc256691586"/>
      <w:bookmarkStart w:id="13" w:name="_Toc256695462"/>
      <w:r>
        <w:rPr>
          <w:rFonts w:hint="eastAsia" w:ascii="宋体" w:hAnsi="宋体" w:eastAsia="宋体" w:cs="宋体"/>
          <w:sz w:val="32"/>
          <w:szCs w:val="32"/>
        </w:rPr>
        <w:t>投标函</w:t>
      </w:r>
      <w:bookmarkEnd w:id="12"/>
      <w:bookmarkEnd w:id="13"/>
    </w:p>
    <w:p w14:paraId="60610D17">
      <w:pPr>
        <w:widowControl/>
        <w:numPr>
          <w:ilvl w:val="0"/>
          <w:numId w:val="1"/>
        </w:numPr>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eastAsia="宋体" w:cs="宋体"/>
          <w:sz w:val="32"/>
          <w:szCs w:val="32"/>
        </w:rPr>
        <w:t>报价表</w:t>
      </w:r>
    </w:p>
    <w:p w14:paraId="60EA837B">
      <w:pPr>
        <w:widowControl/>
        <w:kinsoku w:val="0"/>
        <w:autoSpaceDE w:val="0"/>
        <w:autoSpaceDN w:val="0"/>
        <w:adjustRightInd w:val="0"/>
        <w:snapToGrid w:val="0"/>
        <w:spacing w:line="560" w:lineRule="exact"/>
        <w:textAlignment w:val="baseline"/>
        <w:rPr>
          <w:rFonts w:ascii="宋体" w:hAnsi="宋体" w:eastAsia="宋体" w:cs="宋体"/>
          <w:sz w:val="32"/>
          <w:szCs w:val="32"/>
        </w:rPr>
      </w:pPr>
      <w:bookmarkStart w:id="14" w:name="_Toc256691587"/>
      <w:bookmarkStart w:id="15" w:name="_Toc256695463"/>
      <w:r>
        <w:rPr>
          <w:rFonts w:hint="eastAsia" w:ascii="宋体" w:hAnsi="宋体" w:cs="宋体"/>
          <w:sz w:val="32"/>
          <w:szCs w:val="32"/>
        </w:rPr>
        <w:t>三</w:t>
      </w:r>
      <w:r>
        <w:rPr>
          <w:rFonts w:hint="eastAsia" w:ascii="宋体" w:hAnsi="宋体" w:eastAsia="宋体" w:cs="宋体"/>
          <w:sz w:val="32"/>
          <w:szCs w:val="32"/>
        </w:rPr>
        <w:t>、法定代表人身份证明</w:t>
      </w:r>
      <w:bookmarkEnd w:id="14"/>
      <w:bookmarkEnd w:id="15"/>
      <w:r>
        <w:rPr>
          <w:rFonts w:hint="eastAsia" w:ascii="宋体" w:hAnsi="宋体" w:eastAsia="宋体" w:cs="宋体"/>
          <w:sz w:val="32"/>
          <w:szCs w:val="32"/>
        </w:rPr>
        <w:t>书</w:t>
      </w:r>
    </w:p>
    <w:p w14:paraId="26B4F941">
      <w:pPr>
        <w:widowControl/>
        <w:kinsoku w:val="0"/>
        <w:autoSpaceDE w:val="0"/>
        <w:autoSpaceDN w:val="0"/>
        <w:adjustRightInd w:val="0"/>
        <w:snapToGrid w:val="0"/>
        <w:spacing w:line="560" w:lineRule="exact"/>
        <w:textAlignment w:val="baseline"/>
        <w:rPr>
          <w:rFonts w:ascii="宋体" w:hAnsi="宋体" w:eastAsia="宋体" w:cs="宋体"/>
          <w:sz w:val="32"/>
          <w:szCs w:val="32"/>
        </w:rPr>
      </w:pPr>
      <w:bookmarkStart w:id="16" w:name="_Toc256695464"/>
      <w:bookmarkStart w:id="17" w:name="_Toc256691588"/>
      <w:r>
        <w:rPr>
          <w:rFonts w:hint="eastAsia" w:ascii="宋体" w:hAnsi="宋体" w:cs="宋体"/>
          <w:sz w:val="32"/>
          <w:szCs w:val="32"/>
        </w:rPr>
        <w:t>四</w:t>
      </w:r>
      <w:r>
        <w:rPr>
          <w:rFonts w:hint="eastAsia" w:ascii="宋体" w:hAnsi="宋体" w:eastAsia="宋体" w:cs="宋体"/>
          <w:sz w:val="32"/>
          <w:szCs w:val="32"/>
        </w:rPr>
        <w:t>、</w:t>
      </w:r>
      <w:bookmarkEnd w:id="16"/>
      <w:bookmarkEnd w:id="17"/>
      <w:r>
        <w:rPr>
          <w:rFonts w:hint="eastAsia" w:ascii="宋体" w:hAnsi="宋体" w:eastAsia="宋体" w:cs="宋体"/>
          <w:sz w:val="32"/>
          <w:szCs w:val="32"/>
        </w:rPr>
        <w:t>法定代表人授权书</w:t>
      </w:r>
    </w:p>
    <w:p w14:paraId="5D8C17D2">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五、</w:t>
      </w:r>
      <w:r>
        <w:rPr>
          <w:rFonts w:hint="eastAsia" w:ascii="宋体" w:hAnsi="宋体" w:eastAsia="宋体" w:cs="宋体"/>
          <w:sz w:val="32"/>
          <w:szCs w:val="32"/>
        </w:rPr>
        <w:t>供应商廉洁承诺书</w:t>
      </w:r>
    </w:p>
    <w:p w14:paraId="78726B37">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六、</w:t>
      </w:r>
      <w:r>
        <w:rPr>
          <w:rFonts w:hint="eastAsia" w:ascii="宋体" w:hAnsi="宋体" w:eastAsia="宋体" w:cs="宋体"/>
          <w:sz w:val="32"/>
          <w:szCs w:val="32"/>
        </w:rPr>
        <w:t>近三年内在经营活动中无违法处罚记录承诺书</w:t>
      </w:r>
    </w:p>
    <w:p w14:paraId="7A2BB4CF">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七、</w:t>
      </w:r>
      <w:r>
        <w:rPr>
          <w:rFonts w:hint="eastAsia" w:ascii="宋体" w:hAnsi="宋体" w:eastAsia="宋体" w:cs="宋体"/>
          <w:sz w:val="32"/>
          <w:szCs w:val="32"/>
        </w:rPr>
        <w:t>征信报告</w:t>
      </w:r>
    </w:p>
    <w:p w14:paraId="3CE4C8D9">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八、</w:t>
      </w:r>
      <w:r>
        <w:rPr>
          <w:rFonts w:hint="eastAsia" w:ascii="宋体" w:hAnsi="宋体" w:eastAsia="宋体" w:cs="宋体"/>
          <w:sz w:val="32"/>
          <w:szCs w:val="32"/>
        </w:rPr>
        <w:t>业绩证明</w:t>
      </w:r>
    </w:p>
    <w:p w14:paraId="0B1C5538">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九、</w:t>
      </w:r>
      <w:r>
        <w:rPr>
          <w:rFonts w:hint="eastAsia" w:ascii="宋体" w:hAnsi="宋体" w:eastAsia="宋体" w:cs="宋体"/>
          <w:sz w:val="32"/>
          <w:szCs w:val="32"/>
        </w:rPr>
        <w:t>资信证明文件</w:t>
      </w:r>
    </w:p>
    <w:p w14:paraId="5613A9E8">
      <w:pPr>
        <w:spacing w:line="240" w:lineRule="atLeast"/>
        <w:rPr>
          <w:rFonts w:ascii="宋体" w:hAnsi="宋体" w:eastAsia="宋体" w:cs="宋体"/>
          <w:sz w:val="32"/>
          <w:szCs w:val="32"/>
        </w:rPr>
      </w:pPr>
    </w:p>
    <w:p w14:paraId="3B5032CC">
      <w:pPr>
        <w:rPr>
          <w:rStyle w:val="20"/>
          <w:rFonts w:ascii="宋体" w:hAnsi="宋体"/>
          <w:b w:val="0"/>
        </w:rPr>
      </w:pPr>
      <w:r>
        <w:rPr>
          <w:rStyle w:val="20"/>
          <w:rFonts w:hint="eastAsia" w:ascii="宋体" w:hAnsi="宋体"/>
          <w:b w:val="0"/>
        </w:rPr>
        <w:br w:type="page"/>
      </w:r>
    </w:p>
    <w:p w14:paraId="7BCF4643">
      <w:pPr>
        <w:jc w:val="center"/>
        <w:rPr>
          <w:rStyle w:val="20"/>
          <w:rFonts w:ascii="宋体" w:hAnsi="宋体"/>
          <w:b w:val="0"/>
        </w:rPr>
      </w:pPr>
      <w:r>
        <w:rPr>
          <w:rStyle w:val="20"/>
          <w:rFonts w:hint="eastAsia" w:ascii="宋体" w:hAnsi="宋体"/>
          <w:b w:val="0"/>
        </w:rPr>
        <w:t>一、</w:t>
      </w:r>
      <w:r>
        <w:rPr>
          <w:rStyle w:val="20"/>
          <w:rFonts w:ascii="宋体" w:hAnsi="宋体"/>
          <w:b w:val="0"/>
        </w:rPr>
        <w:t>投标函</w:t>
      </w:r>
    </w:p>
    <w:p w14:paraId="68F4C16A">
      <w:pPr>
        <w:spacing w:line="530" w:lineRule="exact"/>
        <w:rPr>
          <w:rFonts w:ascii="宋体" w:hAnsi="宋体"/>
          <w:sz w:val="32"/>
          <w:szCs w:val="32"/>
        </w:rPr>
      </w:pPr>
      <w:r>
        <w:rPr>
          <w:rFonts w:hint="eastAsia" w:ascii="宋体" w:hAnsi="宋体" w:eastAsia="宋体"/>
          <w:sz w:val="32"/>
          <w:szCs w:val="32"/>
          <w:u w:val="single"/>
        </w:rPr>
        <w:t xml:space="preserve">              </w:t>
      </w:r>
      <w:r>
        <w:rPr>
          <w:rFonts w:hint="eastAsia" w:ascii="宋体" w:hAnsi="宋体"/>
          <w:sz w:val="32"/>
          <w:szCs w:val="32"/>
        </w:rPr>
        <w:t>：</w:t>
      </w:r>
    </w:p>
    <w:p w14:paraId="3B723551">
      <w:pPr>
        <w:widowControl/>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（投标人全称）授权（全权代表姓名、职务、职称）为全权代表，参加贵方组织的（采购编号、项目名称）的有关活动，为此：</w:t>
      </w:r>
    </w:p>
    <w:p w14:paraId="5AC36370">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1.提供投标人须知规定的全部比选文件（正本[1]份，副本[1]份）。</w:t>
      </w:r>
    </w:p>
    <w:p w14:paraId="66A561C6">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2.提供按比选文件要求的报价。（详见附件）。</w:t>
      </w:r>
    </w:p>
    <w:p w14:paraId="257B0905">
      <w:pPr>
        <w:widowControl/>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3.我方</w:t>
      </w:r>
      <w:r>
        <w:rPr>
          <w:rFonts w:hint="eastAsia" w:ascii="宋体" w:hAnsi="宋体"/>
          <w:sz w:val="32"/>
          <w:szCs w:val="32"/>
        </w:rPr>
        <w:t>将按比选文件的规定履行全部责任和义务。</w:t>
      </w:r>
    </w:p>
    <w:p w14:paraId="14FCFEDB">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已详细审查全部比选文件，我们完全理解并同意放弃对比选文件提出质疑及/或争议的权利。</w:t>
      </w:r>
    </w:p>
    <w:p w14:paraId="6461ED91">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5.我方</w:t>
      </w:r>
      <w:r>
        <w:rPr>
          <w:rFonts w:hint="eastAsia" w:ascii="宋体" w:hAnsi="宋体"/>
          <w:sz w:val="32"/>
          <w:szCs w:val="32"/>
        </w:rPr>
        <w:t>递交比选文件的有效期为自递交比选文件截止日起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w:t>
      </w:r>
      <w:r>
        <w:rPr>
          <w:rFonts w:hint="eastAsia" w:ascii="宋体" w:hAnsi="宋体"/>
          <w:sz w:val="32"/>
          <w:szCs w:val="32"/>
        </w:rPr>
        <w:t>日历日。</w:t>
      </w:r>
    </w:p>
    <w:p w14:paraId="33DDF781">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6.如果在规定的递交比选文件截止时间后，</w:t>
      </w:r>
      <w:r>
        <w:rPr>
          <w:rFonts w:hint="eastAsia" w:ascii="宋体" w:hAnsi="宋体"/>
          <w:bCs/>
          <w:sz w:val="32"/>
          <w:szCs w:val="32"/>
        </w:rPr>
        <w:t>我方</w:t>
      </w:r>
      <w:r>
        <w:rPr>
          <w:rFonts w:hint="eastAsia" w:ascii="宋体" w:hAnsi="宋体"/>
          <w:sz w:val="32"/>
          <w:szCs w:val="32"/>
        </w:rPr>
        <w:t>在响应有效期内撤回比选文件。</w:t>
      </w:r>
    </w:p>
    <w:p w14:paraId="44C42477">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愿意向贵方提供任何与该项比选文件有关的数据、情况和技术资料，完全理解贵方不一定接受最低价的比选文件或收到的任何比选文件。</w:t>
      </w:r>
    </w:p>
    <w:p w14:paraId="5E4CDDDD">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14:paraId="39A5E656">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19938822">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10.我方在本次投标活动中绝无资质挂靠、串标、围标情形，若经贵方查出，立即取消我方投标资格并承担相应的法律责任。</w:t>
      </w:r>
    </w:p>
    <w:p w14:paraId="7909D791">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11.我方未被地市级及以上行政主管部门做出取消投标资格的处罚且该处罚在有效期内的。</w:t>
      </w:r>
    </w:p>
    <w:p w14:paraId="4B9DDAA1">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12.我方在以往的采购活动中，无重大违法、违规的不良记录；</w:t>
      </w:r>
    </w:p>
    <w:p w14:paraId="208438D5">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13.与本比选文件有关的一切往来通讯请寄：</w:t>
      </w:r>
    </w:p>
    <w:p w14:paraId="31A6C8FD">
      <w:pPr>
        <w:spacing w:line="530" w:lineRule="exact"/>
        <w:ind w:firstLine="640" w:firstLineChars="200"/>
        <w:rPr>
          <w:rFonts w:ascii="宋体" w:hAnsi="宋体"/>
          <w:sz w:val="32"/>
          <w:szCs w:val="32"/>
        </w:rPr>
      </w:pPr>
    </w:p>
    <w:p w14:paraId="2FB66EFA">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14:paraId="77B6D909">
      <w:pPr>
        <w:spacing w:line="530" w:lineRule="exact"/>
        <w:ind w:firstLine="640" w:firstLineChars="200"/>
        <w:rPr>
          <w:rFonts w:ascii="宋体" w:hAnsi="宋体"/>
          <w:sz w:val="32"/>
          <w:szCs w:val="32"/>
        </w:rPr>
      </w:pPr>
      <w:r>
        <w:rPr>
          <w:rFonts w:hint="eastAsia" w:ascii="宋体" w:hAnsi="宋体"/>
          <w:sz w:val="32"/>
          <w:szCs w:val="32"/>
        </w:rPr>
        <w:t>电    话：               电子函件：</w:t>
      </w:r>
    </w:p>
    <w:p w14:paraId="0F71EA8D">
      <w:pPr>
        <w:spacing w:line="530" w:lineRule="exact"/>
        <w:ind w:firstLine="640" w:firstLineChars="200"/>
        <w:rPr>
          <w:rFonts w:ascii="宋体" w:hAnsi="宋体"/>
          <w:sz w:val="32"/>
          <w:szCs w:val="32"/>
        </w:rPr>
      </w:pPr>
      <w:r>
        <w:rPr>
          <w:rFonts w:hint="eastAsia" w:ascii="宋体" w:hAnsi="宋体"/>
          <w:sz w:val="32"/>
          <w:szCs w:val="32"/>
        </w:rPr>
        <w:t>投标人名称（盖章）：</w:t>
      </w:r>
    </w:p>
    <w:p w14:paraId="49616C21">
      <w:pPr>
        <w:spacing w:line="530" w:lineRule="exact"/>
        <w:ind w:firstLine="640" w:firstLineChars="200"/>
        <w:rPr>
          <w:rFonts w:ascii="宋体" w:hAnsi="宋体"/>
          <w:sz w:val="32"/>
          <w:szCs w:val="32"/>
        </w:rPr>
      </w:pPr>
      <w:r>
        <w:rPr>
          <w:rFonts w:hint="eastAsia" w:ascii="宋体" w:hAnsi="宋体"/>
          <w:sz w:val="32"/>
          <w:szCs w:val="32"/>
        </w:rPr>
        <w:t>投标人授权代表（签字）：</w:t>
      </w:r>
    </w:p>
    <w:p w14:paraId="797D6ED8">
      <w:pPr>
        <w:spacing w:line="530" w:lineRule="exact"/>
        <w:ind w:firstLine="640" w:firstLineChars="200"/>
        <w:rPr>
          <w:sz w:val="32"/>
          <w:szCs w:val="32"/>
        </w:rPr>
      </w:pPr>
      <w:r>
        <w:rPr>
          <w:rFonts w:hint="eastAsia"/>
          <w:sz w:val="32"/>
          <w:szCs w:val="32"/>
        </w:rPr>
        <w:t>日期：</w:t>
      </w:r>
    </w:p>
    <w:p w14:paraId="0E7360A9">
      <w:pPr>
        <w:pStyle w:val="3"/>
        <w:spacing w:line="530" w:lineRule="exact"/>
        <w:rPr>
          <w:sz w:val="32"/>
          <w:szCs w:val="32"/>
        </w:rPr>
      </w:pPr>
    </w:p>
    <w:p w14:paraId="04A27C88">
      <w:pPr>
        <w:pStyle w:val="4"/>
      </w:pPr>
    </w:p>
    <w:p w14:paraId="12080ADB">
      <w:pPr>
        <w:pStyle w:val="4"/>
      </w:pPr>
    </w:p>
    <w:p w14:paraId="4C81BBE8">
      <w:pPr>
        <w:pStyle w:val="4"/>
      </w:pPr>
    </w:p>
    <w:p w14:paraId="5D6ECF8B">
      <w:pPr>
        <w:pStyle w:val="4"/>
      </w:pPr>
    </w:p>
    <w:p w14:paraId="31AA624D">
      <w:pPr>
        <w:pStyle w:val="4"/>
      </w:pPr>
    </w:p>
    <w:p w14:paraId="0BEB8938">
      <w:pPr>
        <w:pStyle w:val="4"/>
      </w:pPr>
    </w:p>
    <w:p w14:paraId="128C9257">
      <w:pPr>
        <w:pStyle w:val="4"/>
      </w:pPr>
    </w:p>
    <w:p w14:paraId="455968EA">
      <w:pPr>
        <w:pStyle w:val="4"/>
      </w:pPr>
    </w:p>
    <w:p w14:paraId="383EB23C">
      <w:pPr>
        <w:pStyle w:val="4"/>
      </w:pPr>
    </w:p>
    <w:p w14:paraId="5D24F7FC">
      <w:pPr>
        <w:pStyle w:val="4"/>
      </w:pPr>
    </w:p>
    <w:p w14:paraId="0A4F0C5B">
      <w:pPr>
        <w:rPr>
          <w:rStyle w:val="20"/>
          <w:rFonts w:ascii="宋体" w:hAnsi="宋体"/>
          <w:b w:val="0"/>
        </w:rPr>
      </w:pPr>
    </w:p>
    <w:p w14:paraId="1C79CB00">
      <w:pPr>
        <w:pStyle w:val="13"/>
        <w:ind w:firstLine="640"/>
        <w:rPr>
          <w:rStyle w:val="20"/>
          <w:rFonts w:ascii="宋体" w:hAnsi="宋体"/>
          <w:b w:val="0"/>
        </w:rPr>
      </w:pPr>
    </w:p>
    <w:p w14:paraId="5CB14C30">
      <w:pPr>
        <w:jc w:val="center"/>
        <w:rPr>
          <w:rFonts w:ascii="宋体" w:hAnsi="宋体" w:eastAsia="宋体" w:cs="宋体"/>
          <w:sz w:val="44"/>
          <w:szCs w:val="44"/>
        </w:rPr>
      </w:pPr>
      <w:r>
        <w:rPr>
          <w:rStyle w:val="20"/>
          <w:rFonts w:hint="eastAsia" w:ascii="宋体" w:hAnsi="宋体"/>
          <w:b w:val="0"/>
        </w:rPr>
        <w:t xml:space="preserve">二、报价单 </w:t>
      </w:r>
    </w:p>
    <w:p w14:paraId="1B4289E2">
      <w:pPr>
        <w:pStyle w:val="11"/>
        <w:widowControl/>
        <w:kinsoku w:val="0"/>
        <w:autoSpaceDE w:val="0"/>
        <w:autoSpaceDN w:val="0"/>
        <w:adjustRightInd w:val="0"/>
        <w:snapToGrid w:val="0"/>
        <w:spacing w:line="360" w:lineRule="auto"/>
        <w:ind w:left="0" w:leftChars="0"/>
        <w:jc w:val="center"/>
        <w:textAlignment w:val="baseline"/>
        <w:rPr>
          <w:rFonts w:ascii="宋体" w:hAnsi="宋体" w:eastAsia="宋体" w:cs="宋体"/>
          <w:sz w:val="44"/>
          <w:szCs w:val="44"/>
        </w:rPr>
      </w:pPr>
      <w:r>
        <w:rPr>
          <w:rFonts w:hint="eastAsia" w:ascii="宋体" w:hAnsi="宋体" w:eastAsia="宋体" w:cs="宋体"/>
          <w:sz w:val="44"/>
          <w:szCs w:val="44"/>
        </w:rPr>
        <w:t>报价单</w:t>
      </w:r>
    </w:p>
    <w:p w14:paraId="625A8A90">
      <w:pPr>
        <w:widowControl/>
        <w:kinsoku w:val="0"/>
        <w:autoSpaceDE w:val="0"/>
        <w:autoSpaceDN w:val="0"/>
        <w:adjustRightInd w:val="0"/>
        <w:snapToGrid w:val="0"/>
        <w:spacing w:line="360" w:lineRule="auto"/>
        <w:textAlignment w:val="baseline"/>
        <w:rPr>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14"/>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5"/>
        <w:gridCol w:w="2217"/>
        <w:gridCol w:w="4527"/>
        <w:gridCol w:w="1544"/>
      </w:tblGrid>
      <w:tr w14:paraId="26903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0A8E36BC">
            <w:pPr>
              <w:snapToGrid w:val="0"/>
              <w:spacing w:line="500" w:lineRule="exact"/>
              <w:jc w:val="center"/>
              <w:rPr>
                <w:rFonts w:ascii="仿宋" w:hAnsi="仿宋" w:eastAsia="仿宋" w:cs="仿宋"/>
                <w:bCs/>
                <w:sz w:val="24"/>
              </w:rPr>
            </w:pPr>
            <w:r>
              <w:rPr>
                <w:rFonts w:hint="eastAsia" w:ascii="仿宋" w:hAnsi="仿宋" w:eastAsia="仿宋" w:cs="仿宋"/>
                <w:bCs/>
                <w:sz w:val="24"/>
              </w:rPr>
              <w:t>序号</w:t>
            </w:r>
          </w:p>
        </w:tc>
        <w:tc>
          <w:tcPr>
            <w:tcW w:w="2217" w:type="dxa"/>
            <w:tcBorders>
              <w:top w:val="single" w:color="auto" w:sz="4" w:space="0"/>
              <w:left w:val="single" w:color="auto" w:sz="4" w:space="0"/>
              <w:bottom w:val="single" w:color="auto" w:sz="4" w:space="0"/>
              <w:right w:val="single" w:color="auto" w:sz="4" w:space="0"/>
            </w:tcBorders>
            <w:vAlign w:val="center"/>
          </w:tcPr>
          <w:p w14:paraId="689C7EF1">
            <w:pPr>
              <w:snapToGrid w:val="0"/>
              <w:spacing w:line="500" w:lineRule="exact"/>
              <w:jc w:val="center"/>
              <w:rPr>
                <w:rFonts w:ascii="仿宋" w:hAnsi="仿宋" w:eastAsia="仿宋" w:cs="仿宋"/>
                <w:bCs/>
                <w:sz w:val="24"/>
              </w:rPr>
            </w:pPr>
            <w:r>
              <w:rPr>
                <w:rFonts w:hint="eastAsia" w:ascii="仿宋" w:hAnsi="仿宋" w:eastAsia="仿宋" w:cs="仿宋"/>
                <w:bCs/>
                <w:sz w:val="24"/>
              </w:rPr>
              <w:t xml:space="preserve"> 项目名称</w:t>
            </w:r>
          </w:p>
        </w:tc>
        <w:tc>
          <w:tcPr>
            <w:tcW w:w="4527" w:type="dxa"/>
            <w:tcBorders>
              <w:top w:val="single" w:color="auto" w:sz="4" w:space="0"/>
              <w:left w:val="single" w:color="auto" w:sz="4" w:space="0"/>
              <w:bottom w:val="single" w:color="auto" w:sz="4" w:space="0"/>
              <w:right w:val="single" w:color="auto" w:sz="4" w:space="0"/>
            </w:tcBorders>
            <w:vAlign w:val="center"/>
          </w:tcPr>
          <w:p w14:paraId="6CE9DEB7">
            <w:pPr>
              <w:autoSpaceDE w:val="0"/>
              <w:snapToGrid w:val="0"/>
              <w:spacing w:line="500" w:lineRule="exact"/>
              <w:jc w:val="center"/>
              <w:rPr>
                <w:rFonts w:ascii="仿宋" w:hAnsi="仿宋" w:eastAsia="仿宋" w:cs="仿宋"/>
                <w:bCs/>
                <w:sz w:val="24"/>
              </w:rPr>
            </w:pPr>
            <w:r>
              <w:rPr>
                <w:rFonts w:hint="eastAsia" w:ascii="仿宋" w:hAnsi="仿宋" w:eastAsia="仿宋" w:cs="仿宋"/>
                <w:bCs/>
                <w:sz w:val="24"/>
              </w:rPr>
              <w:t>报价（万元/年）</w:t>
            </w:r>
          </w:p>
        </w:tc>
        <w:tc>
          <w:tcPr>
            <w:tcW w:w="1544" w:type="dxa"/>
            <w:tcBorders>
              <w:top w:val="single" w:color="auto" w:sz="4" w:space="0"/>
              <w:left w:val="single" w:color="auto" w:sz="4" w:space="0"/>
              <w:bottom w:val="single" w:color="auto" w:sz="4" w:space="0"/>
              <w:right w:val="single" w:color="auto" w:sz="4" w:space="0"/>
            </w:tcBorders>
            <w:vAlign w:val="center"/>
          </w:tcPr>
          <w:p w14:paraId="53CC7107">
            <w:pPr>
              <w:snapToGrid w:val="0"/>
              <w:spacing w:line="500" w:lineRule="exact"/>
              <w:jc w:val="center"/>
              <w:rPr>
                <w:rFonts w:ascii="仿宋" w:hAnsi="仿宋" w:eastAsia="仿宋" w:cs="仿宋"/>
                <w:bCs/>
                <w:sz w:val="24"/>
              </w:rPr>
            </w:pPr>
            <w:r>
              <w:rPr>
                <w:rFonts w:hint="eastAsia" w:ascii="仿宋" w:hAnsi="仿宋" w:eastAsia="仿宋" w:cs="仿宋"/>
                <w:bCs/>
                <w:sz w:val="24"/>
              </w:rPr>
              <w:t>备注</w:t>
            </w:r>
          </w:p>
        </w:tc>
      </w:tr>
      <w:tr w14:paraId="2B838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6D752DDA">
            <w:pPr>
              <w:snapToGrid w:val="0"/>
              <w:spacing w:line="500" w:lineRule="exact"/>
              <w:jc w:val="center"/>
              <w:rPr>
                <w:rFonts w:ascii="仿宋" w:hAnsi="仿宋" w:eastAsia="仿宋" w:cs="仿宋"/>
                <w:bCs/>
                <w:sz w:val="24"/>
              </w:rPr>
            </w:pPr>
            <w:r>
              <w:rPr>
                <w:rFonts w:hint="eastAsia" w:ascii="仿宋" w:hAnsi="仿宋" w:eastAsia="仿宋" w:cs="仿宋"/>
                <w:bCs/>
                <w:sz w:val="24"/>
              </w:rPr>
              <w:t>1</w:t>
            </w:r>
          </w:p>
        </w:tc>
        <w:tc>
          <w:tcPr>
            <w:tcW w:w="2217" w:type="dxa"/>
            <w:tcBorders>
              <w:top w:val="single" w:color="auto" w:sz="4" w:space="0"/>
              <w:left w:val="single" w:color="auto" w:sz="4" w:space="0"/>
              <w:bottom w:val="single" w:color="auto" w:sz="4" w:space="0"/>
              <w:right w:val="single" w:color="auto" w:sz="4" w:space="0"/>
            </w:tcBorders>
            <w:vAlign w:val="center"/>
          </w:tcPr>
          <w:p w14:paraId="517810BF">
            <w:pPr>
              <w:snapToGrid w:val="0"/>
              <w:spacing w:line="500" w:lineRule="exact"/>
              <w:jc w:val="center"/>
              <w:rPr>
                <w:rFonts w:ascii="仿宋" w:hAnsi="仿宋" w:eastAsia="仿宋" w:cs="仿宋"/>
                <w:bCs/>
                <w:sz w:val="24"/>
              </w:rPr>
            </w:pPr>
            <w:r>
              <w:rPr>
                <w:rFonts w:hint="eastAsia" w:ascii="仿宋" w:hAnsi="仿宋" w:eastAsia="仿宋" w:cs="仿宋"/>
                <w:bCs/>
                <w:sz w:val="24"/>
                <w:lang w:val="en-US" w:eastAsia="zh-CN"/>
              </w:rPr>
              <w:t>年度</w:t>
            </w:r>
            <w:r>
              <w:rPr>
                <w:rFonts w:hint="eastAsia" w:ascii="仿宋" w:hAnsi="仿宋" w:eastAsia="仿宋" w:cs="仿宋"/>
                <w:bCs/>
                <w:sz w:val="24"/>
              </w:rPr>
              <w:t>法律顾问服务</w:t>
            </w:r>
          </w:p>
        </w:tc>
        <w:tc>
          <w:tcPr>
            <w:tcW w:w="4527" w:type="dxa"/>
            <w:tcBorders>
              <w:top w:val="single" w:color="auto" w:sz="4" w:space="0"/>
              <w:left w:val="single" w:color="auto" w:sz="4" w:space="0"/>
              <w:bottom w:val="single" w:color="auto" w:sz="4" w:space="0"/>
              <w:right w:val="single" w:color="auto" w:sz="4" w:space="0"/>
            </w:tcBorders>
            <w:vAlign w:val="center"/>
          </w:tcPr>
          <w:p w14:paraId="2F37E616">
            <w:pPr>
              <w:snapToGrid w:val="0"/>
              <w:spacing w:line="500" w:lineRule="exact"/>
              <w:rPr>
                <w:rFonts w:ascii="仿宋" w:hAnsi="仿宋" w:eastAsia="仿宋" w:cs="仿宋"/>
                <w:bCs/>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4229FE67">
            <w:pPr>
              <w:snapToGrid w:val="0"/>
              <w:spacing w:line="500" w:lineRule="exact"/>
              <w:rPr>
                <w:rFonts w:ascii="仿宋" w:hAnsi="仿宋" w:eastAsia="仿宋" w:cs="仿宋"/>
                <w:bCs/>
                <w:sz w:val="24"/>
              </w:rPr>
            </w:pPr>
            <w:r>
              <w:rPr>
                <w:rFonts w:hint="eastAsia" w:ascii="仿宋" w:hAnsi="仿宋" w:eastAsia="仿宋" w:cs="仿宋"/>
                <w:bCs/>
                <w:sz w:val="24"/>
              </w:rPr>
              <w:t>税率6%</w:t>
            </w:r>
          </w:p>
        </w:tc>
      </w:tr>
      <w:tr w14:paraId="6F19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0EE00F58">
            <w:pPr>
              <w:snapToGrid w:val="0"/>
              <w:spacing w:line="500" w:lineRule="exact"/>
              <w:rPr>
                <w:rFonts w:ascii="仿宋" w:hAnsi="仿宋" w:eastAsia="仿宋" w:cs="仿宋"/>
                <w:bCs/>
                <w:sz w:val="24"/>
              </w:rPr>
            </w:pPr>
            <w:r>
              <w:rPr>
                <w:rFonts w:hint="eastAsia" w:ascii="仿宋" w:hAnsi="仿宋" w:eastAsia="仿宋" w:cs="仿宋"/>
                <w:bCs/>
                <w:sz w:val="24"/>
              </w:rPr>
              <w:t>公司（盖单位公章）：</w:t>
            </w:r>
          </w:p>
        </w:tc>
      </w:tr>
      <w:tr w14:paraId="5637A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2D88E980">
            <w:pPr>
              <w:snapToGrid w:val="0"/>
              <w:spacing w:line="500" w:lineRule="exact"/>
              <w:rPr>
                <w:rFonts w:ascii="仿宋" w:hAnsi="仿宋" w:eastAsia="仿宋" w:cs="仿宋"/>
                <w:bCs/>
                <w:sz w:val="24"/>
              </w:rPr>
            </w:pPr>
            <w:r>
              <w:rPr>
                <w:rFonts w:hint="eastAsia" w:ascii="仿宋" w:hAnsi="仿宋" w:eastAsia="仿宋" w:cs="仿宋"/>
                <w:bCs/>
                <w:sz w:val="24"/>
              </w:rPr>
              <w:t>法定代表人或其委托代理人（签字或盖章）</w:t>
            </w:r>
          </w:p>
        </w:tc>
      </w:tr>
    </w:tbl>
    <w:p w14:paraId="18C349C2">
      <w:pPr>
        <w:pStyle w:val="7"/>
        <w:spacing w:line="500" w:lineRule="exact"/>
        <w:rPr>
          <w:rFonts w:ascii="仿宋" w:hAnsi="仿宋" w:eastAsia="仿宋" w:cs="仿宋"/>
          <w:bCs/>
          <w:sz w:val="24"/>
          <w:szCs w:val="24"/>
        </w:rPr>
      </w:pPr>
      <w:r>
        <w:rPr>
          <w:rFonts w:hint="eastAsia" w:ascii="仿宋" w:hAnsi="仿宋" w:eastAsia="仿宋" w:cs="仿宋"/>
          <w:bCs/>
          <w:sz w:val="24"/>
          <w:szCs w:val="24"/>
        </w:rPr>
        <w:t>注：1.本项目报价（最终报价）为完成采购人指定内容的全部费用，包含完成本项目全部工作所需的全部费用，采购单位不再支付其他费用。</w:t>
      </w:r>
    </w:p>
    <w:p w14:paraId="73E7A215">
      <w:pPr>
        <w:pStyle w:val="7"/>
        <w:spacing w:line="500" w:lineRule="exact"/>
        <w:rPr>
          <w:rFonts w:ascii="Times New Roman" w:hAnsi="Times New Roman"/>
          <w:sz w:val="24"/>
          <w:szCs w:val="24"/>
        </w:rPr>
      </w:pPr>
    </w:p>
    <w:p w14:paraId="6F888511">
      <w:pPr>
        <w:pStyle w:val="2"/>
      </w:pPr>
    </w:p>
    <w:p w14:paraId="1E497F9E">
      <w:pPr>
        <w:snapToGrid w:val="0"/>
        <w:spacing w:before="156" w:beforeLines="50" w:line="500" w:lineRule="exact"/>
        <w:ind w:right="480" w:firstLine="2160" w:firstLineChars="900"/>
        <w:jc w:val="right"/>
        <w:rPr>
          <w:rFonts w:ascii="仿宋" w:hAnsi="仿宋" w:eastAsia="仿宋" w:cs="仿宋"/>
          <w:bCs/>
          <w:kern w:val="0"/>
          <w:sz w:val="24"/>
        </w:rPr>
      </w:pPr>
      <w:r>
        <w:rPr>
          <w:rFonts w:hint="eastAsia" w:ascii="仿宋" w:hAnsi="仿宋" w:eastAsia="仿宋" w:cs="仿宋"/>
          <w:bCs/>
          <w:kern w:val="0"/>
          <w:sz w:val="24"/>
        </w:rPr>
        <w:t>年    月    日</w:t>
      </w:r>
    </w:p>
    <w:p w14:paraId="4E144FEF"/>
    <w:p w14:paraId="3B4C5885">
      <w:pPr>
        <w:pStyle w:val="7"/>
        <w:rPr>
          <w:rFonts w:ascii="方正小标宋简体" w:hAnsi="宋体" w:eastAsia="方正小标宋简体" w:cs="宋体"/>
          <w:bCs/>
          <w:sz w:val="36"/>
          <w:szCs w:val="36"/>
        </w:rPr>
      </w:pPr>
    </w:p>
    <w:p w14:paraId="5BC8459E">
      <w:pPr>
        <w:pStyle w:val="7"/>
        <w:rPr>
          <w:rFonts w:ascii="方正小标宋简体" w:hAnsi="宋体" w:eastAsia="方正小标宋简体" w:cs="宋体"/>
          <w:bCs/>
          <w:sz w:val="36"/>
          <w:szCs w:val="36"/>
        </w:rPr>
      </w:pPr>
    </w:p>
    <w:p w14:paraId="17565DE9">
      <w:pPr>
        <w:pStyle w:val="7"/>
        <w:rPr>
          <w:rFonts w:ascii="方正小标宋简体" w:hAnsi="宋体" w:eastAsia="方正小标宋简体" w:cs="宋体"/>
          <w:bCs/>
          <w:sz w:val="36"/>
          <w:szCs w:val="36"/>
        </w:rPr>
      </w:pPr>
    </w:p>
    <w:p w14:paraId="606C2931">
      <w:pPr>
        <w:pStyle w:val="7"/>
        <w:rPr>
          <w:rFonts w:ascii="方正小标宋简体" w:hAnsi="宋体" w:eastAsia="方正小标宋简体" w:cs="宋体"/>
          <w:bCs/>
          <w:sz w:val="36"/>
          <w:szCs w:val="36"/>
        </w:rPr>
      </w:pPr>
    </w:p>
    <w:p w14:paraId="22E1224C">
      <w:pPr>
        <w:pStyle w:val="7"/>
        <w:rPr>
          <w:rFonts w:ascii="方正小标宋简体" w:hAnsi="宋体" w:eastAsia="方正小标宋简体" w:cs="宋体"/>
          <w:bCs/>
          <w:sz w:val="36"/>
          <w:szCs w:val="36"/>
        </w:rPr>
      </w:pPr>
    </w:p>
    <w:p w14:paraId="110CFF32">
      <w:pPr>
        <w:pStyle w:val="7"/>
        <w:rPr>
          <w:rFonts w:ascii="方正小标宋简体" w:hAnsi="宋体" w:eastAsia="方正小标宋简体" w:cs="宋体"/>
          <w:bCs/>
          <w:sz w:val="36"/>
          <w:szCs w:val="36"/>
        </w:rPr>
      </w:pPr>
    </w:p>
    <w:p w14:paraId="776AFD4F">
      <w:pPr>
        <w:pStyle w:val="7"/>
        <w:rPr>
          <w:rFonts w:ascii="方正小标宋简体" w:hAnsi="宋体" w:eastAsia="方正小标宋简体" w:cs="宋体"/>
          <w:bCs/>
          <w:sz w:val="36"/>
          <w:szCs w:val="36"/>
        </w:rPr>
      </w:pPr>
    </w:p>
    <w:p w14:paraId="536C5FFB">
      <w:pPr>
        <w:pStyle w:val="7"/>
        <w:rPr>
          <w:rFonts w:ascii="方正小标宋简体" w:hAnsi="宋体" w:eastAsia="方正小标宋简体" w:cs="宋体"/>
          <w:bCs/>
          <w:sz w:val="36"/>
          <w:szCs w:val="36"/>
        </w:rPr>
      </w:pPr>
    </w:p>
    <w:p w14:paraId="50BCC9EE">
      <w:pPr>
        <w:rPr>
          <w:rStyle w:val="20"/>
          <w:rFonts w:ascii="宋体" w:hAnsi="宋体" w:cs="Times New Roman"/>
          <w:b w:val="0"/>
        </w:rPr>
      </w:pPr>
      <w:bookmarkStart w:id="18" w:name="_Toc1604"/>
    </w:p>
    <w:p w14:paraId="3EB2A605">
      <w:pPr>
        <w:jc w:val="center"/>
        <w:rPr>
          <w:rStyle w:val="20"/>
          <w:rFonts w:ascii="宋体" w:hAnsi="宋体" w:cs="Times New Roman"/>
          <w:b w:val="0"/>
        </w:rPr>
      </w:pPr>
      <w:r>
        <w:rPr>
          <w:rStyle w:val="20"/>
          <w:rFonts w:hint="eastAsia" w:ascii="宋体" w:hAnsi="宋体" w:cs="Times New Roman"/>
          <w:b w:val="0"/>
        </w:rPr>
        <w:t>三、法定代表人身份证明</w:t>
      </w:r>
      <w:bookmarkEnd w:id="18"/>
    </w:p>
    <w:p w14:paraId="4542CE4F">
      <w:pPr>
        <w:spacing w:line="360" w:lineRule="auto"/>
        <w:ind w:firstLine="400" w:firstLineChars="200"/>
        <w:rPr>
          <w:rFonts w:ascii="宋体" w:hAnsi="宋体" w:cs="宋体"/>
          <w:sz w:val="20"/>
        </w:rPr>
      </w:pPr>
    </w:p>
    <w:p w14:paraId="7283665F">
      <w:pPr>
        <w:spacing w:line="560" w:lineRule="exact"/>
        <w:ind w:firstLine="640" w:firstLineChars="200"/>
        <w:rPr>
          <w:rFonts w:ascii="宋体" w:hAnsi="宋体" w:cs="宋体"/>
          <w:sz w:val="32"/>
          <w:szCs w:val="32"/>
        </w:rPr>
      </w:pPr>
      <w:r>
        <w:rPr>
          <w:rFonts w:hint="eastAsia" w:ascii="宋体" w:hAnsi="宋体" w:cs="宋体"/>
          <w:sz w:val="32"/>
          <w:szCs w:val="32"/>
        </w:rPr>
        <w:t>投标人名称：</w:t>
      </w:r>
      <w:r>
        <w:rPr>
          <w:rFonts w:hint="eastAsia" w:ascii="宋体" w:hAnsi="宋体" w:cs="宋体"/>
          <w:sz w:val="32"/>
          <w:szCs w:val="32"/>
          <w:u w:val="single"/>
        </w:rPr>
        <w:t xml:space="preserve">                            </w:t>
      </w:r>
      <w:r>
        <w:rPr>
          <w:rFonts w:hint="eastAsia" w:ascii="宋体" w:hAnsi="宋体" w:cs="宋体"/>
          <w:sz w:val="32"/>
          <w:szCs w:val="32"/>
        </w:rPr>
        <w:t xml:space="preserve"> </w:t>
      </w:r>
    </w:p>
    <w:p w14:paraId="7FCDC5C9">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14:paraId="65E14884">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14:paraId="4162AFA8">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14:paraId="07C50086">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14:paraId="2DD99E8C">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14:paraId="59403D6A">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14:paraId="2D33205E">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14:paraId="0B99C876">
      <w:pPr>
        <w:spacing w:line="560" w:lineRule="exact"/>
        <w:ind w:firstLine="640" w:firstLineChars="200"/>
        <w:rPr>
          <w:rFonts w:ascii="仿宋" w:hAnsi="仿宋" w:eastAsia="仿宋"/>
          <w:sz w:val="32"/>
          <w:szCs w:val="32"/>
        </w:rPr>
      </w:pPr>
    </w:p>
    <w:p w14:paraId="58CCF363">
      <w:pPr>
        <w:spacing w:line="560" w:lineRule="exact"/>
        <w:ind w:firstLine="640" w:firstLineChars="200"/>
        <w:rPr>
          <w:rFonts w:ascii="仿宋" w:hAnsi="仿宋" w:eastAsia="仿宋"/>
          <w:sz w:val="32"/>
          <w:szCs w:val="32"/>
        </w:rPr>
      </w:pPr>
    </w:p>
    <w:p w14:paraId="1CDA9F53">
      <w:pPr>
        <w:spacing w:line="560" w:lineRule="exact"/>
        <w:ind w:firstLine="640" w:firstLineChars="200"/>
        <w:rPr>
          <w:rFonts w:ascii="仿宋" w:hAnsi="仿宋" w:eastAsia="仿宋"/>
          <w:sz w:val="32"/>
          <w:szCs w:val="32"/>
        </w:rPr>
      </w:pPr>
    </w:p>
    <w:p w14:paraId="7D430D73">
      <w:pPr>
        <w:spacing w:line="560" w:lineRule="exact"/>
        <w:ind w:firstLine="640" w:firstLineChars="200"/>
        <w:rPr>
          <w:rFonts w:ascii="仿宋" w:hAnsi="仿宋" w:eastAsia="仿宋"/>
          <w:sz w:val="32"/>
          <w:szCs w:val="32"/>
        </w:rPr>
      </w:pPr>
    </w:p>
    <w:p w14:paraId="37A733F9">
      <w:pPr>
        <w:spacing w:line="560" w:lineRule="exact"/>
        <w:rPr>
          <w:rFonts w:ascii="仿宋" w:hAnsi="仿宋" w:eastAsia="仿宋"/>
          <w:sz w:val="32"/>
          <w:szCs w:val="32"/>
        </w:rPr>
      </w:pPr>
    </w:p>
    <w:p w14:paraId="6D02988A">
      <w:pPr>
        <w:spacing w:line="560" w:lineRule="exact"/>
        <w:rPr>
          <w:rFonts w:ascii="仿宋" w:hAnsi="仿宋" w:eastAsia="仿宋"/>
          <w:sz w:val="32"/>
          <w:szCs w:val="32"/>
        </w:rPr>
      </w:pPr>
    </w:p>
    <w:p w14:paraId="01CA8E9E">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14:paraId="64943761">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（盖单位章）</w:t>
      </w:r>
    </w:p>
    <w:p w14:paraId="15A25804">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14:paraId="49732ECF">
      <w:pPr>
        <w:spacing w:line="360" w:lineRule="auto"/>
        <w:ind w:right="210"/>
        <w:rPr>
          <w:rFonts w:ascii="黑体" w:hAnsi="黑体" w:eastAsia="黑体" w:cs="黑体"/>
          <w:sz w:val="32"/>
          <w:szCs w:val="32"/>
        </w:rPr>
      </w:pPr>
      <w:r>
        <w:rPr>
          <w:rFonts w:hint="eastAsia" w:ascii="宋体" w:hAnsi="宋体" w:cs="宋体"/>
          <w:sz w:val="28"/>
          <w:szCs w:val="21"/>
        </w:rPr>
        <w:br w:type="page"/>
      </w:r>
    </w:p>
    <w:p w14:paraId="4A880797">
      <w:pPr>
        <w:jc w:val="center"/>
        <w:rPr>
          <w:rStyle w:val="20"/>
          <w:rFonts w:ascii="宋体" w:hAnsi="宋体" w:cs="Times New Roman"/>
          <w:b w:val="0"/>
        </w:rPr>
      </w:pPr>
      <w:r>
        <w:rPr>
          <w:rStyle w:val="20"/>
          <w:rFonts w:hint="eastAsia" w:ascii="宋体" w:hAnsi="宋体" w:cs="Times New Roman"/>
          <w:b w:val="0"/>
        </w:rPr>
        <w:t>四、法定代表人授权书</w:t>
      </w:r>
    </w:p>
    <w:p w14:paraId="322D6D8B">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14:paraId="6F5F0B85">
      <w:pPr>
        <w:spacing w:line="530" w:lineRule="exact"/>
        <w:ind w:firstLine="420"/>
        <w:rPr>
          <w:rFonts w:ascii="宋体" w:hAnsi="宋体"/>
          <w:szCs w:val="21"/>
        </w:rPr>
      </w:pPr>
      <w:r>
        <w:rPr>
          <w:rFonts w:hint="eastAsia" w:ascii="宋体" w:hAnsi="宋体"/>
          <w:szCs w:val="21"/>
        </w:rPr>
        <w:t>同时我公司承诺：</w:t>
      </w:r>
    </w:p>
    <w:p w14:paraId="2E7DAF53">
      <w:pPr>
        <w:spacing w:line="530" w:lineRule="exact"/>
        <w:ind w:firstLine="420"/>
        <w:rPr>
          <w:rFonts w:ascii="宋体" w:hAnsi="宋体"/>
          <w:szCs w:val="21"/>
        </w:rPr>
      </w:pPr>
      <w:r>
        <w:rPr>
          <w:rFonts w:hint="eastAsia" w:ascii="宋体" w:hAnsi="宋体"/>
          <w:szCs w:val="21"/>
        </w:rPr>
        <w:t>1.我公司本项目被授权人联系方式如下：</w:t>
      </w:r>
    </w:p>
    <w:p w14:paraId="60C1CBEE">
      <w:pPr>
        <w:spacing w:line="530" w:lineRule="exact"/>
        <w:ind w:firstLine="420"/>
        <w:rPr>
          <w:rFonts w:ascii="宋体" w:hAnsi="宋体"/>
          <w:szCs w:val="21"/>
        </w:rPr>
      </w:pPr>
      <w:r>
        <w:rPr>
          <w:rFonts w:hint="eastAsia" w:ascii="宋体" w:hAnsi="宋体"/>
          <w:szCs w:val="21"/>
        </w:rPr>
        <w:t>手机号：              ；微信号：               ；</w:t>
      </w:r>
    </w:p>
    <w:p w14:paraId="11E6EDD4">
      <w:pPr>
        <w:spacing w:line="530" w:lineRule="exact"/>
        <w:ind w:firstLine="420"/>
        <w:rPr>
          <w:rFonts w:ascii="宋体" w:hAnsi="宋体"/>
          <w:szCs w:val="21"/>
        </w:rPr>
      </w:pPr>
      <w:r>
        <w:rPr>
          <w:rFonts w:hint="eastAsia" w:ascii="宋体" w:hAnsi="宋体"/>
          <w:szCs w:val="21"/>
        </w:rPr>
        <w:t>QQ号：               ；电子邮箱：              。</w:t>
      </w:r>
    </w:p>
    <w:p w14:paraId="41786577">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14:paraId="6BF53B29">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14:paraId="44A210DE">
      <w:pPr>
        <w:spacing w:line="530" w:lineRule="exact"/>
        <w:ind w:firstLine="420"/>
        <w:rPr>
          <w:rFonts w:ascii="宋体" w:hAnsi="宋体"/>
          <w:szCs w:val="21"/>
        </w:rPr>
      </w:pPr>
      <w:r>
        <w:rPr>
          <w:rFonts w:hint="eastAsia" w:ascii="宋体" w:hAnsi="宋体"/>
          <w:szCs w:val="21"/>
        </w:rPr>
        <w:t>5.我公司同意：如果我公司比选文件没有按照上述要求进行密封，在开标现场出现内、外层信封（或箱子）均没有密封完好的情况，贵方可以视同我公司投标无效。</w:t>
      </w:r>
    </w:p>
    <w:p w14:paraId="4659FCE3">
      <w:pPr>
        <w:spacing w:line="530" w:lineRule="exact"/>
        <w:ind w:firstLine="420"/>
        <w:rPr>
          <w:rFonts w:ascii="宋体" w:hAnsi="宋体"/>
          <w:szCs w:val="21"/>
        </w:rPr>
      </w:pPr>
      <w:r>
        <w:rPr>
          <w:rFonts w:hint="eastAsia" w:ascii="宋体" w:hAnsi="宋体"/>
          <w:szCs w:val="21"/>
        </w:rPr>
        <w:t>6.我公司承诺：在递交比选文件截止时间之前将比选文件送达下述指定地点：送至南京市栖霞区尧新大道5号</w:t>
      </w:r>
      <w:r>
        <w:rPr>
          <w:rFonts w:hint="eastAsia" w:ascii="宋体" w:hAnsi="宋体"/>
          <w:szCs w:val="21"/>
          <w:lang w:val="en-US" w:eastAsia="zh-CN"/>
        </w:rPr>
        <w:t>后</w:t>
      </w:r>
      <w:r>
        <w:rPr>
          <w:rFonts w:hint="eastAsia" w:ascii="宋体" w:hAnsi="宋体"/>
          <w:szCs w:val="21"/>
        </w:rPr>
        <w:t>院</w:t>
      </w:r>
      <w:r>
        <w:rPr>
          <w:rFonts w:hint="eastAsia" w:ascii="宋体" w:hAnsi="宋体"/>
          <w:szCs w:val="21"/>
          <w:lang w:val="en-US" w:eastAsia="zh-CN"/>
        </w:rPr>
        <w:t>315</w:t>
      </w:r>
      <w:r>
        <w:rPr>
          <w:rFonts w:hint="eastAsia" w:ascii="宋体" w:hAnsi="宋体"/>
          <w:szCs w:val="21"/>
        </w:rPr>
        <w:t>室。如未按时送达，视为我司自行放弃本项目投标。</w:t>
      </w:r>
    </w:p>
    <w:p w14:paraId="31F94A00">
      <w:pPr>
        <w:spacing w:line="530" w:lineRule="exact"/>
        <w:ind w:firstLine="420"/>
        <w:rPr>
          <w:rFonts w:ascii="宋体" w:hAnsi="宋体"/>
          <w:szCs w:val="21"/>
        </w:rPr>
      </w:pPr>
    </w:p>
    <w:p w14:paraId="1FFC9FC3">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44CE71E6">
      <w:pPr>
        <w:spacing w:line="530" w:lineRule="exact"/>
        <w:ind w:firstLine="210" w:firstLineChars="100"/>
        <w:rPr>
          <w:rFonts w:ascii="宋体" w:hAnsi="宋体"/>
          <w:szCs w:val="21"/>
        </w:rPr>
      </w:pPr>
    </w:p>
    <w:p w14:paraId="4C097B6F">
      <w:pPr>
        <w:spacing w:line="530" w:lineRule="exact"/>
        <w:ind w:firstLine="210" w:firstLineChars="100"/>
        <w:rPr>
          <w:rFonts w:ascii="宋体" w:hAnsi="宋体"/>
          <w:szCs w:val="21"/>
        </w:rPr>
      </w:pPr>
    </w:p>
    <w:p w14:paraId="5F39C190">
      <w:pPr>
        <w:spacing w:line="530" w:lineRule="exact"/>
        <w:rPr>
          <w:rFonts w:ascii="宋体" w:hAnsi="宋体"/>
          <w:szCs w:val="21"/>
          <w:u w:val="single"/>
        </w:rPr>
      </w:pPr>
      <w:r>
        <w:rPr>
          <w:rFonts w:hint="eastAsia" w:ascii="宋体" w:hAnsi="宋体"/>
          <w:szCs w:val="21"/>
        </w:rPr>
        <w:t>投标人名称（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14:paraId="3296EFB4">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14:paraId="0196617A">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14:paraId="776481C6">
      <w:pPr>
        <w:pStyle w:val="11"/>
        <w:ind w:left="0" w:leftChars="0"/>
      </w:pPr>
    </w:p>
    <w:p w14:paraId="26002142"/>
    <w:p w14:paraId="177B508A">
      <w:pPr>
        <w:pStyle w:val="13"/>
      </w:pPr>
    </w:p>
    <w:p w14:paraId="456338A6"/>
    <w:p w14:paraId="270542C5">
      <w:pPr>
        <w:spacing w:line="360" w:lineRule="auto"/>
        <w:rPr>
          <w:rFonts w:ascii="宋体" w:cs="宋体"/>
          <w:szCs w:val="21"/>
        </w:rPr>
      </w:pPr>
      <w:r>
        <w:rPr>
          <w:rFonts w:hint="eastAsia" w:ascii="宋体" w:cs="宋体"/>
          <w:szCs w:val="21"/>
        </w:rPr>
        <w:t>附：</w:t>
      </w:r>
    </w:p>
    <w:p w14:paraId="27665BFE">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8" name="圆角矩形 8"/>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14:paraId="7AD3D045">
      <w:pPr>
        <w:spacing w:line="360" w:lineRule="auto"/>
        <w:rPr>
          <w:rFonts w:ascii="宋体" w:cs="宋体"/>
          <w:szCs w:val="21"/>
        </w:rPr>
      </w:pPr>
    </w:p>
    <w:p w14:paraId="6943069C">
      <w:pPr>
        <w:spacing w:line="360" w:lineRule="auto"/>
        <w:rPr>
          <w:rFonts w:ascii="宋体" w:cs="宋体"/>
          <w:szCs w:val="21"/>
        </w:rPr>
      </w:pPr>
    </w:p>
    <w:p w14:paraId="1C0C7E7D">
      <w:pPr>
        <w:spacing w:line="360" w:lineRule="auto"/>
        <w:rPr>
          <w:rFonts w:ascii="宋体" w:cs="宋体"/>
          <w:szCs w:val="21"/>
        </w:rPr>
      </w:pPr>
    </w:p>
    <w:p w14:paraId="32A74E26">
      <w:pPr>
        <w:spacing w:line="360" w:lineRule="auto"/>
        <w:rPr>
          <w:rFonts w:ascii="宋体" w:cs="宋体"/>
          <w:szCs w:val="21"/>
        </w:rPr>
      </w:pPr>
    </w:p>
    <w:p w14:paraId="5734A8BD">
      <w:pPr>
        <w:spacing w:line="360" w:lineRule="auto"/>
        <w:rPr>
          <w:rFonts w:ascii="宋体" w:cs="宋体"/>
          <w:szCs w:val="21"/>
        </w:rPr>
      </w:pPr>
    </w:p>
    <w:p w14:paraId="72913D6A">
      <w:pPr>
        <w:spacing w:line="360" w:lineRule="auto"/>
        <w:rPr>
          <w:rFonts w:ascii="宋体" w:cs="宋体"/>
          <w:szCs w:val="21"/>
        </w:rPr>
      </w:pPr>
    </w:p>
    <w:p w14:paraId="2E5139E3">
      <w:pPr>
        <w:spacing w:line="360" w:lineRule="auto"/>
        <w:rPr>
          <w:rFonts w:ascii="宋体" w:hAnsi="宋体"/>
        </w:rPr>
      </w:pPr>
    </w:p>
    <w:p w14:paraId="74D4B466">
      <w:pPr>
        <w:spacing w:line="360" w:lineRule="auto"/>
        <w:rPr>
          <w:rFonts w:ascii="宋体" w:hAnsi="宋体"/>
        </w:rPr>
      </w:pPr>
    </w:p>
    <w:p w14:paraId="77650F79">
      <w:pPr>
        <w:spacing w:line="360" w:lineRule="auto"/>
        <w:rPr>
          <w:rFonts w:ascii="宋体" w:hAnsi="宋体"/>
        </w:rPr>
      </w:pPr>
    </w:p>
    <w:p w14:paraId="56A183E8">
      <w:pPr>
        <w:spacing w:line="360" w:lineRule="auto"/>
        <w:rPr>
          <w:rFonts w:ascii="宋体" w:hAns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1" name="圆角矩形 1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14:paraId="1D48496E">
      <w:pPr>
        <w:rPr>
          <w:rFonts w:ascii="宋体" w:hAnsi="宋体"/>
          <w:sz w:val="24"/>
        </w:rPr>
      </w:pPr>
    </w:p>
    <w:p w14:paraId="5B2E3D03">
      <w:pPr>
        <w:rPr>
          <w:rFonts w:ascii="宋体" w:hAnsi="宋体"/>
          <w:sz w:val="24"/>
        </w:rPr>
      </w:pPr>
    </w:p>
    <w:p w14:paraId="559A8E68">
      <w:pPr>
        <w:rPr>
          <w:rFonts w:ascii="宋体" w:hAnsi="宋体"/>
          <w:sz w:val="24"/>
        </w:rPr>
      </w:pPr>
    </w:p>
    <w:p w14:paraId="00662547">
      <w:pPr>
        <w:rPr>
          <w:rFonts w:ascii="宋体" w:hAnsi="宋体"/>
          <w:sz w:val="24"/>
        </w:rPr>
      </w:pPr>
    </w:p>
    <w:p w14:paraId="32BB97E3">
      <w:pPr>
        <w:rPr>
          <w:rFonts w:ascii="宋体" w:hAnsi="宋体"/>
          <w:sz w:val="24"/>
        </w:rPr>
      </w:pPr>
    </w:p>
    <w:p w14:paraId="7DCDC793">
      <w:pPr>
        <w:spacing w:line="360" w:lineRule="auto"/>
        <w:rPr>
          <w:rFonts w:ascii="宋体" w:hAnsi="宋体"/>
          <w:u w:val="single"/>
        </w:rPr>
      </w:pPr>
    </w:p>
    <w:p w14:paraId="3F322619"/>
    <w:p w14:paraId="4DE9FA2F">
      <w:pPr>
        <w:spacing w:line="360" w:lineRule="auto"/>
        <w:rPr>
          <w:rFonts w:ascii="黑体" w:eastAsia="黑体"/>
          <w:b/>
          <w:sz w:val="36"/>
        </w:rPr>
      </w:pPr>
    </w:p>
    <w:p w14:paraId="3224E452">
      <w:pPr>
        <w:spacing w:line="360" w:lineRule="auto"/>
        <w:rPr>
          <w:rFonts w:ascii="黑体" w:eastAsia="黑体"/>
          <w:b/>
          <w:sz w:val="36"/>
        </w:rPr>
      </w:pPr>
    </w:p>
    <w:p w14:paraId="486BC801">
      <w:pPr>
        <w:spacing w:line="360" w:lineRule="auto"/>
        <w:rPr>
          <w:rFonts w:ascii="黑体" w:eastAsia="黑体"/>
          <w:b/>
          <w:sz w:val="36"/>
        </w:rPr>
      </w:pPr>
    </w:p>
    <w:p w14:paraId="4FAB2F2E">
      <w:pPr>
        <w:spacing w:line="360" w:lineRule="auto"/>
        <w:rPr>
          <w:rFonts w:ascii="黑体" w:eastAsia="黑体"/>
          <w:b/>
          <w:sz w:val="36"/>
        </w:rPr>
      </w:pPr>
    </w:p>
    <w:p w14:paraId="1F960FB9">
      <w:pPr>
        <w:spacing w:line="360" w:lineRule="auto"/>
        <w:rPr>
          <w:rFonts w:ascii="黑体" w:eastAsia="黑体"/>
          <w:b/>
          <w:sz w:val="36"/>
        </w:rPr>
      </w:pPr>
    </w:p>
    <w:p w14:paraId="5DE294E1">
      <w:pPr>
        <w:spacing w:line="360" w:lineRule="auto"/>
        <w:rPr>
          <w:rFonts w:ascii="黑体" w:eastAsia="黑体"/>
          <w:b/>
          <w:sz w:val="36"/>
        </w:rPr>
      </w:pPr>
    </w:p>
    <w:p w14:paraId="07BA8C5F">
      <w:pPr>
        <w:spacing w:line="360" w:lineRule="auto"/>
        <w:rPr>
          <w:rFonts w:ascii="黑体" w:eastAsia="黑体"/>
          <w:b/>
          <w:sz w:val="36"/>
        </w:rPr>
      </w:pPr>
    </w:p>
    <w:p w14:paraId="78F13089">
      <w:pPr>
        <w:spacing w:line="360" w:lineRule="auto"/>
        <w:rPr>
          <w:rFonts w:ascii="黑体" w:eastAsia="黑体"/>
          <w:b/>
          <w:sz w:val="36"/>
        </w:rPr>
      </w:pPr>
    </w:p>
    <w:p w14:paraId="1BD23290">
      <w:pPr>
        <w:spacing w:line="360" w:lineRule="auto"/>
        <w:rPr>
          <w:rFonts w:ascii="黑体" w:eastAsia="黑体"/>
          <w:b/>
          <w:sz w:val="36"/>
        </w:rPr>
      </w:pPr>
    </w:p>
    <w:p w14:paraId="0F9F7BEA">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五、投标人廉洁承诺书</w:t>
      </w:r>
    </w:p>
    <w:p w14:paraId="30160444">
      <w:pPr>
        <w:spacing w:line="51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7DCC8B5">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14:paraId="11E8F292">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一、严格遵守国家有关法律法规，坚持诚实守信原则，恪 守商业道德，规范商务人员廉洁从业行为。</w:t>
      </w:r>
    </w:p>
    <w:p w14:paraId="7F9FF74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二、决不伙同他人串标、围标或非法排挤竞争对手，决不 在商业活动中提供虚假资料，决不发生损害贵方合法权益等行 为，决不从事妨碍正常交易的其他违法行为。</w:t>
      </w:r>
    </w:p>
    <w:p w14:paraId="157119F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三、决不违规获取贵方保密商业活动涉及的所有相关信息，决不与贵方工作人员(含工作人员的配偶、子女及亲属等，下同) 合谋进行弄虚作假、串通采购等违规活动。</w:t>
      </w:r>
    </w:p>
    <w:p w14:paraId="1B84B617">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591741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五、决不为贵方工作人员提供和安排有可能影响公平、公 正交易的宴请、健身、度假、旅游、娱乐等活动。</w:t>
      </w:r>
    </w:p>
    <w:p w14:paraId="0C51EE2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六、决不为贵方工作人员投资入股、个人借款或买卖股票、 债券等提供方便。</w:t>
      </w:r>
    </w:p>
    <w:p w14:paraId="2586D057">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七、决不为贵方工作人员购买或装修住房、婚丧嫁娶、配 偶子女上学或工作安排以及出国出境、旅游等提供方便。</w:t>
      </w:r>
    </w:p>
    <w:p w14:paraId="5E0695E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八、决不违反规定为贵方工作人员在我方相关企业挂名兼 职、合伙经营、介绍承揽业务等提供方便。</w:t>
      </w:r>
    </w:p>
    <w:p w14:paraId="19676189">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九、贵方对涉嫌不廉洁的商业行为进行调查时，我方有配 合提供证据、作证的义务。</w:t>
      </w:r>
    </w:p>
    <w:p w14:paraId="574F0FD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十、未经贵方同意，我方不向任何新闻媒体、第三人述及 有关贵方工作人员恪守商业道德方面的评价、信息。</w:t>
      </w:r>
    </w:p>
    <w:p w14:paraId="138F045A">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十一、我方承诺未被国家机关列入执行行贿人“黑名单” 或失信被执行人。</w:t>
      </w:r>
    </w:p>
    <w:p w14:paraId="4F3978D3">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十二、发现贵方工作人员有违反本承诺书行为或行为倾向 的，将及时提醒纠正并向贵方纪检监察部门举报，同时积极配 合贵方进行调查。</w:t>
      </w:r>
    </w:p>
    <w:p w14:paraId="765AE75B">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十三、本承诺书构成我方与贵方之间进行的所有商业活动所签订合同的不可分割的一部分，不因相关合同期限届满而终止。</w:t>
      </w:r>
    </w:p>
    <w:p w14:paraId="21D1FE6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14:paraId="056BF11E">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本承诺书一式两份，贵方和我方各持一份。</w:t>
      </w:r>
    </w:p>
    <w:p w14:paraId="4874FD9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承诺方：（盖章）</w:t>
      </w:r>
    </w:p>
    <w:p w14:paraId="5E3A8155">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法定代表：（签字）</w:t>
      </w:r>
    </w:p>
    <w:p w14:paraId="6CD31836">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31D14981">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p w14:paraId="14F2CF72">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668A2ECB">
      <w:pPr>
        <w:spacing w:line="360" w:lineRule="auto"/>
        <w:jc w:val="center"/>
        <w:rPr>
          <w:rFonts w:ascii="黑体" w:hAnsi="仿宋_GB2312" w:eastAsia="黑体"/>
          <w:bCs/>
          <w:color w:val="000000"/>
          <w:kern w:val="44"/>
          <w:sz w:val="32"/>
          <w:szCs w:val="32"/>
        </w:rPr>
      </w:pPr>
      <w:r>
        <w:rPr>
          <w:rFonts w:hint="eastAsia" w:ascii="仿宋_GB2312" w:hAnsi="仿宋_GB2312" w:eastAsia="仿宋_GB2312" w:cs="仿宋_GB2312"/>
          <w:sz w:val="28"/>
          <w:szCs w:val="28"/>
        </w:rPr>
        <w:br w:type="page"/>
      </w:r>
      <w:r>
        <w:rPr>
          <w:rFonts w:hint="eastAsia" w:ascii="黑体" w:hAnsi="仿宋_GB2312" w:eastAsia="黑体"/>
          <w:bCs/>
          <w:color w:val="000000"/>
          <w:kern w:val="44"/>
          <w:sz w:val="32"/>
          <w:szCs w:val="32"/>
        </w:rPr>
        <w:t>六、近三年内在经营活动中无违法处罚记录承诺书</w:t>
      </w:r>
    </w:p>
    <w:p w14:paraId="6F4FBC3F">
      <w:pPr>
        <w:spacing w:line="360" w:lineRule="auto"/>
        <w:ind w:firstLine="420"/>
        <w:rPr>
          <w:rFonts w:ascii="黑体" w:hAnsi="仿宋_GB2312" w:eastAsia="黑体"/>
          <w:b/>
          <w:bCs/>
          <w:color w:val="000000"/>
          <w:kern w:val="44"/>
          <w:sz w:val="32"/>
          <w:szCs w:val="32"/>
        </w:rPr>
      </w:pPr>
    </w:p>
    <w:p w14:paraId="62FCF364">
      <w:pPr>
        <w:widowControl/>
        <w:autoSpaceDE w:val="0"/>
        <w:autoSpaceDN w:val="0"/>
        <w:adjustRightInd w:val="0"/>
        <w:snapToGrid w:val="0"/>
        <w:spacing w:line="360" w:lineRule="auto"/>
        <w:ind w:firstLine="640" w:firstLineChars="200"/>
        <w:textAlignment w:val="baseline"/>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w:t>
      </w:r>
      <w:r>
        <w:rPr>
          <w:rFonts w:hint="eastAsia" w:ascii="宋体" w:hAnsi="宋体" w:cs="宋体"/>
          <w:sz w:val="32"/>
          <w:szCs w:val="32"/>
          <w:lang w:val="en-US" w:eastAsia="zh-CN"/>
        </w:rPr>
        <w:t>2</w:t>
      </w:r>
      <w:r>
        <w:rPr>
          <w:rFonts w:hint="eastAsia" w:ascii="宋体" w:hAnsi="宋体" w:cs="宋体"/>
          <w:sz w:val="32"/>
          <w:szCs w:val="32"/>
        </w:rPr>
        <w:t>年1月1日至今，我公司法人、法定代表人、项目经理无行贿犯罪，特此承诺并函告。</w:t>
      </w:r>
    </w:p>
    <w:p w14:paraId="4C97AFEF">
      <w:pPr>
        <w:widowControl/>
        <w:autoSpaceDE w:val="0"/>
        <w:autoSpaceDN w:val="0"/>
        <w:adjustRightInd w:val="0"/>
        <w:snapToGrid w:val="0"/>
        <w:spacing w:line="360" w:lineRule="auto"/>
        <w:ind w:firstLine="640" w:firstLineChars="200"/>
        <w:textAlignment w:val="baseline"/>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本函自签署之日起生效，如我公司承诺的内容不属实，采购人有权取消我单位的成交资格或解除合同，给贵单位造成实际损失，我公司将承担相应的法律责任。</w:t>
      </w:r>
    </w:p>
    <w:p w14:paraId="31C4FBAB">
      <w:pPr>
        <w:pStyle w:val="21"/>
        <w:rPr>
          <w:rFonts w:cs="宋体"/>
          <w:sz w:val="32"/>
          <w:szCs w:val="32"/>
        </w:rPr>
      </w:pPr>
    </w:p>
    <w:p w14:paraId="6B327124">
      <w:pPr>
        <w:pStyle w:val="21"/>
        <w:rPr>
          <w:rFonts w:cs="宋体"/>
          <w:sz w:val="32"/>
          <w:szCs w:val="32"/>
        </w:rPr>
      </w:pPr>
    </w:p>
    <w:p w14:paraId="785F484B">
      <w:pPr>
        <w:pStyle w:val="21"/>
        <w:ind w:firstLine="3404" w:firstLineChars="1064"/>
        <w:jc w:val="left"/>
        <w:rPr>
          <w:rFonts w:eastAsia="宋体" w:cs="宋体"/>
          <w:sz w:val="32"/>
          <w:szCs w:val="32"/>
        </w:rPr>
      </w:pPr>
      <w:r>
        <w:rPr>
          <w:rFonts w:hint="eastAsia" w:cs="宋体"/>
          <w:sz w:val="32"/>
          <w:szCs w:val="32"/>
        </w:rPr>
        <w:t xml:space="preserve">        单位负责人签字：        </w:t>
      </w:r>
    </w:p>
    <w:p w14:paraId="4EB6C1C7">
      <w:pPr>
        <w:pStyle w:val="21"/>
        <w:ind w:firstLine="4684" w:firstLineChars="1464"/>
        <w:jc w:val="left"/>
        <w:rPr>
          <w:rFonts w:eastAsia="宋体" w:cs="宋体"/>
          <w:sz w:val="32"/>
          <w:szCs w:val="32"/>
        </w:rPr>
      </w:pPr>
      <w:r>
        <w:rPr>
          <w:rFonts w:hint="eastAsia" w:cs="宋体"/>
          <w:sz w:val="32"/>
          <w:szCs w:val="32"/>
        </w:rPr>
        <w:t xml:space="preserve">公司盖章：     </w:t>
      </w:r>
    </w:p>
    <w:p w14:paraId="4A18BEAF">
      <w:pPr>
        <w:pStyle w:val="21"/>
        <w:ind w:firstLine="4684" w:firstLineChars="1464"/>
        <w:rPr>
          <w:rFonts w:cs="宋体"/>
          <w:sz w:val="32"/>
          <w:szCs w:val="32"/>
        </w:rPr>
      </w:pPr>
      <w:r>
        <w:rPr>
          <w:rFonts w:hint="eastAsia" w:cs="宋体"/>
          <w:sz w:val="32"/>
          <w:szCs w:val="32"/>
        </w:rPr>
        <w:t>日期：</w:t>
      </w:r>
    </w:p>
    <w:p w14:paraId="6A9DD5D2">
      <w:pPr>
        <w:pStyle w:val="11"/>
        <w:jc w:val="right"/>
        <w:rPr>
          <w:rFonts w:ascii="黑体" w:hAnsi="仿宋_GB2312" w:eastAsia="黑体"/>
          <w:b/>
          <w:bCs/>
          <w:color w:val="000000"/>
          <w:kern w:val="44"/>
          <w:sz w:val="32"/>
          <w:szCs w:val="32"/>
        </w:rPr>
      </w:pPr>
    </w:p>
    <w:p w14:paraId="7ED34884">
      <w:pPr>
        <w:rPr>
          <w:rFonts w:ascii="黑体" w:hAnsi="仿宋_GB2312" w:eastAsia="黑体"/>
          <w:b/>
          <w:bCs/>
          <w:color w:val="000000"/>
          <w:kern w:val="44"/>
          <w:sz w:val="32"/>
          <w:szCs w:val="32"/>
        </w:rPr>
      </w:pPr>
    </w:p>
    <w:p w14:paraId="6929D680">
      <w:pPr>
        <w:pStyle w:val="11"/>
        <w:rPr>
          <w:rFonts w:ascii="黑体" w:hAnsi="仿宋_GB2312" w:eastAsia="黑体"/>
          <w:b/>
          <w:bCs/>
          <w:color w:val="000000"/>
          <w:kern w:val="44"/>
          <w:sz w:val="32"/>
          <w:szCs w:val="32"/>
        </w:rPr>
      </w:pPr>
    </w:p>
    <w:p w14:paraId="124899D4">
      <w:pPr>
        <w:rPr>
          <w:rFonts w:ascii="黑体" w:hAnsi="仿宋_GB2312" w:eastAsia="黑体"/>
          <w:b/>
          <w:bCs/>
          <w:color w:val="000000"/>
          <w:kern w:val="44"/>
          <w:sz w:val="32"/>
          <w:szCs w:val="32"/>
        </w:rPr>
      </w:pPr>
    </w:p>
    <w:p w14:paraId="41EF1989">
      <w:pPr>
        <w:pStyle w:val="11"/>
        <w:rPr>
          <w:rFonts w:ascii="黑体" w:hAnsi="仿宋_GB2312" w:eastAsia="黑体"/>
          <w:b/>
          <w:bCs/>
          <w:color w:val="000000"/>
          <w:kern w:val="44"/>
          <w:sz w:val="32"/>
          <w:szCs w:val="32"/>
        </w:rPr>
      </w:pPr>
    </w:p>
    <w:p w14:paraId="3482DAEB">
      <w:pPr>
        <w:rPr>
          <w:rFonts w:ascii="黑体" w:hAnsi="仿宋_GB2312" w:eastAsia="黑体"/>
          <w:b/>
          <w:bCs/>
          <w:color w:val="000000"/>
          <w:kern w:val="44"/>
          <w:sz w:val="32"/>
          <w:szCs w:val="32"/>
        </w:rPr>
      </w:pPr>
    </w:p>
    <w:p w14:paraId="05CA50DC">
      <w:pPr>
        <w:pStyle w:val="11"/>
        <w:rPr>
          <w:rFonts w:ascii="黑体" w:hAnsi="仿宋_GB2312" w:eastAsia="黑体"/>
          <w:b/>
          <w:bCs/>
          <w:color w:val="000000"/>
          <w:kern w:val="44"/>
          <w:sz w:val="32"/>
          <w:szCs w:val="32"/>
        </w:rPr>
      </w:pPr>
    </w:p>
    <w:p w14:paraId="554114BA">
      <w:pPr>
        <w:rPr>
          <w:rFonts w:ascii="黑体" w:hAnsi="仿宋_GB2312" w:eastAsia="黑体"/>
          <w:b/>
          <w:bCs/>
          <w:color w:val="000000"/>
          <w:kern w:val="44"/>
          <w:sz w:val="32"/>
          <w:szCs w:val="32"/>
        </w:rPr>
      </w:pPr>
    </w:p>
    <w:p w14:paraId="53DC6C5A">
      <w:pPr>
        <w:jc w:val="center"/>
        <w:rPr>
          <w:rFonts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七、征信报告（在国家征信平台上下载报告）</w:t>
      </w:r>
    </w:p>
    <w:p w14:paraId="2305E9B4">
      <w:pPr>
        <w:jc w:val="center"/>
        <w:rPr>
          <w:rFonts w:ascii="黑体" w:hAnsi="仿宋_GB2312" w:eastAsia="黑体" w:cs="Times New Roman"/>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八、</w:t>
      </w:r>
      <w:r>
        <w:rPr>
          <w:rFonts w:hint="eastAsia" w:ascii="黑体" w:hAnsi="仿宋_GB2312" w:eastAsia="黑体" w:cs="Times New Roman"/>
          <w:bCs/>
          <w:color w:val="000000"/>
          <w:kern w:val="44"/>
          <w:sz w:val="32"/>
          <w:szCs w:val="32"/>
        </w:rPr>
        <w:t>业绩证明（附合同）</w:t>
      </w:r>
    </w:p>
    <w:p w14:paraId="4CE54893">
      <w:pPr>
        <w:pStyle w:val="22"/>
        <w:spacing w:line="560" w:lineRule="exact"/>
        <w:jc w:val="center"/>
        <w:rPr>
          <w:rFonts w:ascii="宋体" w:hAnsi="宋体"/>
          <w:sz w:val="32"/>
          <w:szCs w:val="32"/>
        </w:rPr>
      </w:pPr>
    </w:p>
    <w:p w14:paraId="407A84B9"/>
    <w:p w14:paraId="0AFCC2EF">
      <w:pPr>
        <w:pStyle w:val="10"/>
      </w:pPr>
    </w:p>
    <w:p w14:paraId="09E36303"/>
    <w:p w14:paraId="67566A11">
      <w:pPr>
        <w:pStyle w:val="10"/>
      </w:pPr>
    </w:p>
    <w:p w14:paraId="27A8DD23"/>
    <w:p w14:paraId="37FEA2BF">
      <w:pPr>
        <w:pStyle w:val="10"/>
      </w:pPr>
    </w:p>
    <w:p w14:paraId="17400233"/>
    <w:p w14:paraId="3DEEB6B5">
      <w:pPr>
        <w:pStyle w:val="10"/>
      </w:pPr>
    </w:p>
    <w:p w14:paraId="070C28BB"/>
    <w:p w14:paraId="7D1ADFB2">
      <w:pPr>
        <w:pStyle w:val="10"/>
      </w:pPr>
    </w:p>
    <w:p w14:paraId="3F495932"/>
    <w:p w14:paraId="2F719818">
      <w:pPr>
        <w:pStyle w:val="10"/>
      </w:pPr>
    </w:p>
    <w:p w14:paraId="7B9C7C5E"/>
    <w:p w14:paraId="4B87FF02">
      <w:pPr>
        <w:pStyle w:val="10"/>
      </w:pPr>
    </w:p>
    <w:p w14:paraId="55135889"/>
    <w:p w14:paraId="73088CB4">
      <w:pPr>
        <w:pStyle w:val="10"/>
      </w:pPr>
    </w:p>
    <w:p w14:paraId="68074756"/>
    <w:p w14:paraId="44A26163">
      <w:pPr>
        <w:pStyle w:val="10"/>
      </w:pPr>
    </w:p>
    <w:p w14:paraId="1926CB69"/>
    <w:p w14:paraId="270AD93B">
      <w:pPr>
        <w:pStyle w:val="10"/>
      </w:pPr>
    </w:p>
    <w:p w14:paraId="13A6A503"/>
    <w:p w14:paraId="418EF20F">
      <w:pPr>
        <w:pStyle w:val="10"/>
      </w:pPr>
    </w:p>
    <w:p w14:paraId="457D1414"/>
    <w:p w14:paraId="62E1D29B">
      <w:pPr>
        <w:pStyle w:val="10"/>
      </w:pPr>
    </w:p>
    <w:p w14:paraId="7ACEBC7D"/>
    <w:p w14:paraId="73FC8E7E">
      <w:pPr>
        <w:pStyle w:val="10"/>
      </w:pPr>
    </w:p>
    <w:p w14:paraId="0A3AB805"/>
    <w:p w14:paraId="2EC5694B">
      <w:pPr>
        <w:pStyle w:val="10"/>
      </w:pPr>
    </w:p>
    <w:p w14:paraId="5C9AD32C">
      <w:pPr>
        <w:spacing w:line="360" w:lineRule="auto"/>
        <w:rPr>
          <w:rFonts w:ascii="黑体" w:hAnsi="仿宋_GB2312" w:eastAsia="黑体"/>
          <w:bCs/>
          <w:color w:val="000000"/>
          <w:kern w:val="44"/>
          <w:sz w:val="32"/>
          <w:szCs w:val="32"/>
        </w:rPr>
      </w:pPr>
    </w:p>
    <w:p w14:paraId="4B6B257A">
      <w:pPr>
        <w:pStyle w:val="10"/>
        <w:rPr>
          <w:rFonts w:ascii="黑体" w:hAnsi="仿宋_GB2312" w:eastAsia="黑体"/>
          <w:bCs/>
          <w:color w:val="000000"/>
          <w:kern w:val="44"/>
          <w:sz w:val="32"/>
          <w:szCs w:val="32"/>
        </w:rPr>
      </w:pPr>
    </w:p>
    <w:p w14:paraId="2DE7975F">
      <w:pPr>
        <w:rPr>
          <w:rFonts w:ascii="黑体" w:hAnsi="仿宋_GB2312" w:eastAsia="黑体"/>
          <w:bCs/>
          <w:color w:val="000000"/>
          <w:kern w:val="44"/>
          <w:sz w:val="32"/>
          <w:szCs w:val="32"/>
        </w:rPr>
      </w:pPr>
    </w:p>
    <w:p w14:paraId="338EB7F5">
      <w:pPr>
        <w:pStyle w:val="10"/>
        <w:rPr>
          <w:rFonts w:ascii="黑体" w:hAnsi="仿宋_GB2312" w:eastAsia="黑体"/>
          <w:bCs/>
          <w:color w:val="000000"/>
          <w:kern w:val="44"/>
          <w:sz w:val="32"/>
          <w:szCs w:val="32"/>
        </w:rPr>
      </w:pPr>
    </w:p>
    <w:p w14:paraId="5B7C77F8">
      <w:pPr>
        <w:rPr>
          <w:rFonts w:ascii="黑体" w:hAnsi="仿宋_GB2312" w:eastAsia="黑体"/>
          <w:bCs/>
          <w:color w:val="000000"/>
          <w:kern w:val="44"/>
          <w:sz w:val="32"/>
          <w:szCs w:val="32"/>
        </w:rPr>
      </w:pPr>
    </w:p>
    <w:p w14:paraId="6A26C80B"/>
    <w:p w14:paraId="4B298B20">
      <w:pPr>
        <w:spacing w:line="360" w:lineRule="auto"/>
        <w:jc w:val="center"/>
        <w:rPr>
          <w:rFonts w:ascii="黑体" w:hAnsi="仿宋_GB2312" w:eastAsia="黑体"/>
          <w:bCs/>
          <w:color w:val="000000"/>
          <w:kern w:val="44"/>
          <w:sz w:val="32"/>
          <w:szCs w:val="32"/>
        </w:rPr>
      </w:pPr>
    </w:p>
    <w:p w14:paraId="0839D5F8">
      <w:pPr>
        <w:spacing w:line="360" w:lineRule="auto"/>
        <w:jc w:val="center"/>
        <w:rPr>
          <w:rFonts w:ascii="黑体" w:hAnsi="仿宋_GB2312" w:eastAsia="黑体"/>
          <w:bCs/>
          <w:kern w:val="44"/>
          <w:sz w:val="32"/>
          <w:szCs w:val="32"/>
        </w:rPr>
      </w:pPr>
      <w:r>
        <w:rPr>
          <w:rFonts w:hint="eastAsia" w:ascii="黑体" w:hAnsi="仿宋_GB2312" w:eastAsia="黑体"/>
          <w:bCs/>
          <w:kern w:val="44"/>
          <w:sz w:val="32"/>
          <w:szCs w:val="32"/>
        </w:rPr>
        <w:t>九、资信证明文件</w:t>
      </w:r>
    </w:p>
    <w:p w14:paraId="58E1B775">
      <w:pPr>
        <w:pStyle w:val="22"/>
        <w:widowControl/>
        <w:kinsoku w:val="0"/>
        <w:autoSpaceDE w:val="0"/>
        <w:autoSpaceDN w:val="0"/>
        <w:adjustRightInd w:val="0"/>
        <w:snapToGrid w:val="0"/>
        <w:spacing w:line="560" w:lineRule="exact"/>
        <w:textAlignment w:val="baseline"/>
        <w:rPr>
          <w:rFonts w:ascii="仿宋_GB2312" w:hAnsi="仿宋_GB2312" w:cs="仿宋_GB2312"/>
          <w:b/>
          <w:sz w:val="32"/>
          <w:szCs w:val="32"/>
        </w:rPr>
        <w:sectPr>
          <w:pgSz w:w="11906" w:h="16838"/>
          <w:pgMar w:top="1440" w:right="1800" w:bottom="1440" w:left="1800" w:header="851" w:footer="992" w:gutter="0"/>
          <w:cols w:space="425" w:num="1"/>
          <w:docGrid w:type="lines" w:linePitch="312" w:charSpace="0"/>
        </w:sectPr>
      </w:pPr>
      <w:r>
        <w:rPr>
          <w:rFonts w:hint="eastAsia" w:ascii="宋体" w:hAnsi="宋体" w:eastAsia="宋体"/>
          <w:sz w:val="32"/>
          <w:szCs w:val="32"/>
        </w:rPr>
        <w:t>根据采购公告中投标人</w:t>
      </w:r>
      <w:r>
        <w:rPr>
          <w:rFonts w:hint="eastAsia" w:ascii="宋体" w:hAnsi="宋体"/>
          <w:sz w:val="32"/>
          <w:szCs w:val="32"/>
        </w:rPr>
        <w:t>资格</w:t>
      </w:r>
      <w:r>
        <w:rPr>
          <w:rFonts w:hint="eastAsia" w:ascii="宋体" w:hAnsi="宋体" w:eastAsia="宋体"/>
          <w:sz w:val="32"/>
          <w:szCs w:val="32"/>
        </w:rPr>
        <w:t>提供</w:t>
      </w:r>
      <w:r>
        <w:rPr>
          <w:rFonts w:hint="eastAsia" w:ascii="宋体" w:hAnsi="宋体"/>
          <w:sz w:val="32"/>
          <w:szCs w:val="32"/>
        </w:rPr>
        <w:t>证明文件（需加盖公章，否则无效）</w:t>
      </w:r>
    </w:p>
    <w:p w14:paraId="42252419">
      <w:pPr>
        <w:pStyle w:val="3"/>
        <w:spacing w:after="0" w:line="200" w:lineRule="exact"/>
        <w:rPr>
          <w:rFonts w:ascii="仿宋_GB2312" w:hAnsi="仿宋_GB2312" w:eastAsia="仿宋_GB2312" w:cs="仿宋_GB2312"/>
          <w:bCs/>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C2CE">
    <w:pPr>
      <w:spacing w:line="180" w:lineRule="auto"/>
      <w:ind w:left="4499"/>
      <w:rPr>
        <w:rFonts w:ascii="Tahoma" w:hAnsi="Tahoma" w:eastAsia="Tahoma" w:cs="Tahom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85C1B">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E785C1B">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 w:name="KSO_WPS_MARK_KEY" w:val="5952eceb-a9bc-4b0f-8b02-daf519df0b59"/>
  </w:docVars>
  <w:rsids>
    <w:rsidRoot w:val="0057463C"/>
    <w:rsid w:val="00163358"/>
    <w:rsid w:val="00255C94"/>
    <w:rsid w:val="00480D66"/>
    <w:rsid w:val="0057463C"/>
    <w:rsid w:val="006D4D86"/>
    <w:rsid w:val="00754F16"/>
    <w:rsid w:val="00A57247"/>
    <w:rsid w:val="00BF29D1"/>
    <w:rsid w:val="015F21D1"/>
    <w:rsid w:val="05C83931"/>
    <w:rsid w:val="0A7669ED"/>
    <w:rsid w:val="0AC83E64"/>
    <w:rsid w:val="0BD27D18"/>
    <w:rsid w:val="0EB16F40"/>
    <w:rsid w:val="0ED76408"/>
    <w:rsid w:val="0FCB1589"/>
    <w:rsid w:val="10CC1946"/>
    <w:rsid w:val="18DB7A4F"/>
    <w:rsid w:val="1CF654C7"/>
    <w:rsid w:val="1E2D6C42"/>
    <w:rsid w:val="203366CF"/>
    <w:rsid w:val="2089075E"/>
    <w:rsid w:val="228C326D"/>
    <w:rsid w:val="22A243CB"/>
    <w:rsid w:val="22E16ACA"/>
    <w:rsid w:val="246266AA"/>
    <w:rsid w:val="25542955"/>
    <w:rsid w:val="25771E64"/>
    <w:rsid w:val="262F69A4"/>
    <w:rsid w:val="26492DAF"/>
    <w:rsid w:val="26C863CA"/>
    <w:rsid w:val="28697739"/>
    <w:rsid w:val="291F3F25"/>
    <w:rsid w:val="2ECF564F"/>
    <w:rsid w:val="2F3A598B"/>
    <w:rsid w:val="309F0861"/>
    <w:rsid w:val="3257666D"/>
    <w:rsid w:val="394A0EC1"/>
    <w:rsid w:val="397430D6"/>
    <w:rsid w:val="3C575DCE"/>
    <w:rsid w:val="3CF949B8"/>
    <w:rsid w:val="3EB9054F"/>
    <w:rsid w:val="3EF5367D"/>
    <w:rsid w:val="3FCE52E5"/>
    <w:rsid w:val="3FDE0D67"/>
    <w:rsid w:val="411E510D"/>
    <w:rsid w:val="41436921"/>
    <w:rsid w:val="41FD11C6"/>
    <w:rsid w:val="426C73A1"/>
    <w:rsid w:val="44120A94"/>
    <w:rsid w:val="444B21BA"/>
    <w:rsid w:val="46170F70"/>
    <w:rsid w:val="46400437"/>
    <w:rsid w:val="46A14816"/>
    <w:rsid w:val="49A95790"/>
    <w:rsid w:val="4F2D2026"/>
    <w:rsid w:val="4FF9661A"/>
    <w:rsid w:val="51B041F6"/>
    <w:rsid w:val="52AD3067"/>
    <w:rsid w:val="52FE3988"/>
    <w:rsid w:val="5345477B"/>
    <w:rsid w:val="53C275BD"/>
    <w:rsid w:val="54C3004D"/>
    <w:rsid w:val="5503044A"/>
    <w:rsid w:val="55AA6B17"/>
    <w:rsid w:val="57827D4C"/>
    <w:rsid w:val="58BC3E6B"/>
    <w:rsid w:val="5AC97A40"/>
    <w:rsid w:val="5D4233A6"/>
    <w:rsid w:val="5DF9063C"/>
    <w:rsid w:val="5ECC3FA2"/>
    <w:rsid w:val="60D4713E"/>
    <w:rsid w:val="62CC631F"/>
    <w:rsid w:val="63B733A5"/>
    <w:rsid w:val="67685A8E"/>
    <w:rsid w:val="68064081"/>
    <w:rsid w:val="6AB04778"/>
    <w:rsid w:val="6BEE5558"/>
    <w:rsid w:val="6F110345"/>
    <w:rsid w:val="726522EC"/>
    <w:rsid w:val="72751BF6"/>
    <w:rsid w:val="73F90F3E"/>
    <w:rsid w:val="747D4E63"/>
    <w:rsid w:val="782907BC"/>
    <w:rsid w:val="78741B05"/>
    <w:rsid w:val="7A7C3779"/>
    <w:rsid w:val="7AB24BBE"/>
    <w:rsid w:val="7B18614D"/>
    <w:rsid w:val="7DFD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5">
    <w:name w:val="Body Text Indent"/>
    <w:basedOn w:val="1"/>
    <w:next w:val="6"/>
    <w:qFormat/>
    <w:uiPriority w:val="99"/>
    <w:pPr>
      <w:ind w:firstLine="600" w:firstLineChars="200"/>
    </w:pPr>
    <w:rPr>
      <w:spacing w:val="10"/>
      <w:sz w:val="28"/>
    </w:rPr>
  </w:style>
  <w:style w:type="paragraph" w:customStyle="1" w:styleId="6">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2"/>
      <w:szCs w:val="22"/>
    </w:rPr>
  </w:style>
  <w:style w:type="paragraph" w:styleId="7">
    <w:name w:val="Plain Text"/>
    <w:basedOn w:val="1"/>
    <w:next w:val="2"/>
    <w:qFormat/>
    <w:uiPriority w:val="0"/>
    <w:rPr>
      <w:rFonts w:ascii="宋体" w:hAnsi="Courier New"/>
      <w:szCs w:val="20"/>
    </w:rPr>
  </w:style>
  <w:style w:type="paragraph" w:styleId="8">
    <w:name w:val="footer"/>
    <w:basedOn w:val="1"/>
    <w:qFormat/>
    <w:uiPriority w:val="99"/>
    <w:pPr>
      <w:tabs>
        <w:tab w:val="center" w:pos="4153"/>
        <w:tab w:val="right" w:pos="8306"/>
      </w:tabs>
    </w:pPr>
    <w:rPr>
      <w:rFonts w:ascii="Tahoma" w:hAnsi="Tahoma"/>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1">
    <w:name w:val="toc 2"/>
    <w:basedOn w:val="1"/>
    <w:next w:val="1"/>
    <w:qFormat/>
    <w:uiPriority w:val="39"/>
    <w:pPr>
      <w:tabs>
        <w:tab w:val="left" w:pos="1050"/>
        <w:tab w:val="right" w:leader="dot" w:pos="9020"/>
      </w:tabs>
      <w:spacing w:line="300" w:lineRule="auto"/>
      <w:ind w:left="420" w:leftChars="200"/>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5"/>
    <w:next w:val="1"/>
    <w:qFormat/>
    <w:uiPriority w:val="0"/>
    <w:pPr>
      <w:spacing w:after="120"/>
      <w:ind w:left="420" w:leftChars="200" w:firstLine="420"/>
    </w:pPr>
    <w:rPr>
      <w:rFonts w:eastAsia="Times New Roman"/>
      <w:spacing w:val="0"/>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25" w:lineRule="auto"/>
      <w:ind w:firstLine="400"/>
    </w:pPr>
    <w:rPr>
      <w:rFonts w:ascii="宋体" w:hAnsi="宋体" w:eastAsia="宋体" w:cs="宋体"/>
      <w:sz w:val="19"/>
      <w:szCs w:val="19"/>
      <w:lang w:val="zh-TW" w:eastAsia="zh-TW" w:bidi="zh-TW"/>
    </w:rPr>
  </w:style>
  <w:style w:type="character" w:customStyle="1" w:styleId="20">
    <w:name w:val="标题 2 Char Char Char"/>
    <w:qFormat/>
    <w:uiPriority w:val="0"/>
    <w:rPr>
      <w:rFonts w:ascii="Arial" w:hAnsi="Arial" w:eastAsia="黑体"/>
      <w:b/>
      <w:bCs/>
      <w:kern w:val="2"/>
      <w:sz w:val="32"/>
      <w:szCs w:val="32"/>
      <w:lang w:val="en-US" w:eastAsia="zh-CN" w:bidi="ar-SA"/>
    </w:rPr>
  </w:style>
  <w:style w:type="paragraph" w:customStyle="1" w:styleId="21">
    <w:name w:val="样式 仿宋_GB2312 四号 行距: 1.5 倍行距"/>
    <w:basedOn w:val="1"/>
    <w:qFormat/>
    <w:uiPriority w:val="0"/>
    <w:pPr>
      <w:spacing w:line="360" w:lineRule="auto"/>
      <w:ind w:firstLine="560"/>
    </w:pPr>
    <w:rPr>
      <w:rFonts w:ascii="宋体" w:hAnsi="宋体"/>
      <w:color w:val="000000"/>
    </w:rPr>
  </w:style>
  <w:style w:type="paragraph" w:customStyle="1" w:styleId="2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6544</Words>
  <Characters>6981</Characters>
  <Lines>58</Lines>
  <Paragraphs>16</Paragraphs>
  <TotalTime>9</TotalTime>
  <ScaleCrop>false</ScaleCrop>
  <LinksUpToDate>false</LinksUpToDate>
  <CharactersWithSpaces>7657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2025-01-13T01:22:00Z</dcterms:created>
  <dc:creator>16488</dc:creator>
  <cp:lastModifiedBy>Leah</cp:lastModifiedBy>
  <dcterms:modified xsi:type="dcterms:W3CDTF">2025-01-13T06:52:08Z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48800CBAB64C4E61ACB5622FADB44C54</vt:lpwstr>
  </property>
  <property fmtid="{D5CDD505-2E9C-101B-9397-08002B2CF9AE}" pid="4" name="KSOTemplateDocerSaveRecord">
    <vt:lpwstr>eyJoZGlkIjoiZWExOWQ0Yzk0MDhhMTdiMjFjMWEwNWFiZmQ2ODQ5MTQiLCJ1c2VySWQiOiIxMTUwNzI5NjU3In0=</vt:lpwstr>
  </property>
</Properties>
</file>