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长螺旋引孔机租赁竞争谈判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ZMCJ07CG20252012</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长螺旋引孔机租赁1台2个月</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最高限价:25万元。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6</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w:t>
      </w:r>
      <w:r>
        <w:rPr>
          <w:rFonts w:hint="eastAsia" w:ascii="仿宋" w:hAnsi="仿宋" w:eastAsia="仿宋" w:cs="仿宋"/>
          <w:snapToGrid/>
          <w:color w:val="auto"/>
          <w:sz w:val="28"/>
          <w:szCs w:val="28"/>
          <w:lang w:val="en-US" w:eastAsia="zh-CN"/>
        </w:rPr>
        <w:t>正</w:t>
      </w:r>
      <w:r>
        <w:rPr>
          <w:rFonts w:hint="eastAsia" w:ascii="仿宋" w:hAnsi="仿宋" w:eastAsia="仿宋" w:cs="仿宋"/>
          <w:snapToGrid/>
          <w:color w:val="auto"/>
          <w:sz w:val="28"/>
          <w:szCs w:val="28"/>
          <w:highlight w:val="none"/>
          <w:lang w:val="en-US" w:eastAsia="zh-CN"/>
        </w:rPr>
        <w:t>或</w:t>
      </w:r>
      <w:r>
        <w:rPr>
          <w:rFonts w:hint="eastAsia" w:ascii="仿宋" w:hAnsi="仿宋" w:eastAsia="仿宋" w:cs="仿宋"/>
          <w:snapToGrid/>
          <w:color w:val="auto"/>
          <w:sz w:val="28"/>
          <w:szCs w:val="28"/>
          <w:highlight w:val="none"/>
        </w:rPr>
        <w:t>副本</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自有设备或租用他人设备的证明材料（采购发票等）</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法人身份证明及授权委托书（</w:t>
      </w:r>
      <w:r>
        <w:rPr>
          <w:rFonts w:hint="eastAsia" w:ascii="仿宋" w:hAnsi="仿宋" w:eastAsia="仿宋" w:cs="仿宋"/>
          <w:snapToGrid/>
          <w:color w:val="auto"/>
          <w:sz w:val="28"/>
          <w:szCs w:val="28"/>
          <w:highlight w:val="none"/>
          <w:lang w:val="en-US" w:eastAsia="zh-CN"/>
        </w:rPr>
        <w:t>法人是经办人的，无需授权</w:t>
      </w:r>
      <w:r>
        <w:rPr>
          <w:rFonts w:hint="eastAsia" w:ascii="仿宋" w:hAnsi="仿宋" w:eastAsia="仿宋" w:cs="仿宋"/>
          <w:snapToGrid/>
          <w:color w:val="auto"/>
          <w:sz w:val="28"/>
          <w:szCs w:val="28"/>
          <w:highlight w:val="none"/>
          <w:lang w:eastAsia="zh-CN"/>
        </w:rPr>
        <w:t>）；</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highlight w:val="none"/>
          <w:lang w:eastAsia="zh-CN"/>
        </w:rPr>
        <w:t>3</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0D1D16D3">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28</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广东省储备粮汕头直属库二期工程土建施工基坑支护及桩基工程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长螺旋引孔机租赁</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eastAsia"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ZMCJ07CG2025201</w:t>
      </w:r>
      <w:r>
        <w:rPr>
          <w:rFonts w:hint="eastAsia" w:ascii="仿宋" w:hAnsi="仿宋" w:eastAsia="仿宋" w:cs="仿宋"/>
          <w:bCs/>
          <w:color w:val="auto"/>
          <w:sz w:val="32"/>
          <w:szCs w:val="32"/>
          <w:highlight w:val="none"/>
          <w:lang w:val="en-US" w:eastAsia="zh-CN"/>
        </w:rPr>
        <w:t>2</w:t>
      </w:r>
    </w:p>
    <w:p w14:paraId="79F51946">
      <w:pPr>
        <w:pStyle w:val="11"/>
        <w:ind w:left="0" w:leftChars="0" w:firstLine="0" w:firstLineChars="0"/>
        <w:jc w:val="center"/>
        <w:rPr>
          <w:rFonts w:hint="eastAsia" w:ascii="仿宋" w:hAnsi="仿宋" w:eastAsia="仿宋" w:cs="仿宋"/>
          <w:color w:val="auto"/>
          <w:sz w:val="32"/>
          <w:szCs w:val="32"/>
          <w:lang w:eastAsia="zh-CN"/>
        </w:rPr>
      </w:pPr>
    </w:p>
    <w:p w14:paraId="0704B71A">
      <w:pPr>
        <w:pStyle w:val="11"/>
        <w:ind w:left="0" w:leftChars="0" w:firstLine="0" w:firstLineChars="0"/>
        <w:jc w:val="center"/>
        <w:rPr>
          <w:rFonts w:hint="eastAsia" w:ascii="仿宋" w:hAnsi="仿宋" w:eastAsia="仿宋" w:cs="仿宋"/>
          <w:color w:val="auto"/>
          <w:sz w:val="32"/>
          <w:szCs w:val="32"/>
        </w:rPr>
      </w:pPr>
    </w:p>
    <w:p w14:paraId="20E8170C">
      <w:pPr>
        <w:pStyle w:val="11"/>
        <w:ind w:left="0" w:leftChars="0" w:firstLine="0" w:firstLineChars="0"/>
        <w:jc w:val="center"/>
        <w:rPr>
          <w:rFonts w:hint="eastAsia" w:ascii="仿宋" w:hAnsi="仿宋" w:eastAsia="仿宋" w:cs="仿宋"/>
          <w:color w:val="auto"/>
          <w:sz w:val="32"/>
          <w:szCs w:val="32"/>
        </w:rPr>
      </w:pPr>
    </w:p>
    <w:p w14:paraId="2DC72D39">
      <w:pPr>
        <w:pStyle w:val="11"/>
        <w:ind w:left="0" w:leftChars="0" w:firstLine="0" w:firstLineChars="0"/>
        <w:jc w:val="center"/>
        <w:rPr>
          <w:rFonts w:hint="eastAsia" w:ascii="仿宋" w:hAnsi="仿宋" w:eastAsia="仿宋" w:cs="仿宋"/>
          <w:color w:val="auto"/>
          <w:sz w:val="32"/>
          <w:szCs w:val="32"/>
        </w:rPr>
      </w:pPr>
    </w:p>
    <w:p w14:paraId="5F60BF8E">
      <w:pPr>
        <w:pStyle w:val="11"/>
        <w:ind w:left="0" w:leftChars="0" w:firstLine="0" w:firstLineChars="0"/>
        <w:jc w:val="center"/>
        <w:rPr>
          <w:rFonts w:hint="eastAsia" w:ascii="仿宋" w:hAnsi="仿宋" w:eastAsia="仿宋" w:cs="仿宋"/>
          <w:color w:val="auto"/>
          <w:sz w:val="32"/>
          <w:szCs w:val="32"/>
        </w:rPr>
      </w:pPr>
    </w:p>
    <w:p w14:paraId="3E8968B1">
      <w:pPr>
        <w:pStyle w:val="11"/>
        <w:ind w:left="0" w:leftChars="0" w:firstLine="0" w:firstLineChars="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left="0" w:leftChars="0" w:firstLine="0" w:firstLineChars="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left="0" w:leftChars="0" w:firstLine="0" w:firstLineChars="0"/>
        <w:jc w:val="center"/>
        <w:rPr>
          <w:rFonts w:hint="eastAsia" w:ascii="仿宋" w:hAnsi="仿宋" w:eastAsia="仿宋" w:cs="仿宋"/>
          <w:color w:val="auto"/>
          <w:sz w:val="32"/>
          <w:szCs w:val="32"/>
          <w:lang w:eastAsia="zh-CN"/>
        </w:rPr>
      </w:pPr>
    </w:p>
    <w:p w14:paraId="67D816B9">
      <w:pPr>
        <w:pStyle w:val="11"/>
        <w:ind w:left="0" w:leftChars="0" w:firstLine="0" w:firstLineChars="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4F8F50A8">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578982C5">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5671182A">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553ACC9">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广东省储备粮汕头直属库二期工程土建施工基坑支护及桩基工程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广东省汕头市龙湖区鸥汀街道韶山路火车北站东侧</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53"/>
        <w:gridCol w:w="1170"/>
        <w:gridCol w:w="795"/>
        <w:gridCol w:w="1185"/>
        <w:gridCol w:w="1770"/>
        <w:gridCol w:w="1354"/>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553"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170"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9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8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7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354"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553" w:type="dxa"/>
            <w:noWrap w:val="0"/>
            <w:vAlign w:val="center"/>
          </w:tcPr>
          <w:p w14:paraId="23804E7B">
            <w:pPr>
              <w:jc w:val="center"/>
              <w:rPr>
                <w:rFonts w:hint="default" w:ascii="仿宋" w:hAnsi="仿宋" w:eastAsia="仿宋" w:cs="仿宋"/>
                <w:bCs/>
                <w:color w:val="auto"/>
                <w:kern w:val="2"/>
                <w:sz w:val="20"/>
                <w:szCs w:val="20"/>
                <w:lang w:val="en-US" w:eastAsia="zh-CN" w:bidi="ar-SA"/>
              </w:rPr>
            </w:pPr>
            <w:r>
              <w:rPr>
                <w:rFonts w:hint="eastAsia" w:ascii="仿宋" w:hAnsi="仿宋" w:eastAsia="仿宋" w:cs="仿宋"/>
                <w:color w:val="auto"/>
                <w:sz w:val="24"/>
                <w:szCs w:val="24"/>
                <w:lang w:val="en-US" w:eastAsia="zh-CN"/>
              </w:rPr>
              <w:t>长螺旋引孔机</w:t>
            </w:r>
          </w:p>
        </w:tc>
        <w:tc>
          <w:tcPr>
            <w:tcW w:w="1170"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bidi="ar-SA"/>
              </w:rPr>
            </w:pPr>
          </w:p>
        </w:tc>
        <w:tc>
          <w:tcPr>
            <w:tcW w:w="79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rPr>
              <w:t>台*月</w:t>
            </w:r>
          </w:p>
        </w:tc>
        <w:tc>
          <w:tcPr>
            <w:tcW w:w="1185" w:type="dxa"/>
            <w:noWrap w:val="0"/>
            <w:vAlign w:val="center"/>
          </w:tcPr>
          <w:p w14:paraId="564D63BD">
            <w:pPr>
              <w:jc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1*2</w:t>
            </w:r>
          </w:p>
        </w:tc>
        <w:tc>
          <w:tcPr>
            <w:tcW w:w="1770" w:type="dxa"/>
            <w:noWrap w:val="0"/>
            <w:vAlign w:val="center"/>
          </w:tcPr>
          <w:p w14:paraId="183B73A8">
            <w:pPr>
              <w:jc w:val="center"/>
              <w:rPr>
                <w:rFonts w:hint="eastAsia" w:ascii="仿宋" w:hAnsi="仿宋" w:eastAsia="仿宋" w:cs="仿宋"/>
                <w:bCs/>
                <w:color w:val="auto"/>
                <w:sz w:val="20"/>
                <w:szCs w:val="20"/>
              </w:rPr>
            </w:pPr>
          </w:p>
        </w:tc>
        <w:tc>
          <w:tcPr>
            <w:tcW w:w="1354" w:type="dxa"/>
            <w:noWrap w:val="0"/>
            <w:vAlign w:val="center"/>
          </w:tcPr>
          <w:p w14:paraId="3A475913">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r>
              <w:rPr>
                <w:rFonts w:hint="eastAsia" w:ascii="仿宋" w:hAnsi="仿宋" w:eastAsia="仿宋" w:cs="仿宋"/>
                <w:color w:val="auto"/>
                <w:sz w:val="24"/>
                <w:szCs w:val="24"/>
                <w:lang w:val="en-US" w:eastAsia="zh-CN"/>
              </w:rPr>
              <w:t>暂定1台2个月</w:t>
            </w:r>
          </w:p>
        </w:tc>
      </w:tr>
      <w:tr w14:paraId="0B98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0114EC40">
            <w:pPr>
              <w:adjustRightInd w:val="0"/>
              <w:snapToGrid w:val="0"/>
              <w:jc w:val="center"/>
              <w:rPr>
                <w:rFonts w:hint="default" w:ascii="仿宋" w:hAnsi="仿宋" w:eastAsia="仿宋" w:cs="仿宋"/>
                <w:b w:val="0"/>
                <w:bCs/>
                <w:color w:val="auto"/>
                <w:sz w:val="20"/>
                <w:szCs w:val="20"/>
                <w:lang w:val="en-US" w:eastAsia="zh-CN"/>
              </w:rPr>
            </w:pPr>
          </w:p>
        </w:tc>
        <w:tc>
          <w:tcPr>
            <w:tcW w:w="1553" w:type="dxa"/>
            <w:noWrap w:val="0"/>
            <w:vAlign w:val="center"/>
          </w:tcPr>
          <w:p w14:paraId="7E53DC0C">
            <w:pPr>
              <w:jc w:val="center"/>
              <w:rPr>
                <w:rFonts w:hint="default" w:ascii="仿宋" w:hAnsi="仿宋" w:eastAsia="仿宋" w:cs="仿宋"/>
                <w:color w:val="auto"/>
                <w:sz w:val="24"/>
                <w:szCs w:val="24"/>
                <w:lang w:val="en-US" w:eastAsia="zh-CN"/>
              </w:rPr>
            </w:pPr>
          </w:p>
        </w:tc>
        <w:tc>
          <w:tcPr>
            <w:tcW w:w="1170" w:type="dxa"/>
            <w:noWrap w:val="0"/>
            <w:vAlign w:val="center"/>
          </w:tcPr>
          <w:p w14:paraId="738F7F40">
            <w:pPr>
              <w:keepNext w:val="0"/>
              <w:keepLines w:val="0"/>
              <w:widowControl/>
              <w:suppressLineNumbers w:val="0"/>
              <w:jc w:val="center"/>
              <w:textAlignment w:val="center"/>
              <w:rPr>
                <w:rFonts w:hint="default" w:ascii="仿宋_GB2312" w:hAnsi="宋体" w:eastAsia="仿宋_GB2312" w:cs="仿宋_GB2312"/>
                <w:color w:val="auto"/>
                <w:sz w:val="21"/>
                <w:szCs w:val="21"/>
                <w:lang w:val="en-US" w:eastAsia="zh-CN"/>
              </w:rPr>
            </w:pPr>
          </w:p>
        </w:tc>
        <w:tc>
          <w:tcPr>
            <w:tcW w:w="795" w:type="dxa"/>
            <w:noWrap w:val="0"/>
            <w:vAlign w:val="center"/>
          </w:tcPr>
          <w:p w14:paraId="50157502">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rPr>
            </w:pPr>
          </w:p>
        </w:tc>
        <w:tc>
          <w:tcPr>
            <w:tcW w:w="1185" w:type="dxa"/>
            <w:noWrap w:val="0"/>
            <w:vAlign w:val="center"/>
          </w:tcPr>
          <w:p w14:paraId="137E65A8">
            <w:pPr>
              <w:jc w:val="center"/>
              <w:rPr>
                <w:rFonts w:hint="default" w:ascii="仿宋_GB2312" w:hAnsi="宋体" w:eastAsia="仿宋_GB2312" w:cs="仿宋_GB2312"/>
                <w:color w:val="auto"/>
                <w:sz w:val="21"/>
                <w:szCs w:val="21"/>
                <w:lang w:val="en-US" w:eastAsia="zh-CN"/>
              </w:rPr>
            </w:pPr>
          </w:p>
        </w:tc>
        <w:tc>
          <w:tcPr>
            <w:tcW w:w="1770" w:type="dxa"/>
            <w:noWrap w:val="0"/>
            <w:vAlign w:val="center"/>
          </w:tcPr>
          <w:p w14:paraId="4AB8F5F1">
            <w:pPr>
              <w:jc w:val="center"/>
              <w:rPr>
                <w:rFonts w:hint="eastAsia" w:ascii="仿宋" w:hAnsi="仿宋" w:eastAsia="仿宋" w:cs="仿宋"/>
                <w:bCs/>
                <w:color w:val="auto"/>
                <w:sz w:val="20"/>
                <w:szCs w:val="20"/>
              </w:rPr>
            </w:pPr>
          </w:p>
        </w:tc>
        <w:tc>
          <w:tcPr>
            <w:tcW w:w="1354" w:type="dxa"/>
            <w:noWrap w:val="0"/>
            <w:vAlign w:val="center"/>
          </w:tcPr>
          <w:p w14:paraId="7F04F53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500B4550">
            <w:pPr>
              <w:adjustRightInd w:val="0"/>
              <w:snapToGrid w:val="0"/>
              <w:jc w:val="left"/>
              <w:rPr>
                <w:rFonts w:hint="eastAsia" w:ascii="仿宋" w:hAnsi="仿宋" w:eastAsia="仿宋" w:cs="仿宋"/>
                <w:color w:val="auto"/>
                <w:sz w:val="24"/>
                <w:szCs w:val="24"/>
                <w:lang w:val="en-US" w:eastAsia="zh-CN"/>
              </w:rPr>
            </w:pP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7EBD3ED3">
            <w:pPr>
              <w:adjustRightInd w:val="0"/>
              <w:snapToGrid w:val="0"/>
              <w:jc w:val="center"/>
              <w:rPr>
                <w:rFonts w:hint="eastAsia" w:ascii="仿宋" w:hAnsi="仿宋" w:eastAsia="仿宋" w:cs="仿宋"/>
                <w:b w:val="0"/>
                <w:bCs/>
                <w:color w:val="auto"/>
                <w:sz w:val="20"/>
                <w:szCs w:val="20"/>
                <w:lang w:val="en-US" w:eastAsia="zh-CN"/>
              </w:rPr>
            </w:pPr>
          </w:p>
        </w:tc>
        <w:tc>
          <w:tcPr>
            <w:tcW w:w="6473"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354"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％专票）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bookmarkStart w:id="1" w:name="_GoBack"/>
      <w:bookmarkEnd w:id="1"/>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417FFA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1、双方结算办理完成后一周内付清。</w:t>
      </w:r>
    </w:p>
    <w:p w14:paraId="6FB65773">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2、租赁时间按现场实际使用时间为准。</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53474EA7">
      <w:pPr>
        <w:pStyle w:val="8"/>
        <w:tabs>
          <w:tab w:val="left" w:pos="3149"/>
        </w:tabs>
        <w:overflowPunct w:val="0"/>
        <w:ind w:right="68"/>
        <w:jc w:val="center"/>
        <w:rPr>
          <w:rFonts w:hint="eastAsia" w:ascii="仿宋" w:hAnsi="仿宋" w:eastAsia="仿宋" w:cs="仿宋"/>
          <w:b/>
          <w:color w:val="auto"/>
          <w:sz w:val="36"/>
          <w:szCs w:val="36"/>
        </w:rPr>
        <w:sectPr>
          <w:pgSz w:w="11906" w:h="16838"/>
          <w:pgMar w:top="102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8"/>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27619AC"/>
    <w:rsid w:val="0374238F"/>
    <w:rsid w:val="0388243F"/>
    <w:rsid w:val="057A70BD"/>
    <w:rsid w:val="05A50F26"/>
    <w:rsid w:val="070F413F"/>
    <w:rsid w:val="07AB1E2E"/>
    <w:rsid w:val="087F780C"/>
    <w:rsid w:val="09D36077"/>
    <w:rsid w:val="0A145522"/>
    <w:rsid w:val="0AAB7760"/>
    <w:rsid w:val="0AEC0884"/>
    <w:rsid w:val="0AFE1698"/>
    <w:rsid w:val="0C4A0131"/>
    <w:rsid w:val="0D4C36F0"/>
    <w:rsid w:val="0F401AF2"/>
    <w:rsid w:val="0FA77648"/>
    <w:rsid w:val="0FAE796B"/>
    <w:rsid w:val="10341E1C"/>
    <w:rsid w:val="10A47B5C"/>
    <w:rsid w:val="120514D0"/>
    <w:rsid w:val="123F1EBA"/>
    <w:rsid w:val="15A63C3B"/>
    <w:rsid w:val="165A18B8"/>
    <w:rsid w:val="1820443C"/>
    <w:rsid w:val="19B77BF9"/>
    <w:rsid w:val="1C761991"/>
    <w:rsid w:val="1CE65C54"/>
    <w:rsid w:val="1D9F5E03"/>
    <w:rsid w:val="1E214A6A"/>
    <w:rsid w:val="1F4106CB"/>
    <w:rsid w:val="20CA1073"/>
    <w:rsid w:val="210202B6"/>
    <w:rsid w:val="23BC4482"/>
    <w:rsid w:val="23E908CC"/>
    <w:rsid w:val="24E011DB"/>
    <w:rsid w:val="24F4487F"/>
    <w:rsid w:val="24FE78B3"/>
    <w:rsid w:val="263A7F64"/>
    <w:rsid w:val="27EC60E8"/>
    <w:rsid w:val="280A6006"/>
    <w:rsid w:val="2825262A"/>
    <w:rsid w:val="28375E5E"/>
    <w:rsid w:val="28F840BA"/>
    <w:rsid w:val="290336EA"/>
    <w:rsid w:val="29730423"/>
    <w:rsid w:val="2CE54FA1"/>
    <w:rsid w:val="2D845DED"/>
    <w:rsid w:val="2F5A7DDB"/>
    <w:rsid w:val="316D4FA0"/>
    <w:rsid w:val="335D0F34"/>
    <w:rsid w:val="34083ADF"/>
    <w:rsid w:val="349D363F"/>
    <w:rsid w:val="356B658D"/>
    <w:rsid w:val="359F16DB"/>
    <w:rsid w:val="37936580"/>
    <w:rsid w:val="3D9A41C5"/>
    <w:rsid w:val="3F815242"/>
    <w:rsid w:val="409B6CE3"/>
    <w:rsid w:val="42627CBD"/>
    <w:rsid w:val="445C1CEB"/>
    <w:rsid w:val="44880E05"/>
    <w:rsid w:val="45482758"/>
    <w:rsid w:val="45513D03"/>
    <w:rsid w:val="458661B6"/>
    <w:rsid w:val="46452D6A"/>
    <w:rsid w:val="4732546E"/>
    <w:rsid w:val="477927AF"/>
    <w:rsid w:val="48A44149"/>
    <w:rsid w:val="48A935D7"/>
    <w:rsid w:val="48BD520B"/>
    <w:rsid w:val="49240015"/>
    <w:rsid w:val="4AE649F0"/>
    <w:rsid w:val="4B72052F"/>
    <w:rsid w:val="4C4A3D2B"/>
    <w:rsid w:val="4E265601"/>
    <w:rsid w:val="4ECF5C98"/>
    <w:rsid w:val="4F644633"/>
    <w:rsid w:val="5167040A"/>
    <w:rsid w:val="52836ADF"/>
    <w:rsid w:val="52F8765C"/>
    <w:rsid w:val="532365B3"/>
    <w:rsid w:val="54843081"/>
    <w:rsid w:val="562A2A75"/>
    <w:rsid w:val="56F664B8"/>
    <w:rsid w:val="592B74F9"/>
    <w:rsid w:val="595875ED"/>
    <w:rsid w:val="5A435F01"/>
    <w:rsid w:val="5A5C354F"/>
    <w:rsid w:val="5AD94D1B"/>
    <w:rsid w:val="5B156152"/>
    <w:rsid w:val="5B745BFD"/>
    <w:rsid w:val="5BB97AB4"/>
    <w:rsid w:val="5C971D9E"/>
    <w:rsid w:val="5DB15728"/>
    <w:rsid w:val="5FDE0E85"/>
    <w:rsid w:val="60DD5FF3"/>
    <w:rsid w:val="61AD3C17"/>
    <w:rsid w:val="631D6B7A"/>
    <w:rsid w:val="63DF3CE9"/>
    <w:rsid w:val="6468651B"/>
    <w:rsid w:val="659155FE"/>
    <w:rsid w:val="66974E96"/>
    <w:rsid w:val="669D7EC6"/>
    <w:rsid w:val="66A17AC3"/>
    <w:rsid w:val="68633281"/>
    <w:rsid w:val="687E5F0B"/>
    <w:rsid w:val="6ADD237B"/>
    <w:rsid w:val="6C2E02C7"/>
    <w:rsid w:val="6C6E0447"/>
    <w:rsid w:val="6D7C6B93"/>
    <w:rsid w:val="709B37D5"/>
    <w:rsid w:val="72253C9E"/>
    <w:rsid w:val="744246C9"/>
    <w:rsid w:val="778B6351"/>
    <w:rsid w:val="77F2017E"/>
    <w:rsid w:val="786C23CE"/>
    <w:rsid w:val="7A652E89"/>
    <w:rsid w:val="7AEA15E0"/>
    <w:rsid w:val="7CF5593F"/>
    <w:rsid w:val="7D020E63"/>
    <w:rsid w:val="7DAC58BC"/>
    <w:rsid w:val="7EB36AB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2472</Words>
  <Characters>2582</Characters>
  <Lines>0</Lines>
  <Paragraphs>0</Paragraphs>
  <TotalTime>8</TotalTime>
  <ScaleCrop>false</ScaleCrop>
  <LinksUpToDate>false</LinksUpToDate>
  <CharactersWithSpaces>3095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清欢</cp:lastModifiedBy>
  <dcterms:modified xsi:type="dcterms:W3CDTF">2025-04-28T06:17:20Z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028EF31D694E4ABD829B2E933CB4145F_13</vt:lpwstr>
  </property>
  <property fmtid="{D5CDD505-2E9C-101B-9397-08002B2CF9AE}" pid="4" name="KSOTemplateDocerSaveRecord">
    <vt:lpwstr>eyJoZGlkIjoiNDk2YjNkM2UyN2ZiZGM0ZmY4OTc0YWIwZjVjMjgxZTAiLCJ1c2VySWQiOiI0NDY4NzkyNTQifQ==</vt:lpwstr>
  </property>
</Properties>
</file>