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A3E3B">
      <w:pPr>
        <w:ind w:firstLine="361" w:firstLineChars="100"/>
        <w:jc w:val="center"/>
        <w:rPr>
          <w:rFonts w:hint="default" w:ascii="宋体" w:hAnsi="宋体" w:eastAsia="宋体" w:cs="宋体"/>
          <w:b/>
          <w:bCs w:val="0"/>
          <w:color w:val="auto"/>
          <w:sz w:val="36"/>
          <w:szCs w:val="36"/>
          <w:lang w:val="en-US" w:eastAsia="zh-CN"/>
        </w:rPr>
      </w:pPr>
      <w:r>
        <w:rPr>
          <w:rFonts w:hint="eastAsia" w:cs="仿宋" w:asciiTheme="minorEastAsia" w:hAnsiTheme="minorEastAsia" w:eastAsiaTheme="minorEastAsia"/>
          <w:b/>
          <w:color w:val="auto"/>
          <w:sz w:val="36"/>
          <w:szCs w:val="36"/>
          <w:lang w:val="en-US" w:eastAsia="zh-CN"/>
        </w:rPr>
        <w:t>中煤长江基础建设有限公司</w:t>
      </w:r>
    </w:p>
    <w:p w14:paraId="44AD05B2">
      <w:pPr>
        <w:ind w:firstLine="442" w:firstLineChars="100"/>
        <w:jc w:val="center"/>
        <w:rPr>
          <w:rFonts w:hint="eastAsia" w:ascii="宋体" w:hAnsi="宋体" w:eastAsia="宋体" w:cs="宋体"/>
          <w:b/>
          <w:bCs w:val="0"/>
          <w:color w:val="auto"/>
          <w:sz w:val="44"/>
          <w:szCs w:val="44"/>
          <w:lang w:val="en-US" w:eastAsia="zh-CN"/>
        </w:rPr>
      </w:pPr>
      <w:bookmarkStart w:id="0" w:name="_GoBack"/>
      <w:r>
        <w:rPr>
          <w:rFonts w:hint="eastAsia" w:ascii="宋体" w:hAnsi="宋体" w:eastAsia="宋体" w:cs="宋体"/>
          <w:b/>
          <w:bCs w:val="0"/>
          <w:color w:val="auto"/>
          <w:sz w:val="44"/>
          <w:szCs w:val="44"/>
          <w:lang w:val="en-US" w:eastAsia="zh-CN"/>
        </w:rPr>
        <w:t>报价表</w:t>
      </w:r>
      <w:bookmarkEnd w:id="0"/>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工程名称：中央储备粮茂名直属库有限公司仓储项目二期施工总承包标段一桩基及基坑支护工程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工程地点：广东省茂名滨海新区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报价信息：</w:t>
      </w:r>
    </w:p>
    <w:tbl>
      <w:tblPr>
        <w:tblStyle w:val="3"/>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75"/>
        <w:gridCol w:w="1230"/>
        <w:gridCol w:w="1350"/>
        <w:gridCol w:w="1710"/>
        <w:gridCol w:w="1320"/>
        <w:gridCol w:w="1453"/>
      </w:tblGrid>
      <w:tr w14:paraId="26A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0" w:type="dxa"/>
            <w:vAlign w:val="center"/>
          </w:tcPr>
          <w:p w14:paraId="2BAF6F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序号</w:t>
            </w:r>
          </w:p>
        </w:tc>
        <w:tc>
          <w:tcPr>
            <w:tcW w:w="2075" w:type="dxa"/>
            <w:vAlign w:val="center"/>
          </w:tcPr>
          <w:p w14:paraId="167AC5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名称</w:t>
            </w:r>
          </w:p>
        </w:tc>
        <w:tc>
          <w:tcPr>
            <w:tcW w:w="1230" w:type="dxa"/>
            <w:vAlign w:val="center"/>
          </w:tcPr>
          <w:p w14:paraId="42558B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1350" w:type="dxa"/>
            <w:vAlign w:val="center"/>
          </w:tcPr>
          <w:p w14:paraId="4E607A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暂定数量</w:t>
            </w:r>
          </w:p>
        </w:tc>
        <w:tc>
          <w:tcPr>
            <w:tcW w:w="1710" w:type="dxa"/>
            <w:vAlign w:val="center"/>
          </w:tcPr>
          <w:p w14:paraId="4E3066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含税单价(元)</w:t>
            </w:r>
          </w:p>
        </w:tc>
        <w:tc>
          <w:tcPr>
            <w:tcW w:w="1320" w:type="dxa"/>
            <w:vAlign w:val="center"/>
          </w:tcPr>
          <w:p w14:paraId="1C1943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合计（元）</w:t>
            </w:r>
          </w:p>
        </w:tc>
        <w:tc>
          <w:tcPr>
            <w:tcW w:w="1453" w:type="dxa"/>
            <w:vAlign w:val="center"/>
          </w:tcPr>
          <w:p w14:paraId="0C66AF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684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0" w:type="dxa"/>
            <w:vAlign w:val="center"/>
          </w:tcPr>
          <w:p w14:paraId="1C82462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075" w:type="dxa"/>
            <w:vAlign w:val="center"/>
          </w:tcPr>
          <w:p w14:paraId="3357E84A">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0#柴油</w:t>
            </w:r>
          </w:p>
        </w:tc>
        <w:tc>
          <w:tcPr>
            <w:tcW w:w="1230" w:type="dxa"/>
            <w:vAlign w:val="center"/>
          </w:tcPr>
          <w:p w14:paraId="0D7317A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升</w:t>
            </w:r>
          </w:p>
        </w:tc>
        <w:tc>
          <w:tcPr>
            <w:tcW w:w="1350" w:type="dxa"/>
            <w:vAlign w:val="center"/>
          </w:tcPr>
          <w:p w14:paraId="1DF94DD7">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25000</w:t>
            </w:r>
          </w:p>
        </w:tc>
        <w:tc>
          <w:tcPr>
            <w:tcW w:w="1710" w:type="dxa"/>
            <w:vAlign w:val="center"/>
          </w:tcPr>
          <w:p w14:paraId="297AADA0">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18"/>
                <w:szCs w:val="18"/>
                <w:highlight w:val="yellow"/>
                <w:vertAlign w:val="baseline"/>
                <w:lang w:val="en-US" w:eastAsia="zh-CN"/>
              </w:rPr>
              <w:t>填写报价当期网价下浮后的单价</w:t>
            </w:r>
          </w:p>
        </w:tc>
        <w:tc>
          <w:tcPr>
            <w:tcW w:w="1320" w:type="dxa"/>
            <w:vAlign w:val="center"/>
          </w:tcPr>
          <w:p w14:paraId="1560A61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p>
        </w:tc>
        <w:tc>
          <w:tcPr>
            <w:tcW w:w="1453" w:type="dxa"/>
            <w:vMerge w:val="restart"/>
            <w:vAlign w:val="center"/>
          </w:tcPr>
          <w:p w14:paraId="4C37C20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仿宋" w:hAnsi="仿宋" w:eastAsia="仿宋" w:cs="仿宋"/>
                <w:color w:val="auto"/>
                <w:sz w:val="24"/>
                <w:szCs w:val="24"/>
                <w:u w:val="single"/>
                <w:vertAlign w:val="baseline"/>
                <w:lang w:val="en-US" w:eastAsia="zh-CN"/>
              </w:rPr>
            </w:pPr>
            <w:r>
              <w:rPr>
                <w:rFonts w:hint="eastAsia" w:ascii="仿宋" w:hAnsi="仿宋" w:eastAsia="仿宋" w:cs="仿宋"/>
                <w:color w:val="auto"/>
                <w:sz w:val="18"/>
                <w:szCs w:val="18"/>
                <w:vertAlign w:val="baseline"/>
                <w:lang w:val="en-US" w:eastAsia="zh-CN"/>
              </w:rPr>
              <w:t>以广东省发改委油价0#柴油公告价下浮</w:t>
            </w:r>
            <w:r>
              <w:rPr>
                <w:rFonts w:hint="eastAsia" w:ascii="仿宋" w:hAnsi="仿宋" w:eastAsia="仿宋" w:cs="仿宋"/>
                <w:color w:val="auto"/>
                <w:sz w:val="18"/>
                <w:szCs w:val="18"/>
                <w:u w:val="single"/>
                <w:vertAlign w:val="baseline"/>
                <w:lang w:val="en-US" w:eastAsia="zh-CN"/>
              </w:rPr>
              <w:t xml:space="preserve">        </w:t>
            </w:r>
            <w:r>
              <w:rPr>
                <w:rFonts w:hint="eastAsia" w:ascii="仿宋" w:hAnsi="仿宋" w:eastAsia="仿宋" w:cs="仿宋"/>
                <w:color w:val="auto"/>
                <w:sz w:val="18"/>
                <w:szCs w:val="18"/>
                <w:u w:val="none"/>
                <w:vertAlign w:val="baseline"/>
                <w:lang w:val="en-US" w:eastAsia="zh-CN"/>
              </w:rPr>
              <w:t>元/升</w:t>
            </w:r>
          </w:p>
        </w:tc>
      </w:tr>
      <w:tr w14:paraId="031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0" w:type="dxa"/>
            <w:vAlign w:val="center"/>
          </w:tcPr>
          <w:p w14:paraId="7B16B5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color w:val="auto"/>
                <w:sz w:val="24"/>
                <w:szCs w:val="24"/>
                <w:vertAlign w:val="baseline"/>
                <w:lang w:val="en-US" w:eastAsia="zh-CN"/>
              </w:rPr>
            </w:pPr>
          </w:p>
        </w:tc>
        <w:tc>
          <w:tcPr>
            <w:tcW w:w="6365" w:type="dxa"/>
            <w:gridSpan w:val="4"/>
            <w:vAlign w:val="center"/>
          </w:tcPr>
          <w:p w14:paraId="718317A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合计（大写）：</w:t>
            </w:r>
          </w:p>
        </w:tc>
        <w:tc>
          <w:tcPr>
            <w:tcW w:w="1320" w:type="dxa"/>
            <w:vAlign w:val="center"/>
          </w:tcPr>
          <w:p w14:paraId="38037C9B">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p>
        </w:tc>
        <w:tc>
          <w:tcPr>
            <w:tcW w:w="1453" w:type="dxa"/>
            <w:vMerge w:val="continue"/>
            <w:vAlign w:val="center"/>
          </w:tcPr>
          <w:p w14:paraId="075758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vertAlign w:val="baseli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付款方式：</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银行转账。</w:t>
      </w:r>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1、所有价格采用人民币报价</w:t>
      </w:r>
      <w:r>
        <w:rPr>
          <w:rFonts w:hint="eastAsia" w:ascii="仿宋" w:hAnsi="仿宋" w:eastAsia="仿宋" w:cs="仿宋"/>
          <w:color w:val="auto"/>
          <w:sz w:val="24"/>
          <w:szCs w:val="24"/>
          <w:lang w:eastAsia="zh-CN"/>
        </w:rPr>
        <w:t>，单价均含税（</w:t>
      </w:r>
      <w:r>
        <w:rPr>
          <w:rFonts w:hint="eastAsia" w:ascii="仿宋" w:hAnsi="仿宋" w:eastAsia="仿宋" w:cs="仿宋"/>
          <w:color w:val="auto"/>
          <w:sz w:val="24"/>
          <w:szCs w:val="24"/>
          <w:lang w:val="en-US" w:eastAsia="zh-CN"/>
        </w:rPr>
        <w:t>增值税专票税率13%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100A38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lang w:eastAsia="zh-CN"/>
        </w:rPr>
        <w:t>运送到甲方指定地点的运输费、装卸费、税金等所有费用，货物运输风险由乙方承担；</w:t>
      </w:r>
    </w:p>
    <w:p w14:paraId="608F2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报价人</w:t>
      </w:r>
      <w:r>
        <w:rPr>
          <w:rFonts w:hint="eastAsia" w:ascii="仿宋" w:hAnsi="仿宋" w:eastAsia="仿宋" w:cs="仿宋"/>
          <w:color w:val="auto"/>
          <w:sz w:val="24"/>
          <w:szCs w:val="24"/>
        </w:rPr>
        <w:t>对现场情况</w:t>
      </w:r>
      <w:r>
        <w:rPr>
          <w:rFonts w:hint="eastAsia" w:ascii="仿宋" w:hAnsi="仿宋" w:eastAsia="仿宋" w:cs="仿宋"/>
          <w:color w:val="auto"/>
          <w:sz w:val="24"/>
          <w:szCs w:val="24"/>
          <w:lang w:eastAsia="zh-CN"/>
        </w:rPr>
        <w:t>已</w:t>
      </w:r>
      <w:r>
        <w:rPr>
          <w:rFonts w:hint="eastAsia" w:ascii="仿宋" w:hAnsi="仿宋" w:eastAsia="仿宋" w:cs="仿宋"/>
          <w:color w:val="auto"/>
          <w:sz w:val="24"/>
          <w:szCs w:val="24"/>
        </w:rPr>
        <w:t>全面细致</w:t>
      </w:r>
      <w:r>
        <w:rPr>
          <w:rFonts w:hint="eastAsia" w:ascii="仿宋" w:hAnsi="仿宋" w:eastAsia="仿宋" w:cs="仿宋"/>
          <w:color w:val="auto"/>
          <w:sz w:val="24"/>
          <w:szCs w:val="24"/>
          <w:lang w:eastAsia="zh-CN"/>
        </w:rPr>
        <w:t>地</w:t>
      </w:r>
      <w:r>
        <w:rPr>
          <w:rFonts w:hint="eastAsia" w:ascii="仿宋" w:hAnsi="仿宋" w:eastAsia="仿宋" w:cs="仿宋"/>
          <w:color w:val="auto"/>
          <w:sz w:val="24"/>
          <w:szCs w:val="24"/>
        </w:rPr>
        <w:t>了解和预估，并能预测到</w:t>
      </w:r>
      <w:r>
        <w:rPr>
          <w:rFonts w:hint="eastAsia" w:ascii="仿宋" w:hAnsi="仿宋" w:eastAsia="仿宋" w:cs="仿宋"/>
          <w:color w:val="auto"/>
          <w:sz w:val="24"/>
          <w:szCs w:val="24"/>
          <w:lang w:val="en-US" w:eastAsia="zh-CN"/>
        </w:rPr>
        <w:t>供应</w:t>
      </w:r>
      <w:r>
        <w:rPr>
          <w:rFonts w:hint="eastAsia" w:ascii="仿宋" w:hAnsi="仿宋" w:eastAsia="仿宋" w:cs="仿宋"/>
          <w:color w:val="auto"/>
          <w:sz w:val="24"/>
          <w:szCs w:val="24"/>
        </w:rPr>
        <w:t>过程中的各种风险因素，</w:t>
      </w:r>
      <w:r>
        <w:rPr>
          <w:rFonts w:hint="eastAsia" w:ascii="仿宋" w:hAnsi="仿宋" w:eastAsia="仿宋" w:cs="仿宋"/>
          <w:color w:val="auto"/>
          <w:sz w:val="24"/>
          <w:szCs w:val="24"/>
          <w:lang w:eastAsia="zh-CN"/>
        </w:rPr>
        <w:t>自愿</w:t>
      </w:r>
      <w:r>
        <w:rPr>
          <w:rFonts w:hint="eastAsia" w:ascii="仿宋" w:hAnsi="仿宋" w:eastAsia="仿宋" w:cs="仿宋"/>
          <w:color w:val="auto"/>
          <w:sz w:val="24"/>
          <w:szCs w:val="24"/>
        </w:rPr>
        <w:t>承担自身承包范围内的所有责任和义务以及各种风险</w:t>
      </w:r>
      <w:r>
        <w:rPr>
          <w:rFonts w:hint="eastAsia" w:ascii="仿宋" w:hAnsi="仿宋" w:eastAsia="仿宋" w:cs="仿宋"/>
          <w:color w:val="auto"/>
          <w:sz w:val="24"/>
          <w:szCs w:val="24"/>
          <w:lang w:eastAsia="zh-CN"/>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付款节点：合同中约定。</w:t>
      </w:r>
    </w:p>
    <w:p w14:paraId="2C2E0539">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64445E5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3FFD089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42DB76B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代   表</w:t>
      </w:r>
      <w:r>
        <w:rPr>
          <w:rFonts w:hint="eastAsia" w:ascii="仿宋" w:hAnsi="仿宋" w:eastAsia="仿宋" w:cs="仿宋"/>
          <w:color w:val="auto"/>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2934FA0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sectPr>
          <w:pgSz w:w="11906" w:h="16838"/>
          <w:pgMar w:top="1020" w:right="1066" w:bottom="1440" w:left="11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AFC4664">
      <w:pPr>
        <w:ind w:left="0" w:leftChars="0" w:firstLine="0" w:firstLineChars="0"/>
        <w:jc w:val="center"/>
        <w:rPr>
          <w:rFonts w:hint="eastAsia" w:cs="仿宋" w:asciiTheme="minorEastAsia" w:hAnsiTheme="minorEastAsia" w:eastAsiaTheme="minorEastAsia"/>
          <w:b/>
          <w:sz w:val="36"/>
          <w:szCs w:val="36"/>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36"/>
          <w:szCs w:val="36"/>
          <w:lang w:val="en-US" w:eastAsia="zh-CN"/>
        </w:rPr>
        <w:t>营业执照</w:t>
      </w:r>
    </w:p>
    <w:p w14:paraId="3BF0533D">
      <w:pPr>
        <w:ind w:left="0" w:leftChars="0" w:firstLine="0" w:firstLineChars="0"/>
        <w:jc w:val="center"/>
        <w:rPr>
          <w:rFonts w:hint="eastAsia" w:cs="仿宋" w:asciiTheme="minorEastAsia" w:hAnsiTheme="minorEastAsia" w:eastAsiaTheme="minorEastAsia"/>
          <w:b/>
          <w:sz w:val="44"/>
          <w:szCs w:val="44"/>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44"/>
          <w:szCs w:val="44"/>
          <w:lang w:val="en-US" w:eastAsia="zh-CN"/>
        </w:rPr>
        <w:t>危化品经营许可证</w:t>
      </w:r>
    </w:p>
    <w:p w14:paraId="15C01E29">
      <w:pPr>
        <w:ind w:left="0" w:leftChars="0" w:firstLine="0" w:firstLineChars="0"/>
        <w:jc w:val="center"/>
        <w:rPr>
          <w:rFonts w:hint="eastAsia" w:cs="仿宋" w:asciiTheme="minorEastAsia" w:hAnsiTheme="minorEastAsia" w:eastAsiaTheme="minorEastAsia"/>
          <w:b/>
          <w:sz w:val="44"/>
          <w:szCs w:val="44"/>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44"/>
          <w:szCs w:val="44"/>
          <w:lang w:val="en-US" w:eastAsia="zh-CN"/>
        </w:rPr>
        <w:t>道路运输经营许可证</w:t>
      </w:r>
    </w:p>
    <w:p w14:paraId="39E607B1">
      <w:pPr>
        <w:ind w:left="0" w:leftChars="0" w:firstLine="0" w:firstLineChars="0"/>
        <w:jc w:val="center"/>
        <w:rPr>
          <w:rFonts w:hint="eastAsia" w:cs="仿宋" w:asciiTheme="minorEastAsia" w:hAnsiTheme="minorEastAsia" w:eastAsiaTheme="minorEastAsia"/>
          <w:b/>
          <w:sz w:val="44"/>
          <w:szCs w:val="44"/>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44"/>
          <w:szCs w:val="44"/>
          <w:lang w:val="en-US" w:eastAsia="zh-CN"/>
        </w:rPr>
        <w:t>危险化学品运输许可证</w:t>
      </w:r>
    </w:p>
    <w:p w14:paraId="688B9625">
      <w:pPr>
        <w:ind w:left="0" w:leftChars="0" w:firstLine="0" w:firstLineChars="0"/>
        <w:jc w:val="center"/>
        <w:rPr>
          <w:rFonts w:hint="default"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44"/>
          <w:szCs w:val="44"/>
          <w:lang w:val="en-US" w:eastAsia="zh-CN"/>
        </w:rPr>
        <w:t>其他资格证明文件（车辆行驶证、驾驶证和从业人员资格证等）</w:t>
      </w:r>
    </w:p>
    <w:p w14:paraId="4B95047D">
      <w:pPr>
        <w:keepNext w:val="0"/>
        <w:keepLines w:val="0"/>
        <w:pageBreakBefore w:val="0"/>
        <w:widowControl w:val="0"/>
        <w:kinsoku/>
        <w:wordWrap/>
        <w:overflowPunct/>
        <w:topLinePunct w:val="0"/>
        <w:autoSpaceDE/>
        <w:autoSpaceDN/>
        <w:bidi w:val="0"/>
        <w:adjustRightInd/>
        <w:snapToGrid/>
        <w:spacing w:line="360" w:lineRule="auto"/>
        <w:ind w:firstLine="5040" w:firstLineChars="1800"/>
        <w:jc w:val="left"/>
        <w:textAlignment w:val="auto"/>
        <w:rPr>
          <w:rFonts w:hint="eastAsia" w:ascii="仿宋" w:hAnsi="仿宋" w:eastAsia="仿宋" w:cs="仿宋"/>
          <w:sz w:val="28"/>
          <w:szCs w:val="28"/>
          <w:lang w:eastAsia="zh-CN"/>
        </w:rPr>
      </w:pPr>
    </w:p>
    <w:p w14:paraId="223CB6DD"/>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E31E0E9B"/>
    <w:multiLevelType w:val="singleLevel"/>
    <w:tmpl w:val="E31E0E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34A94"/>
    <w:rsid w:val="01405EA5"/>
    <w:rsid w:val="04C35D5B"/>
    <w:rsid w:val="0898298E"/>
    <w:rsid w:val="0ACA0C20"/>
    <w:rsid w:val="0BC213C5"/>
    <w:rsid w:val="0DDB3231"/>
    <w:rsid w:val="0F281EDF"/>
    <w:rsid w:val="0FE8130F"/>
    <w:rsid w:val="104C4306"/>
    <w:rsid w:val="116D2F8D"/>
    <w:rsid w:val="14201B8B"/>
    <w:rsid w:val="142955A2"/>
    <w:rsid w:val="1D295783"/>
    <w:rsid w:val="1E7433EB"/>
    <w:rsid w:val="1EB11B3E"/>
    <w:rsid w:val="1F1E27B9"/>
    <w:rsid w:val="20D2593F"/>
    <w:rsid w:val="279F359C"/>
    <w:rsid w:val="34800C51"/>
    <w:rsid w:val="34C40330"/>
    <w:rsid w:val="35895D99"/>
    <w:rsid w:val="35FF4759"/>
    <w:rsid w:val="3A9136B2"/>
    <w:rsid w:val="3F9301B6"/>
    <w:rsid w:val="3F9433FF"/>
    <w:rsid w:val="40E749FD"/>
    <w:rsid w:val="4E2B389D"/>
    <w:rsid w:val="4FBB6AED"/>
    <w:rsid w:val="50D153C9"/>
    <w:rsid w:val="541B36F0"/>
    <w:rsid w:val="54D74077"/>
    <w:rsid w:val="5B6C617F"/>
    <w:rsid w:val="5C4E3251"/>
    <w:rsid w:val="5C6D6CB4"/>
    <w:rsid w:val="5CC142E3"/>
    <w:rsid w:val="5D623A26"/>
    <w:rsid w:val="5E345090"/>
    <w:rsid w:val="5EBA0D71"/>
    <w:rsid w:val="64D34A94"/>
    <w:rsid w:val="6D7A585C"/>
    <w:rsid w:val="71D71CA8"/>
    <w:rsid w:val="756148B1"/>
    <w:rsid w:val="75D54D5F"/>
    <w:rsid w:val="7A205C74"/>
    <w:rsid w:val="7CF25566"/>
    <w:rsid w:val="7FA7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金湾区</Company>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2025-12-18T06:49:00Z</dcterms:created>
  <dc:creator>Leah</dc:creator>
  <cp:lastModifiedBy>Leah</cp:lastModifiedBy>
  <dcterms:modified xsi:type="dcterms:W3CDTF">2025-12-18T06:53:23Z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197E082D8B3F42F4A26A9EDF38C140A9_11</vt:lpwstr>
  </property>
  <property fmtid="{D5CDD505-2E9C-101B-9397-08002B2CF9AE}" pid="4" name="KSOTemplateDocerSaveRecord">
    <vt:lpwstr>eyJoZGlkIjoiZWExOWQ0Yzk0MDhhMTdiMjFjMWEwNWFiZmQ2ODQ5MTQiLCJ1c2VySWQiOiIxMTUwNzI5NjU3In0=</vt:lpwstr>
  </property>
</Properties>
</file>