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A9F2B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  <w:bookmarkStart w:id="0" w:name="heading_4"/>
    </w:p>
    <w:p w14:paraId="438CC73C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36A10F18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35CC2979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10A9939A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083E42F2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12370104"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公开招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租谈判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文件</w:t>
      </w:r>
    </w:p>
    <w:p w14:paraId="2A17048D">
      <w:pPr>
        <w:spacing w:line="560" w:lineRule="exact"/>
        <w:rPr>
          <w:rFonts w:ascii="黑体" w:hAnsi="黑体" w:eastAsia="黑体" w:cs="黑体"/>
          <w:b/>
          <w:sz w:val="44"/>
          <w:szCs w:val="44"/>
        </w:rPr>
      </w:pPr>
    </w:p>
    <w:p w14:paraId="5625C246">
      <w:pPr>
        <w:pStyle w:val="3"/>
        <w:widowControl/>
        <w:spacing w:beforeAutospacing="0" w:afterAutospacing="0" w:line="660" w:lineRule="exact"/>
        <w:ind w:left="1500" w:hanging="1600" w:hangingChars="500"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项目名称：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中煤长江基础建设有限公司金陵星图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7幢一单元202室招租项目</w:t>
      </w:r>
    </w:p>
    <w:p w14:paraId="549263C1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 xml:space="preserve"> </w:t>
      </w:r>
    </w:p>
    <w:p w14:paraId="1E9B3F12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5F3A4BAA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206B7263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554B2307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2B540297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0767EC5F">
      <w:pPr>
        <w:pStyle w:val="2"/>
        <w:rPr>
          <w:rFonts w:ascii="黑体" w:hAnsi="黑体" w:eastAsia="黑体" w:cs="黑体"/>
          <w:bCs/>
          <w:sz w:val="30"/>
          <w:szCs w:val="30"/>
        </w:rPr>
      </w:pPr>
    </w:p>
    <w:p w14:paraId="0ACCA5BF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18606064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71420DA8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02FBC45C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16864C96">
      <w:pPr>
        <w:spacing w:line="560" w:lineRule="exact"/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招标人：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中煤长江基础建设有限公司</w:t>
      </w:r>
    </w:p>
    <w:p w14:paraId="54EDFE56">
      <w:pPr>
        <w:spacing w:line="56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月</w:t>
      </w:r>
    </w:p>
    <w:p w14:paraId="79AE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ind w:left="0"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、投标人须知</w:t>
      </w:r>
      <w:bookmarkEnd w:id="0"/>
    </w:p>
    <w:p w14:paraId="756E8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适用与投标人要求</w:t>
      </w:r>
    </w:p>
    <w:p w14:paraId="4D0A5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本文件仅适用于本次房屋招租项目。参与投标的自然人、企业需符合本公告承租要求，资质合规、信息真实，不符合条件的直接作废标处理。</w:t>
      </w:r>
    </w:p>
    <w:p w14:paraId="0580B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现场踏勘与风险说明</w:t>
      </w:r>
    </w:p>
    <w:p w14:paraId="4C83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投标人可自行申请现场看房，看房前需提前告知招租单位，看房过程安全自行负责。投标人投标即视为已充分了解房屋现状、周边环境及相关政策，所有经营、租赁风险由投标人自行承担。</w:t>
      </w:r>
    </w:p>
    <w:p w14:paraId="0988F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报价要求</w:t>
      </w:r>
    </w:p>
    <w:p w14:paraId="20431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所有投标报价统一以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人民币</w:t>
      </w:r>
      <w:r>
        <w:rPr>
          <w:rFonts w:hint="eastAsia" w:ascii="仿宋_GB2312" w:hAnsi="仿宋_GB2312" w:eastAsia="仿宋_GB2312" w:cs="仿宋_GB2312"/>
          <w:sz w:val="32"/>
          <w:szCs w:val="32"/>
        </w:rPr>
        <w:t>填报，报价真实有效，一经提交不得随意更改。</w:t>
      </w:r>
    </w:p>
    <w:p w14:paraId="0028B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投标文件递交要求</w:t>
      </w:r>
    </w:p>
    <w:p w14:paraId="60195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投标人只需提交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1份正本投标文件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，按要求密封完好，标注项目名称，在规定截止时间前提交至指定地点，逾期文件一律无效。招租单位可根据情况延后投标截止时间。</w:t>
      </w:r>
    </w:p>
    <w:p w14:paraId="00B6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开标评标规则</w:t>
      </w:r>
    </w:p>
    <w:p w14:paraId="0B440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按规定时间、地点公开开标，现场查验文件密封情况后拆封唱标。若有效投标单位不足3家，将通过竞争性谈判确定中标方。</w:t>
      </w:r>
    </w:p>
    <w:p w14:paraId="0DBE0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中标与合同签订</w:t>
      </w:r>
    </w:p>
    <w:p w14:paraId="51AFF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标结果公示无异议后，招租单位发放中标通知书。中标方可与我方协商合同细节，若协商无果，视为自动放弃中标资格，我方有权顺延候选单位或重新招租。中标后双方需及时对接签订租赁合同，超一个月未达成一致视为自动放弃。</w:t>
      </w:r>
    </w:p>
    <w:p w14:paraId="152D3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heading_5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、投标文件组成</w:t>
      </w:r>
      <w:bookmarkEnd w:id="1"/>
    </w:p>
    <w:p w14:paraId="20E5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投标人按以下清单整理资料、装订密封即可，自然人投标可免企业相关资料：</w:t>
      </w:r>
    </w:p>
    <w:p w14:paraId="31B1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投标申请书（标准格式，见附件）；</w:t>
      </w:r>
    </w:p>
    <w:p w14:paraId="53DE5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企业投标需提供：营业执照复印件（加盖公章）、法人授权委托书（自然人无需）；</w:t>
      </w:r>
    </w:p>
    <w:p w14:paraId="3BA03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租赁使用说明：简单说明房屋租赁用途、使用规划及经营居住方案；</w:t>
      </w:r>
    </w:p>
    <w:p w14:paraId="7B819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补充资料（可选）：企业简介、过往租赁及经营业绩证明。</w:t>
      </w:r>
    </w:p>
    <w:p w14:paraId="372C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2" w:name="heading_6"/>
    </w:p>
    <w:p w14:paraId="7E354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13B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E5C0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42924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2F3C1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附件1：法人代表授权书（自然人投标无需提供）</w:t>
      </w:r>
      <w:bookmarkEnd w:id="2"/>
    </w:p>
    <w:p w14:paraId="04497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6C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F55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（投标单位名称）法定代表人，现委托（姓名）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为我方代理人，全权代表我单位参与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南京市浦口区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谢营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金陵星图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一单元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室房屋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招租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项目的投标、答疑、签约等全部相关事宜，由此产生的法律责任由我方承担。</w:t>
      </w:r>
    </w:p>
    <w:p w14:paraId="5C665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委托期限：__________</w:t>
      </w:r>
    </w:p>
    <w:p w14:paraId="2C15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</w:t>
      </w:r>
    </w:p>
    <w:p w14:paraId="5B195ED7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4E748E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7F11B3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D5DFE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4E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投标单位（盖章）：__________</w:t>
      </w:r>
    </w:p>
    <w:p w14:paraId="4CB52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法定代表人（签字）：__________  身份证号：__________</w:t>
      </w:r>
    </w:p>
    <w:p w14:paraId="20C02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委托代理人（签字）：__________  身份证号：__________</w:t>
      </w:r>
    </w:p>
    <w:p w14:paraId="3326B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______年____月____日</w:t>
      </w:r>
    </w:p>
    <w:p w14:paraId="5615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E2D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5EE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B8B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428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7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附件2：投标申请书</w:t>
      </w:r>
      <w:bookmarkEnd w:id="3"/>
    </w:p>
    <w:p w14:paraId="24063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致：中煤长江基础建设有限公司</w:t>
      </w:r>
    </w:p>
    <w:p w14:paraId="4CED1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我方已认真查阅本次房屋招租全部文件，自愿参与本项目投标，现作出如下承诺：</w:t>
      </w:r>
    </w:p>
    <w:p w14:paraId="1B675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本次投标月租金：人民币__________万元（大写：__________元）；</w:t>
      </w:r>
    </w:p>
    <w:p w14:paraId="70F98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申请租赁期限：__________个月，租赁期满后，同等条件下我方享有优先续租权；</w:t>
      </w:r>
    </w:p>
    <w:p w14:paraId="3302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我方已充分了解房屋现状及招租全部要求，自愿遵守招标规则，认可最终中标结果，无任何异议；</w:t>
      </w:r>
    </w:p>
    <w:p w14:paraId="28AC5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我方承诺投标资料全部真实有效，严格履行租赁相关义务，若中标将按要求签订并履行合同；</w:t>
      </w:r>
    </w:p>
    <w:p w14:paraId="2EFB3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我方自愿遵守投标保证金相关约定，未中标同意无息退还保证金。</w:t>
      </w:r>
    </w:p>
    <w:p w14:paraId="0D95F6CF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4E0008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DC1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投标人地址：__________  联系电话：__________</w:t>
      </w:r>
    </w:p>
    <w:p w14:paraId="62D4A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投标人（盖章/签字）：__________</w:t>
      </w:r>
    </w:p>
    <w:p w14:paraId="24474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全权代表（签字）：__________</w:t>
      </w:r>
    </w:p>
    <w:p w14:paraId="1A35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______年____月____日</w:t>
      </w:r>
    </w:p>
    <w:p w14:paraId="0BE2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7BD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bookmarkStart w:id="4" w:name="heading_8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附件3：租赁使用规划说明</w:t>
      </w:r>
      <w:bookmarkEnd w:id="4"/>
    </w:p>
    <w:p w14:paraId="2D9CC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bookmarkStart w:id="5" w:name="_GoBack"/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简要填写：租赁用途（居住/办公等）、使用规划、无扰民经营承诺、相关投入及使用预期即可（格式自拟，简洁清晰）。</w:t>
      </w:r>
    </w:p>
    <w:p w14:paraId="0FB84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</w:p>
    <w:sectPr>
      <w:headerReference r:id="rId3" w:type="default"/>
      <w:footerReference r:id="rId4" w:type="default"/>
      <w:pgSz w:w="11905" w:h="16840"/>
      <w:pgMar w:top="1440" w:right="1701" w:bottom="1440" w:left="1843" w:header="720" w:footer="720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E8E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6AF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8B773A9"/>
    <w:rsid w:val="14EE7A52"/>
    <w:rsid w:val="3A9D66A7"/>
    <w:rsid w:val="4E2B0E69"/>
    <w:rsid w:val="547F6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1210</Words>
  <Characters>1369</Characters>
  <TotalTime>12</TotalTime>
  <ScaleCrop>false</ScaleCrop>
  <LinksUpToDate>false</LinksUpToDate>
  <CharactersWithSpaces>1416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2026-08-10T09:42:00Z</dcterms:created>
  <dc:creator>Apache POI</dc:creator>
  <cp:lastModifiedBy>贝勒爷</cp:lastModifiedBy>
  <dcterms:modified xsi:type="dcterms:W3CDTF">2026-08-18T09:20:25Z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{"Label":"1","ContentProducer":"001191110102MACQD9K64010000","ProduceID":"7672336150195669948","ReservedCode1":"","ContentPropagator":"","PropagateID":"","ReservedCode2":""}</vt:lpwstr>
  </property>
  <property fmtid="{D5CDD505-2E9C-101B-9397-08002B2CF9AE}" pid="3" name="KSOTemplateDocerSaveRecord">
    <vt:lpwstr>eyJoZGlkIjoiOGE3MzY0Yzk4MTlhMjJkYjI3MzY2YjE5ZmNkMjlmMDkiLCJ1c2VySWQiOiI2MDc0NTE3ODYifQ==</vt:lpwstr>
  </property>
  <property fmtid="{D5CDD505-2E9C-101B-9397-08002B2CF9AE}" pid="4" name="KSOProductBuildVer">
    <vt:lpwstr>2052-12.1.0.28043</vt:lpwstr>
  </property>
  <property fmtid="{D5CDD505-2E9C-101B-9397-08002B2CF9AE}" pid="5" name="ICV">
    <vt:lpwstr>45FB890094564998BFF31265F3E982F9_12</vt:lpwstr>
  </property>
</Properties>
</file>